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9F" w:rsidRDefault="008E719F">
      <w:pPr>
        <w:spacing w:before="5"/>
        <w:rPr>
          <w:rFonts w:ascii="Times New Roman" w:eastAsia="Times New Roman" w:hAnsi="Times New Roman" w:cs="Times New Roman"/>
          <w:sz w:val="6"/>
          <w:szCs w:val="6"/>
        </w:rPr>
      </w:pPr>
    </w:p>
    <w:p w:rsidR="008E719F" w:rsidRDefault="00D45AB1">
      <w:pPr>
        <w:spacing w:line="200" w:lineRule="atLeast"/>
        <w:ind w:left="25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10594" cy="2409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0594" cy="2409825"/>
                    </a:xfrm>
                    <a:prstGeom prst="rect">
                      <a:avLst/>
                    </a:prstGeom>
                  </pic:spPr>
                </pic:pic>
              </a:graphicData>
            </a:graphic>
          </wp:inline>
        </w:drawing>
      </w:r>
    </w:p>
    <w:p w:rsidR="008E719F" w:rsidRDefault="008E719F">
      <w:pPr>
        <w:rPr>
          <w:rFonts w:ascii="Times New Roman" w:eastAsia="Times New Roman" w:hAnsi="Times New Roman" w:cs="Times New Roman"/>
          <w:sz w:val="20"/>
          <w:szCs w:val="20"/>
        </w:rPr>
      </w:pPr>
    </w:p>
    <w:p w:rsidR="008E719F" w:rsidRDefault="008E719F">
      <w:pPr>
        <w:rPr>
          <w:rFonts w:ascii="Times New Roman" w:eastAsia="Times New Roman" w:hAnsi="Times New Roman" w:cs="Times New Roman"/>
          <w:sz w:val="20"/>
          <w:szCs w:val="20"/>
        </w:rPr>
      </w:pPr>
    </w:p>
    <w:p w:rsidR="008E719F" w:rsidRDefault="008E719F">
      <w:pPr>
        <w:rPr>
          <w:rFonts w:ascii="Times New Roman" w:eastAsia="Times New Roman" w:hAnsi="Times New Roman" w:cs="Times New Roman"/>
          <w:sz w:val="20"/>
          <w:szCs w:val="20"/>
        </w:rPr>
      </w:pPr>
    </w:p>
    <w:p w:rsidR="008E719F" w:rsidRDefault="008E719F">
      <w:pPr>
        <w:rPr>
          <w:rFonts w:ascii="Times New Roman" w:eastAsia="Times New Roman" w:hAnsi="Times New Roman" w:cs="Times New Roman"/>
          <w:sz w:val="20"/>
          <w:szCs w:val="20"/>
        </w:rPr>
      </w:pPr>
    </w:p>
    <w:p w:rsidR="008E719F" w:rsidRDefault="008E719F">
      <w:pPr>
        <w:spacing w:before="7"/>
        <w:rPr>
          <w:rFonts w:ascii="Times New Roman" w:eastAsia="Times New Roman" w:hAnsi="Times New Roman" w:cs="Times New Roman"/>
          <w:sz w:val="23"/>
          <w:szCs w:val="23"/>
        </w:rPr>
      </w:pPr>
    </w:p>
    <w:p w:rsidR="008E719F" w:rsidRDefault="000A21E8">
      <w:pPr>
        <w:spacing w:line="345" w:lineRule="auto"/>
        <w:ind w:left="2297" w:right="2299"/>
        <w:jc w:val="center"/>
        <w:rPr>
          <w:rFonts w:ascii="Century Gothic" w:eastAsia="Century Gothic" w:hAnsi="Century Gothic" w:cs="Century Gothic"/>
          <w:sz w:val="56"/>
          <w:szCs w:val="56"/>
        </w:rPr>
      </w:pPr>
      <w:r>
        <w:pict>
          <v:shapetype id="_x0000_t202" coordsize="21600,21600" o:spt="202" path="m,l,21600r21600,l21600,xe">
            <v:stroke joinstyle="miter"/>
            <v:path gradientshapeok="t" o:connecttype="rect"/>
          </v:shapetype>
          <v:shape id="_x0000_s1035" type="#_x0000_t202" style="position:absolute;left:0;text-align:left;margin-left:97.5pt;margin-top:97.9pt;width:416.15pt;height:120pt;z-index:-45592;mso-position-horizontal-relative:page" filled="f" stroked="f">
            <v:textbox inset="0,0,0,0">
              <w:txbxContent>
                <w:p w:rsidR="000438CC" w:rsidRDefault="000438CC">
                  <w:pPr>
                    <w:spacing w:before="21"/>
                    <w:ind w:left="1631"/>
                    <w:rPr>
                      <w:rFonts w:ascii="Century Gothic" w:eastAsia="Century Gothic" w:hAnsi="Century Gothic" w:cs="Century Gothic"/>
                      <w:sz w:val="48"/>
                      <w:szCs w:val="48"/>
                    </w:rPr>
                  </w:pPr>
                  <w:r>
                    <w:rPr>
                      <w:rFonts w:ascii="Century Gothic"/>
                      <w:b/>
                      <w:spacing w:val="-1"/>
                      <w:sz w:val="48"/>
                    </w:rPr>
                    <w:t>Rules</w:t>
                  </w:r>
                  <w:r>
                    <w:rPr>
                      <w:rFonts w:ascii="Century Gothic"/>
                      <w:b/>
                      <w:sz w:val="48"/>
                    </w:rPr>
                    <w:t xml:space="preserve"> </w:t>
                  </w:r>
                  <w:r>
                    <w:rPr>
                      <w:rFonts w:ascii="Century Gothic"/>
                      <w:b/>
                      <w:spacing w:val="-1"/>
                      <w:sz w:val="48"/>
                    </w:rPr>
                    <w:t>and</w:t>
                  </w:r>
                  <w:r>
                    <w:rPr>
                      <w:rFonts w:ascii="Century Gothic"/>
                      <w:b/>
                      <w:sz w:val="48"/>
                    </w:rPr>
                    <w:t xml:space="preserve"> </w:t>
                  </w:r>
                  <w:r>
                    <w:rPr>
                      <w:rFonts w:ascii="Century Gothic"/>
                      <w:b/>
                      <w:spacing w:val="-1"/>
                      <w:sz w:val="48"/>
                    </w:rPr>
                    <w:t>Regulations</w:t>
                  </w:r>
                </w:p>
              </w:txbxContent>
            </v:textbox>
            <w10:wrap anchorx="page"/>
          </v:shape>
        </w:pict>
      </w:r>
      <w:r w:rsidR="00D45AB1">
        <w:rPr>
          <w:rFonts w:ascii="Century Gothic"/>
          <w:b/>
          <w:w w:val="95"/>
          <w:sz w:val="56"/>
        </w:rPr>
        <w:t>ADMINISTRATIVE</w:t>
      </w:r>
      <w:r w:rsidR="00D45AB1">
        <w:rPr>
          <w:rFonts w:ascii="Century Gothic"/>
          <w:b/>
          <w:spacing w:val="22"/>
          <w:w w:val="99"/>
          <w:sz w:val="56"/>
        </w:rPr>
        <w:t xml:space="preserve"> </w:t>
      </w:r>
      <w:r w:rsidR="00D45AB1">
        <w:rPr>
          <w:rFonts w:ascii="Century Gothic"/>
          <w:b/>
          <w:spacing w:val="-1"/>
          <w:sz w:val="56"/>
        </w:rPr>
        <w:t>RULES</w:t>
      </w:r>
    </w:p>
    <w:p w:rsidR="008E719F" w:rsidRDefault="000A21E8">
      <w:pPr>
        <w:spacing w:line="200" w:lineRule="atLeast"/>
        <w:ind w:left="230"/>
        <w:rPr>
          <w:rFonts w:ascii="Century Gothic" w:eastAsia="Century Gothic" w:hAnsi="Century Gothic" w:cs="Century Gothic"/>
          <w:sz w:val="20"/>
          <w:szCs w:val="20"/>
        </w:rPr>
      </w:pPr>
      <w:r>
        <w:rPr>
          <w:rFonts w:ascii="Century Gothic" w:eastAsia="Century Gothic" w:hAnsi="Century Gothic" w:cs="Century Gothic"/>
          <w:sz w:val="20"/>
          <w:szCs w:val="20"/>
        </w:rPr>
      </w:r>
      <w:r>
        <w:rPr>
          <w:rFonts w:ascii="Century Gothic" w:eastAsia="Century Gothic" w:hAnsi="Century Gothic" w:cs="Century Gothic"/>
          <w:sz w:val="20"/>
          <w:szCs w:val="20"/>
        </w:rPr>
        <w:pict>
          <v:group id="_x0000_s1031" style="width:416.15pt;height:120pt;mso-position-horizontal-relative:char;mso-position-vertical-relative:line" coordsize="8323,2400">
            <v:group id="_x0000_s1032" style="position:absolute;width:8323;height:2400" coordsize="8323,2400">
              <v:shape id="_x0000_s1034" style="position:absolute;width:8323;height:2400" coordsize="8323,2400" path="m,2400r8323,l8323,,,,,2400xe" stroked="f">
                <v:path arrowok="t"/>
              </v:shape>
              <v:shape id="_x0000_s1033" type="#_x0000_t202" style="position:absolute;width:8323;height:2400" filled="f" stroked="f">
                <v:textbox inset="0,0,0,0">
                  <w:txbxContent>
                    <w:p w:rsidR="000438CC" w:rsidRDefault="000438CC">
                      <w:pPr>
                        <w:spacing w:before="189"/>
                        <w:jc w:val="center"/>
                        <w:rPr>
                          <w:rFonts w:ascii="Century Gothic" w:eastAsia="Century Gothic" w:hAnsi="Century Gothic" w:cs="Century Gothic"/>
                        </w:rPr>
                      </w:pPr>
                      <w:r>
                        <w:rPr>
                          <w:rFonts w:ascii="Century Gothic"/>
                          <w:b/>
                          <w:spacing w:val="-1"/>
                        </w:rPr>
                        <w:t>NOTE</w:t>
                      </w:r>
                      <w:r>
                        <w:rPr>
                          <w:rFonts w:ascii="Century Gothic"/>
                          <w:b/>
                        </w:rPr>
                        <w:t xml:space="preserve"> </w:t>
                      </w:r>
                      <w:r>
                        <w:rPr>
                          <w:rFonts w:ascii="Century Gothic"/>
                          <w:b/>
                          <w:spacing w:val="-2"/>
                        </w:rPr>
                        <w:t>ON</w:t>
                      </w:r>
                      <w:r>
                        <w:rPr>
                          <w:rFonts w:ascii="Century Gothic"/>
                          <w:b/>
                        </w:rPr>
                        <w:t xml:space="preserve"> </w:t>
                      </w:r>
                      <w:r>
                        <w:rPr>
                          <w:rFonts w:ascii="Century Gothic"/>
                          <w:b/>
                          <w:spacing w:val="-1"/>
                        </w:rPr>
                        <w:t>RULE</w:t>
                      </w:r>
                      <w:r>
                        <w:rPr>
                          <w:rFonts w:ascii="Century Gothic"/>
                          <w:b/>
                          <w:spacing w:val="-2"/>
                        </w:rPr>
                        <w:t xml:space="preserve"> </w:t>
                      </w:r>
                      <w:r>
                        <w:rPr>
                          <w:rFonts w:ascii="Century Gothic"/>
                          <w:b/>
                          <w:spacing w:val="-1"/>
                        </w:rPr>
                        <w:t>CHANGES</w:t>
                      </w:r>
                    </w:p>
                    <w:p w:rsidR="000438CC" w:rsidRDefault="000438CC">
                      <w:pPr>
                        <w:spacing w:before="40" w:line="276" w:lineRule="auto"/>
                        <w:ind w:left="328" w:right="274"/>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The</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most</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current</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Arkansas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State</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Board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Architects,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Landscape</w:t>
                      </w:r>
                      <w:r>
                        <w:rPr>
                          <w:rFonts w:ascii="Century Gothic" w:eastAsia="Century Gothic" w:hAnsi="Century Gothic" w:cs="Century Gothic"/>
                          <w:spacing w:val="-5"/>
                          <w:sz w:val="20"/>
                          <w:szCs w:val="20"/>
                        </w:rPr>
                        <w:t xml:space="preserve"> </w:t>
                      </w:r>
                      <w:r>
                        <w:rPr>
                          <w:rFonts w:ascii="Century Gothic" w:eastAsia="Century Gothic" w:hAnsi="Century Gothic" w:cs="Century Gothic"/>
                          <w:sz w:val="20"/>
                          <w:szCs w:val="20"/>
                        </w:rPr>
                        <w:t>Architects,</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63"/>
                          <w:w w:val="99"/>
                          <w:sz w:val="20"/>
                          <w:szCs w:val="20"/>
                        </w:rPr>
                        <w:t xml:space="preserve"> </w:t>
                      </w:r>
                      <w:r>
                        <w:rPr>
                          <w:rFonts w:ascii="Century Gothic" w:eastAsia="Century Gothic" w:hAnsi="Century Gothic" w:cs="Century Gothic"/>
                          <w:sz w:val="20"/>
                          <w:szCs w:val="20"/>
                        </w:rPr>
                        <w:t>Interior</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Designers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(ASBALAID)</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Rules</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can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found</w:t>
                      </w:r>
                      <w:r>
                        <w:rPr>
                          <w:rFonts w:ascii="Century Gothic" w:eastAsia="Century Gothic" w:hAnsi="Century Gothic" w:cs="Century Gothic"/>
                          <w:spacing w:val="-5"/>
                          <w:sz w:val="20"/>
                          <w:szCs w:val="20"/>
                        </w:rPr>
                        <w:t xml:space="preserve"> </w:t>
                      </w:r>
                      <w:r>
                        <w:rPr>
                          <w:rFonts w:ascii="Century Gothic" w:eastAsia="Century Gothic" w:hAnsi="Century Gothic" w:cs="Century Gothic"/>
                          <w:spacing w:val="-1"/>
                          <w:sz w:val="20"/>
                          <w:szCs w:val="20"/>
                        </w:rPr>
                        <w:t>on</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ASBALAID</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website</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at</w:t>
                      </w:r>
                      <w:hyperlink r:id="rId8">
                        <w:r>
                          <w:rPr>
                            <w:rFonts w:ascii="Century Gothic" w:eastAsia="Century Gothic" w:hAnsi="Century Gothic" w:cs="Century Gothic"/>
                            <w:spacing w:val="33"/>
                            <w:w w:val="99"/>
                            <w:sz w:val="20"/>
                            <w:szCs w:val="20"/>
                          </w:rPr>
                          <w:t xml:space="preserve"> </w:t>
                        </w:r>
                        <w:r>
                          <w:rPr>
                            <w:rFonts w:ascii="Century Gothic" w:eastAsia="Century Gothic" w:hAnsi="Century Gothic" w:cs="Century Gothic"/>
                            <w:spacing w:val="-1"/>
                            <w:sz w:val="20"/>
                            <w:szCs w:val="20"/>
                          </w:rPr>
                          <w:t>http://www.asbalaid.arkansas.gov.</w:t>
                        </w:r>
                      </w:hyperlink>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The</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Board</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adopts</w:t>
                      </w:r>
                      <w:r>
                        <w:rPr>
                          <w:rFonts w:ascii="Century Gothic" w:eastAsia="Century Gothic" w:hAnsi="Century Gothic" w:cs="Century Gothic"/>
                          <w:spacing w:val="-12"/>
                          <w:sz w:val="20"/>
                          <w:szCs w:val="20"/>
                        </w:rPr>
                        <w:t xml:space="preserve"> </w:t>
                      </w:r>
                      <w:r>
                        <w:rPr>
                          <w:rFonts w:ascii="Century Gothic" w:eastAsia="Century Gothic" w:hAnsi="Century Gothic" w:cs="Century Gothic"/>
                          <w:sz w:val="20"/>
                          <w:szCs w:val="20"/>
                        </w:rPr>
                        <w:t>rules</w:t>
                      </w:r>
                      <w:r>
                        <w:rPr>
                          <w:rFonts w:ascii="Century Gothic" w:eastAsia="Century Gothic" w:hAnsi="Century Gothic" w:cs="Century Gothic"/>
                          <w:spacing w:val="-11"/>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accordance</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with</w:t>
                      </w:r>
                      <w:r>
                        <w:rPr>
                          <w:rFonts w:ascii="Century Gothic" w:eastAsia="Century Gothic" w:hAnsi="Century Gothic" w:cs="Century Gothic"/>
                          <w:spacing w:val="77"/>
                          <w:w w:val="99"/>
                          <w:sz w:val="20"/>
                          <w:szCs w:val="20"/>
                        </w:rPr>
                        <w:t xml:space="preserve"> </w:t>
                      </w:r>
                      <w:r>
                        <w:rPr>
                          <w:rFonts w:ascii="Century Gothic" w:eastAsia="Century Gothic" w:hAnsi="Century Gothic" w:cs="Century Gothic"/>
                          <w:sz w:val="20"/>
                          <w:szCs w:val="20"/>
                        </w:rPr>
                        <w:t>Arkansas’s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Administrative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Procedure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Act,</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which</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requires</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public</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legislative</w:t>
                      </w:r>
                      <w:r>
                        <w:rPr>
                          <w:rFonts w:ascii="Century Gothic" w:eastAsia="Century Gothic" w:hAnsi="Century Gothic" w:cs="Century Gothic"/>
                          <w:spacing w:val="34"/>
                          <w:w w:val="99"/>
                          <w:sz w:val="20"/>
                          <w:szCs w:val="20"/>
                        </w:rPr>
                        <w:t xml:space="preserve"> </w:t>
                      </w:r>
                      <w:r>
                        <w:rPr>
                          <w:rFonts w:ascii="Century Gothic" w:eastAsia="Century Gothic" w:hAnsi="Century Gothic" w:cs="Century Gothic"/>
                          <w:spacing w:val="-1"/>
                          <w:sz w:val="20"/>
                          <w:szCs w:val="20"/>
                        </w:rPr>
                        <w:t>notice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rulemaking</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1"/>
                          <w:sz w:val="20"/>
                          <w:szCs w:val="20"/>
                        </w:rPr>
                        <w:t>submission</w:t>
                      </w:r>
                      <w:r>
                        <w:rPr>
                          <w:rFonts w:ascii="Century Gothic" w:eastAsia="Century Gothic" w:hAnsi="Century Gothic" w:cs="Century Gothic"/>
                          <w:spacing w:val="-4"/>
                          <w:sz w:val="20"/>
                          <w:szCs w:val="20"/>
                        </w:rPr>
                        <w:t xml:space="preserve"> </w:t>
                      </w:r>
                      <w:r>
                        <w:rPr>
                          <w:rFonts w:ascii="Century Gothic" w:eastAsia="Century Gothic" w:hAnsi="Century Gothic" w:cs="Century Gothic"/>
                          <w:spacing w:val="-1"/>
                          <w:sz w:val="20"/>
                          <w:szCs w:val="20"/>
                        </w:rPr>
                        <w:t>of</w:t>
                      </w:r>
                      <w:r>
                        <w:rPr>
                          <w:rFonts w:ascii="Century Gothic" w:eastAsia="Century Gothic" w:hAnsi="Century Gothic" w:cs="Century Gothic"/>
                          <w:spacing w:val="-6"/>
                          <w:sz w:val="20"/>
                          <w:szCs w:val="20"/>
                        </w:rPr>
                        <w:t xml:space="preserve"> </w:t>
                      </w:r>
                      <w:r>
                        <w:rPr>
                          <w:rFonts w:ascii="Century Gothic" w:eastAsia="Century Gothic" w:hAnsi="Century Gothic" w:cs="Century Gothic"/>
                          <w:sz w:val="20"/>
                          <w:szCs w:val="20"/>
                        </w:rPr>
                        <w:t>all</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major</w:t>
                      </w:r>
                      <w:r>
                        <w:rPr>
                          <w:rFonts w:ascii="Century Gothic" w:eastAsia="Century Gothic" w:hAnsi="Century Gothic" w:cs="Century Gothic"/>
                          <w:spacing w:val="-6"/>
                          <w:sz w:val="20"/>
                          <w:szCs w:val="20"/>
                        </w:rPr>
                        <w:t xml:space="preserve"> </w:t>
                      </w:r>
                      <w:r>
                        <w:rPr>
                          <w:rFonts w:ascii="Century Gothic" w:eastAsia="Century Gothic" w:hAnsi="Century Gothic" w:cs="Century Gothic"/>
                          <w:spacing w:val="-1"/>
                          <w:sz w:val="20"/>
                          <w:szCs w:val="20"/>
                        </w:rPr>
                        <w:t>substantive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rules</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47"/>
                          <w:w w:val="99"/>
                          <w:sz w:val="20"/>
                          <w:szCs w:val="20"/>
                        </w:rPr>
                        <w:t xml:space="preserve"> </w:t>
                      </w:r>
                      <w:r>
                        <w:rPr>
                          <w:rFonts w:ascii="Century Gothic" w:eastAsia="Century Gothic" w:hAnsi="Century Gothic" w:cs="Century Gothic"/>
                          <w:spacing w:val="-1"/>
                          <w:sz w:val="20"/>
                          <w:szCs w:val="20"/>
                        </w:rPr>
                        <w:t>Legislature</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for</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review</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1"/>
                          <w:sz w:val="20"/>
                          <w:szCs w:val="20"/>
                        </w:rPr>
                        <w:t>and</w:t>
                      </w:r>
                      <w:r>
                        <w:rPr>
                          <w:rFonts w:ascii="Century Gothic" w:eastAsia="Century Gothic" w:hAnsi="Century Gothic" w:cs="Century Gothic"/>
                          <w:spacing w:val="-9"/>
                          <w:sz w:val="20"/>
                          <w:szCs w:val="20"/>
                        </w:rPr>
                        <w:t xml:space="preserve"> </w:t>
                      </w:r>
                      <w:r>
                        <w:rPr>
                          <w:rFonts w:ascii="Century Gothic" w:eastAsia="Century Gothic" w:hAnsi="Century Gothic" w:cs="Century Gothic"/>
                          <w:spacing w:val="-1"/>
                          <w:sz w:val="20"/>
                          <w:szCs w:val="20"/>
                        </w:rPr>
                        <w:t>approval.</w:t>
                      </w:r>
                    </w:p>
                  </w:txbxContent>
                </v:textbox>
              </v:shape>
            </v:group>
            <w10:wrap type="none"/>
            <w10:anchorlock/>
          </v:group>
        </w:pict>
      </w:r>
    </w:p>
    <w:p w:rsidR="008E719F" w:rsidRDefault="008E719F">
      <w:pPr>
        <w:spacing w:before="10"/>
        <w:rPr>
          <w:rFonts w:ascii="Century Gothic" w:eastAsia="Century Gothic" w:hAnsi="Century Gothic" w:cs="Century Gothic"/>
          <w:b/>
          <w:bCs/>
          <w:sz w:val="64"/>
          <w:szCs w:val="64"/>
        </w:rPr>
      </w:pPr>
    </w:p>
    <w:p w:rsidR="008E719F" w:rsidRDefault="00D45AB1">
      <w:pPr>
        <w:pStyle w:val="BodyText"/>
        <w:ind w:left="0" w:firstLine="0"/>
        <w:jc w:val="center"/>
      </w:pPr>
      <w:r>
        <w:t>Rules</w:t>
      </w:r>
      <w:r>
        <w:rPr>
          <w:spacing w:val="-1"/>
        </w:rPr>
        <w:t xml:space="preserve"> Effective January 1, 2022</w:t>
      </w:r>
    </w:p>
    <w:p w:rsidR="008E719F" w:rsidRDefault="008E719F">
      <w:pPr>
        <w:rPr>
          <w:rFonts w:ascii="Century Gothic" w:eastAsia="Century Gothic" w:hAnsi="Century Gothic" w:cs="Century Gothic"/>
        </w:rPr>
      </w:pPr>
    </w:p>
    <w:p w:rsidR="008E719F" w:rsidRDefault="008E719F">
      <w:pPr>
        <w:spacing w:before="2"/>
        <w:rPr>
          <w:rFonts w:ascii="Century Gothic" w:eastAsia="Century Gothic" w:hAnsi="Century Gothic" w:cs="Century Gothic"/>
          <w:sz w:val="25"/>
          <w:szCs w:val="25"/>
        </w:rPr>
      </w:pPr>
    </w:p>
    <w:p w:rsidR="008E719F" w:rsidRDefault="00D45AB1">
      <w:pPr>
        <w:spacing w:line="277" w:lineRule="auto"/>
        <w:ind w:left="550" w:right="555"/>
        <w:jc w:val="center"/>
        <w:rPr>
          <w:rFonts w:ascii="Century Gothic" w:eastAsia="Century Gothic" w:hAnsi="Century Gothic" w:cs="Century Gothic"/>
          <w:sz w:val="20"/>
          <w:szCs w:val="20"/>
        </w:rPr>
      </w:pPr>
      <w:r>
        <w:rPr>
          <w:rFonts w:ascii="Century Gothic"/>
          <w:spacing w:val="-1"/>
          <w:sz w:val="20"/>
        </w:rPr>
        <w:t>Arkansas</w:t>
      </w:r>
      <w:r>
        <w:rPr>
          <w:rFonts w:ascii="Century Gothic"/>
          <w:spacing w:val="-8"/>
          <w:sz w:val="20"/>
        </w:rPr>
        <w:t xml:space="preserve"> </w:t>
      </w:r>
      <w:r>
        <w:rPr>
          <w:rFonts w:ascii="Century Gothic"/>
          <w:spacing w:val="-1"/>
          <w:sz w:val="20"/>
        </w:rPr>
        <w:t>State</w:t>
      </w:r>
      <w:r>
        <w:rPr>
          <w:rFonts w:ascii="Century Gothic"/>
          <w:spacing w:val="-9"/>
          <w:sz w:val="20"/>
        </w:rPr>
        <w:t xml:space="preserve"> </w:t>
      </w:r>
      <w:r>
        <w:rPr>
          <w:rFonts w:ascii="Century Gothic"/>
          <w:sz w:val="20"/>
        </w:rPr>
        <w:t>Board</w:t>
      </w:r>
      <w:r>
        <w:rPr>
          <w:rFonts w:ascii="Century Gothic"/>
          <w:spacing w:val="-9"/>
          <w:sz w:val="20"/>
        </w:rPr>
        <w:t xml:space="preserve"> </w:t>
      </w:r>
      <w:r>
        <w:rPr>
          <w:rFonts w:ascii="Century Gothic"/>
          <w:sz w:val="20"/>
        </w:rPr>
        <w:t>of</w:t>
      </w:r>
      <w:r>
        <w:rPr>
          <w:rFonts w:ascii="Century Gothic"/>
          <w:spacing w:val="-5"/>
          <w:sz w:val="20"/>
        </w:rPr>
        <w:t xml:space="preserve"> </w:t>
      </w:r>
      <w:r>
        <w:rPr>
          <w:rFonts w:ascii="Century Gothic"/>
          <w:spacing w:val="-1"/>
          <w:sz w:val="20"/>
        </w:rPr>
        <w:t>Architects,</w:t>
      </w:r>
      <w:r>
        <w:rPr>
          <w:rFonts w:ascii="Century Gothic"/>
          <w:spacing w:val="-7"/>
          <w:sz w:val="20"/>
        </w:rPr>
        <w:t xml:space="preserve"> </w:t>
      </w:r>
      <w:r>
        <w:rPr>
          <w:rFonts w:ascii="Century Gothic"/>
          <w:sz w:val="20"/>
        </w:rPr>
        <w:t>Landscape</w:t>
      </w:r>
      <w:r>
        <w:rPr>
          <w:rFonts w:ascii="Century Gothic"/>
          <w:spacing w:val="-9"/>
          <w:sz w:val="20"/>
        </w:rPr>
        <w:t xml:space="preserve"> </w:t>
      </w:r>
      <w:r>
        <w:rPr>
          <w:rFonts w:ascii="Century Gothic"/>
          <w:sz w:val="20"/>
        </w:rPr>
        <w:t>Architects,</w:t>
      </w:r>
      <w:r>
        <w:rPr>
          <w:rFonts w:ascii="Century Gothic"/>
          <w:spacing w:val="-9"/>
          <w:sz w:val="20"/>
        </w:rPr>
        <w:t xml:space="preserve"> </w:t>
      </w:r>
      <w:r>
        <w:rPr>
          <w:rFonts w:ascii="Century Gothic"/>
          <w:sz w:val="20"/>
        </w:rPr>
        <w:t>and</w:t>
      </w:r>
      <w:r>
        <w:rPr>
          <w:rFonts w:ascii="Century Gothic"/>
          <w:spacing w:val="-9"/>
          <w:sz w:val="20"/>
        </w:rPr>
        <w:t xml:space="preserve"> </w:t>
      </w:r>
      <w:r>
        <w:rPr>
          <w:rFonts w:ascii="Century Gothic"/>
          <w:spacing w:val="-1"/>
          <w:sz w:val="20"/>
        </w:rPr>
        <w:t>Interior</w:t>
      </w:r>
      <w:r>
        <w:rPr>
          <w:rFonts w:ascii="Century Gothic"/>
          <w:spacing w:val="-9"/>
          <w:sz w:val="20"/>
        </w:rPr>
        <w:t xml:space="preserve"> </w:t>
      </w:r>
      <w:r>
        <w:rPr>
          <w:rFonts w:ascii="Century Gothic"/>
          <w:sz w:val="20"/>
        </w:rPr>
        <w:t>Designers</w:t>
      </w:r>
      <w:r>
        <w:rPr>
          <w:rFonts w:ascii="Century Gothic"/>
          <w:spacing w:val="68"/>
          <w:w w:val="99"/>
          <w:sz w:val="20"/>
        </w:rPr>
        <w:t xml:space="preserve"> </w:t>
      </w:r>
      <w:r>
        <w:rPr>
          <w:rFonts w:ascii="Century Gothic"/>
          <w:spacing w:val="-1"/>
          <w:sz w:val="20"/>
        </w:rPr>
        <w:t>Arkansas</w:t>
      </w:r>
      <w:r>
        <w:rPr>
          <w:rFonts w:ascii="Century Gothic"/>
          <w:spacing w:val="-10"/>
          <w:sz w:val="20"/>
        </w:rPr>
        <w:t xml:space="preserve"> </w:t>
      </w:r>
      <w:r>
        <w:rPr>
          <w:rFonts w:ascii="Century Gothic"/>
          <w:sz w:val="20"/>
        </w:rPr>
        <w:t>Department</w:t>
      </w:r>
      <w:r>
        <w:rPr>
          <w:rFonts w:ascii="Century Gothic"/>
          <w:spacing w:val="-9"/>
          <w:sz w:val="20"/>
        </w:rPr>
        <w:t xml:space="preserve"> </w:t>
      </w:r>
      <w:r>
        <w:rPr>
          <w:rFonts w:ascii="Century Gothic"/>
          <w:spacing w:val="-1"/>
          <w:sz w:val="20"/>
        </w:rPr>
        <w:t>of</w:t>
      </w:r>
      <w:r>
        <w:rPr>
          <w:rFonts w:ascii="Century Gothic"/>
          <w:spacing w:val="-5"/>
          <w:sz w:val="20"/>
        </w:rPr>
        <w:t xml:space="preserve"> </w:t>
      </w:r>
      <w:r>
        <w:rPr>
          <w:rFonts w:ascii="Century Gothic"/>
          <w:spacing w:val="-1"/>
          <w:sz w:val="20"/>
        </w:rPr>
        <w:t>Labor</w:t>
      </w:r>
      <w:r>
        <w:rPr>
          <w:rFonts w:ascii="Century Gothic"/>
          <w:spacing w:val="-9"/>
          <w:sz w:val="20"/>
        </w:rPr>
        <w:t xml:space="preserve"> </w:t>
      </w:r>
      <w:r>
        <w:rPr>
          <w:rFonts w:ascii="Century Gothic"/>
          <w:sz w:val="20"/>
        </w:rPr>
        <w:t>and</w:t>
      </w:r>
      <w:r>
        <w:rPr>
          <w:rFonts w:ascii="Century Gothic"/>
          <w:spacing w:val="-9"/>
          <w:sz w:val="20"/>
        </w:rPr>
        <w:t xml:space="preserve"> </w:t>
      </w:r>
      <w:r>
        <w:rPr>
          <w:rFonts w:ascii="Century Gothic"/>
          <w:spacing w:val="-1"/>
          <w:sz w:val="20"/>
        </w:rPr>
        <w:t>Licensing</w:t>
      </w:r>
    </w:p>
    <w:p w:rsidR="008E719F" w:rsidRDefault="00D45AB1">
      <w:pPr>
        <w:spacing w:line="276" w:lineRule="auto"/>
        <w:ind w:left="3109" w:right="3107"/>
        <w:jc w:val="center"/>
        <w:rPr>
          <w:rFonts w:ascii="Century Gothic" w:eastAsia="Century Gothic" w:hAnsi="Century Gothic" w:cs="Century Gothic"/>
          <w:sz w:val="20"/>
          <w:szCs w:val="20"/>
        </w:rPr>
      </w:pPr>
      <w:r>
        <w:rPr>
          <w:rFonts w:ascii="Century Gothic"/>
          <w:spacing w:val="-1"/>
          <w:sz w:val="20"/>
        </w:rPr>
        <w:t>900</w:t>
      </w:r>
      <w:r>
        <w:rPr>
          <w:rFonts w:ascii="Century Gothic"/>
          <w:spacing w:val="-7"/>
          <w:sz w:val="20"/>
        </w:rPr>
        <w:t xml:space="preserve"> </w:t>
      </w:r>
      <w:r>
        <w:rPr>
          <w:rFonts w:ascii="Century Gothic"/>
          <w:sz w:val="20"/>
        </w:rPr>
        <w:t>West</w:t>
      </w:r>
      <w:r>
        <w:rPr>
          <w:rFonts w:ascii="Century Gothic"/>
          <w:spacing w:val="-8"/>
          <w:sz w:val="20"/>
        </w:rPr>
        <w:t xml:space="preserve"> </w:t>
      </w:r>
      <w:r>
        <w:rPr>
          <w:rFonts w:ascii="Century Gothic"/>
          <w:spacing w:val="-1"/>
          <w:sz w:val="20"/>
        </w:rPr>
        <w:t>Capitol,</w:t>
      </w:r>
      <w:r>
        <w:rPr>
          <w:rFonts w:ascii="Century Gothic"/>
          <w:spacing w:val="-4"/>
          <w:sz w:val="20"/>
        </w:rPr>
        <w:t xml:space="preserve"> </w:t>
      </w:r>
      <w:r>
        <w:rPr>
          <w:rFonts w:ascii="Century Gothic"/>
          <w:spacing w:val="-1"/>
          <w:sz w:val="20"/>
        </w:rPr>
        <w:t>Suite</w:t>
      </w:r>
      <w:r>
        <w:rPr>
          <w:rFonts w:ascii="Century Gothic"/>
          <w:spacing w:val="-7"/>
          <w:sz w:val="20"/>
        </w:rPr>
        <w:t xml:space="preserve"> </w:t>
      </w:r>
      <w:r>
        <w:rPr>
          <w:rFonts w:ascii="Century Gothic"/>
          <w:sz w:val="20"/>
        </w:rPr>
        <w:t>400</w:t>
      </w:r>
      <w:r>
        <w:rPr>
          <w:rFonts w:ascii="Century Gothic"/>
          <w:spacing w:val="22"/>
          <w:w w:val="99"/>
          <w:sz w:val="20"/>
        </w:rPr>
        <w:t xml:space="preserve"> </w:t>
      </w:r>
      <w:r>
        <w:rPr>
          <w:rFonts w:ascii="Century Gothic"/>
          <w:spacing w:val="-1"/>
          <w:sz w:val="20"/>
        </w:rPr>
        <w:t>Little</w:t>
      </w:r>
      <w:r>
        <w:rPr>
          <w:rFonts w:ascii="Century Gothic"/>
          <w:spacing w:val="-9"/>
          <w:sz w:val="20"/>
        </w:rPr>
        <w:t xml:space="preserve"> </w:t>
      </w:r>
      <w:r>
        <w:rPr>
          <w:rFonts w:ascii="Century Gothic"/>
          <w:sz w:val="20"/>
        </w:rPr>
        <w:t>Rock,</w:t>
      </w:r>
      <w:r>
        <w:rPr>
          <w:rFonts w:ascii="Century Gothic"/>
          <w:spacing w:val="-8"/>
          <w:sz w:val="20"/>
        </w:rPr>
        <w:t xml:space="preserve"> </w:t>
      </w:r>
      <w:r>
        <w:rPr>
          <w:rFonts w:ascii="Century Gothic"/>
          <w:sz w:val="20"/>
        </w:rPr>
        <w:t>Arkansas</w:t>
      </w:r>
      <w:r>
        <w:rPr>
          <w:rFonts w:ascii="Century Gothic"/>
          <w:spacing w:val="-9"/>
          <w:sz w:val="20"/>
        </w:rPr>
        <w:t xml:space="preserve"> </w:t>
      </w:r>
      <w:r>
        <w:rPr>
          <w:rFonts w:ascii="Century Gothic"/>
          <w:spacing w:val="-1"/>
          <w:sz w:val="20"/>
        </w:rPr>
        <w:t>72201</w:t>
      </w:r>
      <w:r>
        <w:rPr>
          <w:rFonts w:ascii="Century Gothic"/>
          <w:spacing w:val="27"/>
          <w:w w:val="99"/>
          <w:sz w:val="20"/>
        </w:rPr>
        <w:t xml:space="preserve"> </w:t>
      </w:r>
      <w:r>
        <w:rPr>
          <w:rFonts w:ascii="Century Gothic"/>
          <w:sz w:val="20"/>
        </w:rPr>
        <w:t>501-682-3171</w:t>
      </w:r>
    </w:p>
    <w:p w:rsidR="008E719F" w:rsidRDefault="000A21E8">
      <w:pPr>
        <w:spacing w:before="2"/>
        <w:ind w:left="2297" w:right="2299"/>
        <w:jc w:val="center"/>
        <w:rPr>
          <w:rFonts w:ascii="Century Gothic" w:eastAsia="Century Gothic" w:hAnsi="Century Gothic" w:cs="Century Gothic"/>
          <w:sz w:val="20"/>
          <w:szCs w:val="20"/>
        </w:rPr>
      </w:pPr>
      <w:hyperlink r:id="rId9">
        <w:r w:rsidR="00D45AB1">
          <w:rPr>
            <w:rFonts w:ascii="Century Gothic"/>
            <w:spacing w:val="-1"/>
            <w:sz w:val="20"/>
          </w:rPr>
          <w:t>http://www.asbalaid.arkansas.gov</w:t>
        </w:r>
      </w:hyperlink>
    </w:p>
    <w:p w:rsidR="008E719F" w:rsidRDefault="008E719F">
      <w:pPr>
        <w:jc w:val="center"/>
        <w:rPr>
          <w:rFonts w:ascii="Century Gothic" w:eastAsia="Century Gothic" w:hAnsi="Century Gothic" w:cs="Century Gothic"/>
          <w:sz w:val="20"/>
          <w:szCs w:val="20"/>
        </w:rPr>
        <w:sectPr w:rsidR="008E719F">
          <w:type w:val="continuous"/>
          <w:pgSz w:w="12240" w:h="15840"/>
          <w:pgMar w:top="1500" w:right="172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8E719F" w:rsidRDefault="008E719F">
      <w:pPr>
        <w:rPr>
          <w:rFonts w:ascii="Century Gothic" w:eastAsia="Century Gothic" w:hAnsi="Century Gothic" w:cs="Century Gothic"/>
          <w:sz w:val="20"/>
          <w:szCs w:val="20"/>
        </w:rPr>
      </w:pPr>
    </w:p>
    <w:p w:rsidR="008E719F" w:rsidRDefault="008E719F">
      <w:pPr>
        <w:rPr>
          <w:rFonts w:ascii="Century Gothic" w:eastAsia="Century Gothic" w:hAnsi="Century Gothic" w:cs="Century Gothic"/>
          <w:sz w:val="20"/>
          <w:szCs w:val="20"/>
        </w:rPr>
      </w:pPr>
    </w:p>
    <w:p w:rsidR="008E719F" w:rsidRDefault="008E719F">
      <w:pPr>
        <w:spacing w:before="8"/>
        <w:rPr>
          <w:rFonts w:ascii="Century Gothic" w:eastAsia="Century Gothic" w:hAnsi="Century Gothic" w:cs="Century Gothic"/>
          <w:sz w:val="25"/>
          <w:szCs w:val="25"/>
        </w:rPr>
      </w:pPr>
    </w:p>
    <w:p w:rsidR="008E719F" w:rsidRDefault="00D45AB1">
      <w:pPr>
        <w:spacing w:before="11"/>
        <w:ind w:left="21"/>
        <w:jc w:val="center"/>
        <w:rPr>
          <w:rFonts w:ascii="Century Gothic" w:eastAsia="Century Gothic" w:hAnsi="Century Gothic" w:cs="Century Gothic"/>
          <w:sz w:val="48"/>
          <w:szCs w:val="48"/>
        </w:rPr>
      </w:pPr>
      <w:r>
        <w:rPr>
          <w:rFonts w:ascii="Century Gothic"/>
          <w:b/>
          <w:spacing w:val="-1"/>
          <w:sz w:val="48"/>
        </w:rPr>
        <w:t>Rules</w:t>
      </w:r>
    </w:p>
    <w:p w:rsidR="008E719F" w:rsidRDefault="008E719F">
      <w:pPr>
        <w:spacing w:before="6"/>
        <w:rPr>
          <w:rFonts w:ascii="Century Gothic" w:eastAsia="Century Gothic" w:hAnsi="Century Gothic" w:cs="Century Gothic"/>
          <w:b/>
          <w:bCs/>
          <w:sz w:val="67"/>
          <w:szCs w:val="67"/>
        </w:rPr>
      </w:pPr>
    </w:p>
    <w:p w:rsidR="008E719F" w:rsidRDefault="00D45AB1">
      <w:pPr>
        <w:pStyle w:val="BodyText"/>
        <w:spacing w:line="276" w:lineRule="auto"/>
        <w:ind w:left="100" w:right="103" w:firstLine="0"/>
      </w:pPr>
      <w:r>
        <w:rPr>
          <w:spacing w:val="2"/>
        </w:rPr>
        <w:t>The</w:t>
      </w:r>
      <w:r>
        <w:rPr>
          <w:spacing w:val="11"/>
        </w:rPr>
        <w:t xml:space="preserve"> </w:t>
      </w:r>
      <w:r>
        <w:rPr>
          <w:spacing w:val="3"/>
        </w:rPr>
        <w:t>Arkansas</w:t>
      </w:r>
      <w:r>
        <w:rPr>
          <w:spacing w:val="8"/>
        </w:rPr>
        <w:t xml:space="preserve"> </w:t>
      </w:r>
      <w:r>
        <w:rPr>
          <w:spacing w:val="3"/>
        </w:rPr>
        <w:t>Architectural</w:t>
      </w:r>
      <w:r>
        <w:rPr>
          <w:spacing w:val="9"/>
        </w:rPr>
        <w:t xml:space="preserve"> </w:t>
      </w:r>
      <w:r>
        <w:rPr>
          <w:spacing w:val="2"/>
        </w:rPr>
        <w:t>Act,</w:t>
      </w:r>
      <w:r>
        <w:rPr>
          <w:spacing w:val="9"/>
        </w:rPr>
        <w:t xml:space="preserve"> </w:t>
      </w:r>
      <w:r>
        <w:rPr>
          <w:spacing w:val="3"/>
        </w:rPr>
        <w:t>Arkansas</w:t>
      </w:r>
      <w:r>
        <w:rPr>
          <w:spacing w:val="8"/>
        </w:rPr>
        <w:t xml:space="preserve"> </w:t>
      </w:r>
      <w:r>
        <w:rPr>
          <w:spacing w:val="3"/>
        </w:rPr>
        <w:t>Landscape</w:t>
      </w:r>
      <w:r>
        <w:rPr>
          <w:spacing w:val="8"/>
        </w:rPr>
        <w:t xml:space="preserve"> </w:t>
      </w:r>
      <w:r>
        <w:rPr>
          <w:spacing w:val="3"/>
        </w:rPr>
        <w:t>Architectural</w:t>
      </w:r>
      <w:r>
        <w:rPr>
          <w:spacing w:val="9"/>
        </w:rPr>
        <w:t xml:space="preserve"> </w:t>
      </w:r>
      <w:r>
        <w:rPr>
          <w:spacing w:val="3"/>
        </w:rPr>
        <w:t>Practice</w:t>
      </w:r>
      <w:r>
        <w:rPr>
          <w:spacing w:val="8"/>
        </w:rPr>
        <w:t xml:space="preserve"> </w:t>
      </w:r>
      <w:r>
        <w:rPr>
          <w:spacing w:val="2"/>
        </w:rPr>
        <w:t>Act,</w:t>
      </w:r>
      <w:r>
        <w:t xml:space="preserve"> </w:t>
      </w:r>
      <w:r>
        <w:rPr>
          <w:spacing w:val="86"/>
        </w:rPr>
        <w:t xml:space="preserve"> </w:t>
      </w:r>
      <w:r>
        <w:rPr>
          <w:spacing w:val="3"/>
        </w:rPr>
        <w:t>and</w:t>
      </w:r>
      <w:r>
        <w:rPr>
          <w:spacing w:val="11"/>
        </w:rPr>
        <w:t xml:space="preserve"> </w:t>
      </w:r>
      <w:r>
        <w:rPr>
          <w:spacing w:val="3"/>
        </w:rPr>
        <w:t>Arkansas</w:t>
      </w:r>
      <w:r>
        <w:rPr>
          <w:spacing w:val="11"/>
        </w:rPr>
        <w:t xml:space="preserve"> </w:t>
      </w:r>
      <w:r>
        <w:rPr>
          <w:spacing w:val="3"/>
        </w:rPr>
        <w:t>Registered</w:t>
      </w:r>
      <w:r>
        <w:rPr>
          <w:spacing w:val="10"/>
        </w:rPr>
        <w:t xml:space="preserve"> </w:t>
      </w:r>
      <w:r>
        <w:rPr>
          <w:spacing w:val="3"/>
        </w:rPr>
        <w:t>Interior</w:t>
      </w:r>
      <w:r>
        <w:rPr>
          <w:spacing w:val="8"/>
        </w:rPr>
        <w:t xml:space="preserve"> </w:t>
      </w:r>
      <w:r>
        <w:rPr>
          <w:spacing w:val="3"/>
        </w:rPr>
        <w:t>Designers</w:t>
      </w:r>
      <w:r>
        <w:rPr>
          <w:spacing w:val="8"/>
        </w:rPr>
        <w:t xml:space="preserve"> </w:t>
      </w:r>
      <w:r>
        <w:rPr>
          <w:spacing w:val="2"/>
        </w:rPr>
        <w:t>Title</w:t>
      </w:r>
      <w:r>
        <w:rPr>
          <w:spacing w:val="11"/>
        </w:rPr>
        <w:t xml:space="preserve"> </w:t>
      </w:r>
      <w:r>
        <w:rPr>
          <w:spacing w:val="3"/>
        </w:rPr>
        <w:t>Registration</w:t>
      </w:r>
      <w:r>
        <w:rPr>
          <w:spacing w:val="10"/>
        </w:rPr>
        <w:t xml:space="preserve"> </w:t>
      </w:r>
      <w:r>
        <w:rPr>
          <w:spacing w:val="2"/>
        </w:rPr>
        <w:t>Act</w:t>
      </w:r>
      <w:r>
        <w:rPr>
          <w:spacing w:val="10"/>
        </w:rPr>
        <w:t xml:space="preserve"> </w:t>
      </w:r>
      <w:r>
        <w:rPr>
          <w:spacing w:val="2"/>
        </w:rPr>
        <w:t>and</w:t>
      </w:r>
      <w:r>
        <w:rPr>
          <w:spacing w:val="10"/>
        </w:rPr>
        <w:t xml:space="preserve"> </w:t>
      </w:r>
      <w:r>
        <w:rPr>
          <w:spacing w:val="2"/>
        </w:rPr>
        <w:t>its</w:t>
      </w:r>
      <w:r>
        <w:rPr>
          <w:spacing w:val="28"/>
        </w:rPr>
        <w:t xml:space="preserve"> </w:t>
      </w:r>
      <w:r>
        <w:rPr>
          <w:spacing w:val="2"/>
        </w:rPr>
        <w:t>rules</w:t>
      </w:r>
      <w:r>
        <w:rPr>
          <w:spacing w:val="10"/>
        </w:rPr>
        <w:t xml:space="preserve"> </w:t>
      </w:r>
      <w:r>
        <w:rPr>
          <w:spacing w:val="3"/>
        </w:rPr>
        <w:t>are</w:t>
      </w:r>
      <w:r>
        <w:rPr>
          <w:spacing w:val="70"/>
        </w:rPr>
        <w:t xml:space="preserve"> </w:t>
      </w:r>
      <w:r>
        <w:rPr>
          <w:spacing w:val="3"/>
        </w:rPr>
        <w:t>being</w:t>
      </w:r>
      <w:r>
        <w:rPr>
          <w:spacing w:val="10"/>
        </w:rPr>
        <w:t xml:space="preserve"> </w:t>
      </w:r>
      <w:r>
        <w:rPr>
          <w:spacing w:val="3"/>
        </w:rPr>
        <w:t>provided</w:t>
      </w:r>
      <w:r>
        <w:rPr>
          <w:spacing w:val="8"/>
        </w:rPr>
        <w:t xml:space="preserve"> </w:t>
      </w:r>
      <w:r>
        <w:rPr>
          <w:spacing w:val="2"/>
        </w:rPr>
        <w:t>as</w:t>
      </w:r>
      <w:r>
        <w:rPr>
          <w:spacing w:val="8"/>
        </w:rPr>
        <w:t xml:space="preserve"> </w:t>
      </w:r>
      <w:r>
        <w:t>a</w:t>
      </w:r>
      <w:r>
        <w:rPr>
          <w:spacing w:val="8"/>
        </w:rPr>
        <w:t xml:space="preserve"> </w:t>
      </w:r>
      <w:r>
        <w:rPr>
          <w:spacing w:val="3"/>
        </w:rPr>
        <w:t>reference</w:t>
      </w:r>
      <w:r>
        <w:rPr>
          <w:spacing w:val="8"/>
        </w:rPr>
        <w:t xml:space="preserve"> </w:t>
      </w:r>
      <w:r>
        <w:rPr>
          <w:spacing w:val="2"/>
        </w:rPr>
        <w:t>to</w:t>
      </w:r>
      <w:r>
        <w:rPr>
          <w:spacing w:val="10"/>
        </w:rPr>
        <w:t xml:space="preserve"> </w:t>
      </w:r>
      <w:r>
        <w:rPr>
          <w:spacing w:val="3"/>
        </w:rPr>
        <w:t>licensees,</w:t>
      </w:r>
      <w:r>
        <w:rPr>
          <w:spacing w:val="9"/>
        </w:rPr>
        <w:t xml:space="preserve"> </w:t>
      </w:r>
      <w:r>
        <w:rPr>
          <w:spacing w:val="3"/>
        </w:rPr>
        <w:t>candidates,</w:t>
      </w:r>
      <w:r>
        <w:rPr>
          <w:spacing w:val="9"/>
        </w:rPr>
        <w:t xml:space="preserve"> </w:t>
      </w:r>
      <w:r>
        <w:rPr>
          <w:spacing w:val="3"/>
        </w:rPr>
        <w:t>and</w:t>
      </w:r>
      <w:r>
        <w:rPr>
          <w:spacing w:val="8"/>
        </w:rPr>
        <w:t xml:space="preserve"> </w:t>
      </w:r>
      <w:r>
        <w:rPr>
          <w:spacing w:val="3"/>
        </w:rPr>
        <w:t>members</w:t>
      </w:r>
      <w:r>
        <w:rPr>
          <w:spacing w:val="8"/>
        </w:rPr>
        <w:t xml:space="preserve"> </w:t>
      </w:r>
      <w:r>
        <w:rPr>
          <w:spacing w:val="2"/>
        </w:rPr>
        <w:t>of</w:t>
      </w:r>
      <w:r>
        <w:rPr>
          <w:spacing w:val="10"/>
        </w:rPr>
        <w:t xml:space="preserve"> </w:t>
      </w:r>
      <w:r>
        <w:rPr>
          <w:spacing w:val="2"/>
        </w:rPr>
        <w:t>the</w:t>
      </w:r>
      <w:r>
        <w:rPr>
          <w:spacing w:val="8"/>
        </w:rPr>
        <w:t xml:space="preserve"> </w:t>
      </w:r>
      <w:r>
        <w:rPr>
          <w:spacing w:val="3"/>
        </w:rPr>
        <w:t>public</w:t>
      </w:r>
      <w:r>
        <w:rPr>
          <w:spacing w:val="52"/>
        </w:rPr>
        <w:t xml:space="preserve"> </w:t>
      </w:r>
      <w:r>
        <w:rPr>
          <w:spacing w:val="1"/>
        </w:rPr>
        <w:t>in</w:t>
      </w:r>
      <w:r>
        <w:rPr>
          <w:spacing w:val="10"/>
        </w:rPr>
        <w:t xml:space="preserve"> </w:t>
      </w:r>
      <w:r>
        <w:rPr>
          <w:spacing w:val="2"/>
        </w:rPr>
        <w:t>this</w:t>
      </w:r>
      <w:r>
        <w:rPr>
          <w:spacing w:val="11"/>
        </w:rPr>
        <w:t xml:space="preserve"> </w:t>
      </w:r>
      <w:r>
        <w:rPr>
          <w:spacing w:val="3"/>
        </w:rPr>
        <w:t>up-to-date</w:t>
      </w:r>
      <w:r>
        <w:rPr>
          <w:spacing w:val="8"/>
        </w:rPr>
        <w:t xml:space="preserve"> </w:t>
      </w:r>
      <w:r>
        <w:rPr>
          <w:spacing w:val="3"/>
        </w:rPr>
        <w:t>format.</w:t>
      </w:r>
      <w:r>
        <w:rPr>
          <w:spacing w:val="11"/>
        </w:rPr>
        <w:t xml:space="preserve"> </w:t>
      </w:r>
      <w:r>
        <w:rPr>
          <w:spacing w:val="2"/>
        </w:rPr>
        <w:t>All</w:t>
      </w:r>
      <w:r>
        <w:rPr>
          <w:spacing w:val="9"/>
        </w:rPr>
        <w:t xml:space="preserve"> </w:t>
      </w:r>
      <w:r>
        <w:rPr>
          <w:spacing w:val="3"/>
        </w:rPr>
        <w:t>licensees</w:t>
      </w:r>
      <w:r>
        <w:rPr>
          <w:spacing w:val="8"/>
        </w:rPr>
        <w:t xml:space="preserve"> </w:t>
      </w:r>
      <w:r>
        <w:rPr>
          <w:spacing w:val="3"/>
        </w:rPr>
        <w:t>and</w:t>
      </w:r>
      <w:r>
        <w:rPr>
          <w:spacing w:val="8"/>
        </w:rPr>
        <w:t xml:space="preserve"> </w:t>
      </w:r>
      <w:r>
        <w:rPr>
          <w:spacing w:val="3"/>
        </w:rPr>
        <w:t>candidates</w:t>
      </w:r>
      <w:r>
        <w:rPr>
          <w:spacing w:val="8"/>
        </w:rPr>
        <w:t xml:space="preserve"> </w:t>
      </w:r>
      <w:r>
        <w:rPr>
          <w:spacing w:val="2"/>
        </w:rPr>
        <w:t>for</w:t>
      </w:r>
      <w:r>
        <w:rPr>
          <w:spacing w:val="11"/>
        </w:rPr>
        <w:t xml:space="preserve"> </w:t>
      </w:r>
      <w:r>
        <w:rPr>
          <w:spacing w:val="3"/>
        </w:rPr>
        <w:t>licensure</w:t>
      </w:r>
      <w:r>
        <w:rPr>
          <w:spacing w:val="8"/>
        </w:rPr>
        <w:t xml:space="preserve"> </w:t>
      </w:r>
      <w:r>
        <w:rPr>
          <w:spacing w:val="3"/>
        </w:rPr>
        <w:t>should</w:t>
      </w:r>
      <w:r>
        <w:rPr>
          <w:spacing w:val="65"/>
        </w:rPr>
        <w:t xml:space="preserve"> </w:t>
      </w:r>
      <w:r>
        <w:rPr>
          <w:spacing w:val="3"/>
        </w:rPr>
        <w:t>understand</w:t>
      </w:r>
      <w:r>
        <w:rPr>
          <w:spacing w:val="10"/>
        </w:rPr>
        <w:t xml:space="preserve"> </w:t>
      </w:r>
      <w:r>
        <w:rPr>
          <w:spacing w:val="2"/>
        </w:rPr>
        <w:t>the</w:t>
      </w:r>
      <w:r>
        <w:rPr>
          <w:spacing w:val="8"/>
        </w:rPr>
        <w:t xml:space="preserve"> </w:t>
      </w:r>
      <w:r>
        <w:rPr>
          <w:spacing w:val="3"/>
        </w:rPr>
        <w:t>b</w:t>
      </w:r>
      <w:r>
        <w:rPr>
          <w:rFonts w:cs="Century Gothic"/>
          <w:spacing w:val="3"/>
        </w:rPr>
        <w:t>oard’s</w:t>
      </w:r>
      <w:r>
        <w:rPr>
          <w:rFonts w:cs="Century Gothic"/>
          <w:spacing w:val="11"/>
        </w:rPr>
        <w:t xml:space="preserve"> </w:t>
      </w:r>
      <w:r>
        <w:rPr>
          <w:rFonts w:cs="Century Gothic"/>
          <w:spacing w:val="3"/>
        </w:rPr>
        <w:t>statutes</w:t>
      </w:r>
      <w:r>
        <w:rPr>
          <w:rFonts w:cs="Century Gothic"/>
          <w:spacing w:val="8"/>
        </w:rPr>
        <w:t xml:space="preserve"> </w:t>
      </w:r>
      <w:r>
        <w:rPr>
          <w:rFonts w:cs="Century Gothic"/>
          <w:spacing w:val="3"/>
        </w:rPr>
        <w:t>and</w:t>
      </w:r>
      <w:r>
        <w:rPr>
          <w:rFonts w:cs="Century Gothic"/>
          <w:spacing w:val="12"/>
        </w:rPr>
        <w:t xml:space="preserve"> </w:t>
      </w:r>
      <w:r>
        <w:rPr>
          <w:spacing w:val="3"/>
        </w:rPr>
        <w:t>rules</w:t>
      </w:r>
      <w:r>
        <w:rPr>
          <w:spacing w:val="8"/>
        </w:rPr>
        <w:t xml:space="preserve"> </w:t>
      </w:r>
      <w:r>
        <w:rPr>
          <w:spacing w:val="3"/>
        </w:rPr>
        <w:t>and</w:t>
      </w:r>
      <w:r>
        <w:rPr>
          <w:spacing w:val="10"/>
        </w:rPr>
        <w:t xml:space="preserve"> </w:t>
      </w:r>
      <w:r>
        <w:rPr>
          <w:spacing w:val="3"/>
        </w:rPr>
        <w:t>should</w:t>
      </w:r>
      <w:r>
        <w:rPr>
          <w:spacing w:val="8"/>
        </w:rPr>
        <w:t xml:space="preserve"> </w:t>
      </w:r>
      <w:r>
        <w:rPr>
          <w:spacing w:val="2"/>
        </w:rPr>
        <w:t>be</w:t>
      </w:r>
      <w:r>
        <w:rPr>
          <w:spacing w:val="8"/>
        </w:rPr>
        <w:t xml:space="preserve"> </w:t>
      </w:r>
      <w:r>
        <w:rPr>
          <w:spacing w:val="3"/>
        </w:rPr>
        <w:t>familiar</w:t>
      </w:r>
      <w:r>
        <w:rPr>
          <w:spacing w:val="8"/>
        </w:rPr>
        <w:t xml:space="preserve"> </w:t>
      </w:r>
      <w:r>
        <w:rPr>
          <w:spacing w:val="3"/>
        </w:rPr>
        <w:t>with</w:t>
      </w:r>
      <w:r>
        <w:rPr>
          <w:spacing w:val="10"/>
        </w:rPr>
        <w:t xml:space="preserve"> </w:t>
      </w:r>
      <w:r>
        <w:rPr>
          <w:spacing w:val="3"/>
        </w:rPr>
        <w:t>their</w:t>
      </w:r>
      <w:r>
        <w:rPr>
          <w:spacing w:val="46"/>
        </w:rPr>
        <w:t xml:space="preserve"> </w:t>
      </w:r>
      <w:r>
        <w:rPr>
          <w:spacing w:val="3"/>
        </w:rPr>
        <w:t>provisions.</w:t>
      </w:r>
      <w:r>
        <w:rPr>
          <w:spacing w:val="11"/>
        </w:rPr>
        <w:t xml:space="preserve"> </w:t>
      </w:r>
      <w:r>
        <w:rPr>
          <w:spacing w:val="2"/>
        </w:rPr>
        <w:t>While</w:t>
      </w:r>
      <w:r>
        <w:rPr>
          <w:spacing w:val="8"/>
        </w:rPr>
        <w:t xml:space="preserve"> </w:t>
      </w:r>
      <w:r>
        <w:rPr>
          <w:spacing w:val="2"/>
        </w:rPr>
        <w:t>every</w:t>
      </w:r>
      <w:r>
        <w:rPr>
          <w:spacing w:val="9"/>
        </w:rPr>
        <w:t xml:space="preserve"> </w:t>
      </w:r>
      <w:r>
        <w:rPr>
          <w:spacing w:val="3"/>
        </w:rPr>
        <w:t>effort</w:t>
      </w:r>
      <w:r>
        <w:rPr>
          <w:spacing w:val="7"/>
        </w:rPr>
        <w:t xml:space="preserve"> </w:t>
      </w:r>
      <w:r>
        <w:rPr>
          <w:spacing w:val="3"/>
        </w:rPr>
        <w:t>has</w:t>
      </w:r>
      <w:r>
        <w:rPr>
          <w:spacing w:val="8"/>
        </w:rPr>
        <w:t xml:space="preserve"> </w:t>
      </w:r>
      <w:r>
        <w:rPr>
          <w:spacing w:val="3"/>
        </w:rPr>
        <w:t>been</w:t>
      </w:r>
      <w:r>
        <w:rPr>
          <w:spacing w:val="10"/>
        </w:rPr>
        <w:t xml:space="preserve"> </w:t>
      </w:r>
      <w:r>
        <w:rPr>
          <w:spacing w:val="1"/>
        </w:rPr>
        <w:t>made</w:t>
      </w:r>
      <w:r>
        <w:rPr>
          <w:spacing w:val="11"/>
        </w:rPr>
        <w:t xml:space="preserve"> </w:t>
      </w:r>
      <w:r>
        <w:rPr>
          <w:spacing w:val="2"/>
        </w:rPr>
        <w:t>to</w:t>
      </w:r>
      <w:r>
        <w:rPr>
          <w:spacing w:val="7"/>
        </w:rPr>
        <w:t xml:space="preserve"> </w:t>
      </w:r>
      <w:r>
        <w:rPr>
          <w:spacing w:val="3"/>
        </w:rPr>
        <w:t>ensure</w:t>
      </w:r>
      <w:r>
        <w:rPr>
          <w:spacing w:val="11"/>
        </w:rPr>
        <w:t xml:space="preserve"> </w:t>
      </w:r>
      <w:r>
        <w:rPr>
          <w:spacing w:val="2"/>
        </w:rPr>
        <w:t>the</w:t>
      </w:r>
      <w:r>
        <w:rPr>
          <w:spacing w:val="11"/>
        </w:rPr>
        <w:t xml:space="preserve"> </w:t>
      </w:r>
      <w:r>
        <w:rPr>
          <w:spacing w:val="3"/>
        </w:rPr>
        <w:t>accuracy</w:t>
      </w:r>
      <w:r>
        <w:rPr>
          <w:spacing w:val="7"/>
        </w:rPr>
        <w:t xml:space="preserve"> </w:t>
      </w:r>
      <w:r>
        <w:rPr>
          <w:spacing w:val="2"/>
        </w:rPr>
        <w:t>of</w:t>
      </w:r>
      <w:r>
        <w:rPr>
          <w:spacing w:val="10"/>
        </w:rPr>
        <w:t xml:space="preserve"> </w:t>
      </w:r>
      <w:r>
        <w:rPr>
          <w:spacing w:val="2"/>
        </w:rPr>
        <w:t>this</w:t>
      </w:r>
      <w:r>
        <w:rPr>
          <w:spacing w:val="60"/>
        </w:rPr>
        <w:t xml:space="preserve"> </w:t>
      </w:r>
      <w:r>
        <w:rPr>
          <w:spacing w:val="3"/>
        </w:rPr>
        <w:t>document,</w:t>
      </w:r>
      <w:r>
        <w:rPr>
          <w:spacing w:val="9"/>
        </w:rPr>
        <w:t xml:space="preserve"> </w:t>
      </w:r>
      <w:r>
        <w:rPr>
          <w:spacing w:val="1"/>
        </w:rPr>
        <w:t>it</w:t>
      </w:r>
      <w:r>
        <w:rPr>
          <w:spacing w:val="10"/>
        </w:rPr>
        <w:t xml:space="preserve"> </w:t>
      </w:r>
      <w:r>
        <w:rPr>
          <w:spacing w:val="2"/>
        </w:rPr>
        <w:t>does</w:t>
      </w:r>
      <w:r>
        <w:rPr>
          <w:spacing w:val="11"/>
        </w:rPr>
        <w:t xml:space="preserve"> </w:t>
      </w:r>
      <w:r>
        <w:rPr>
          <w:spacing w:val="1"/>
        </w:rPr>
        <w:t>not</w:t>
      </w:r>
      <w:r>
        <w:rPr>
          <w:spacing w:val="10"/>
        </w:rPr>
        <w:t xml:space="preserve"> </w:t>
      </w:r>
      <w:r>
        <w:rPr>
          <w:spacing w:val="3"/>
        </w:rPr>
        <w:t>have</w:t>
      </w:r>
      <w:r>
        <w:rPr>
          <w:spacing w:val="8"/>
        </w:rPr>
        <w:t xml:space="preserve"> </w:t>
      </w:r>
      <w:r>
        <w:rPr>
          <w:spacing w:val="3"/>
        </w:rPr>
        <w:t>legal</w:t>
      </w:r>
      <w:r>
        <w:rPr>
          <w:spacing w:val="7"/>
        </w:rPr>
        <w:t xml:space="preserve"> </w:t>
      </w:r>
      <w:r>
        <w:rPr>
          <w:spacing w:val="3"/>
        </w:rPr>
        <w:t>effect.</w:t>
      </w:r>
      <w:r>
        <w:rPr>
          <w:spacing w:val="9"/>
        </w:rPr>
        <w:t xml:space="preserve"> </w:t>
      </w:r>
      <w:r>
        <w:rPr>
          <w:spacing w:val="2"/>
        </w:rPr>
        <w:t>Should</w:t>
      </w:r>
      <w:r>
        <w:rPr>
          <w:spacing w:val="10"/>
        </w:rPr>
        <w:t xml:space="preserve"> </w:t>
      </w:r>
      <w:r>
        <w:rPr>
          <w:spacing w:val="3"/>
        </w:rPr>
        <w:t>any</w:t>
      </w:r>
      <w:r>
        <w:rPr>
          <w:spacing w:val="9"/>
        </w:rPr>
        <w:t xml:space="preserve"> </w:t>
      </w:r>
      <w:r>
        <w:rPr>
          <w:spacing w:val="3"/>
        </w:rPr>
        <w:t>difference</w:t>
      </w:r>
      <w:r>
        <w:rPr>
          <w:spacing w:val="8"/>
        </w:rPr>
        <w:t xml:space="preserve"> </w:t>
      </w:r>
      <w:r>
        <w:rPr>
          <w:spacing w:val="2"/>
        </w:rPr>
        <w:t>or</w:t>
      </w:r>
      <w:r>
        <w:rPr>
          <w:spacing w:val="11"/>
        </w:rPr>
        <w:t xml:space="preserve"> </w:t>
      </w:r>
      <w:r>
        <w:rPr>
          <w:spacing w:val="3"/>
        </w:rPr>
        <w:t>error</w:t>
      </w:r>
      <w:r>
        <w:rPr>
          <w:spacing w:val="8"/>
        </w:rPr>
        <w:t xml:space="preserve"> </w:t>
      </w:r>
      <w:r>
        <w:rPr>
          <w:spacing w:val="3"/>
        </w:rPr>
        <w:t>occur,</w:t>
      </w:r>
      <w:r>
        <w:rPr>
          <w:spacing w:val="11"/>
        </w:rPr>
        <w:t xml:space="preserve"> </w:t>
      </w:r>
      <w:r>
        <w:rPr>
          <w:spacing w:val="2"/>
        </w:rPr>
        <w:t>the</w:t>
      </w:r>
      <w:r>
        <w:rPr>
          <w:spacing w:val="57"/>
        </w:rPr>
        <w:t xml:space="preserve"> </w:t>
      </w:r>
      <w:r>
        <w:rPr>
          <w:spacing w:val="2"/>
        </w:rPr>
        <w:t>law</w:t>
      </w:r>
      <w:r>
        <w:rPr>
          <w:spacing w:val="9"/>
        </w:rPr>
        <w:t xml:space="preserve"> </w:t>
      </w:r>
      <w:r>
        <w:rPr>
          <w:spacing w:val="2"/>
        </w:rPr>
        <w:t>will</w:t>
      </w:r>
      <w:r>
        <w:rPr>
          <w:spacing w:val="9"/>
        </w:rPr>
        <w:t xml:space="preserve"> </w:t>
      </w:r>
      <w:r>
        <w:rPr>
          <w:spacing w:val="3"/>
        </w:rPr>
        <w:t>take</w:t>
      </w:r>
      <w:r>
        <w:rPr>
          <w:spacing w:val="11"/>
        </w:rPr>
        <w:t xml:space="preserve"> </w:t>
      </w:r>
      <w:r>
        <w:rPr>
          <w:spacing w:val="3"/>
        </w:rPr>
        <w:t>precedence.</w:t>
      </w:r>
    </w:p>
    <w:p w:rsidR="008E719F" w:rsidRDefault="00D45AB1">
      <w:pPr>
        <w:pStyle w:val="BodyText"/>
        <w:spacing w:before="197" w:line="276" w:lineRule="auto"/>
        <w:ind w:left="100" w:right="231" w:firstLine="0"/>
      </w:pPr>
      <w:r>
        <w:rPr>
          <w:spacing w:val="2"/>
        </w:rPr>
        <w:t>If</w:t>
      </w:r>
      <w:r>
        <w:rPr>
          <w:spacing w:val="10"/>
        </w:rPr>
        <w:t xml:space="preserve"> </w:t>
      </w:r>
      <w:r>
        <w:rPr>
          <w:spacing w:val="2"/>
        </w:rPr>
        <w:t>you</w:t>
      </w:r>
      <w:r>
        <w:rPr>
          <w:spacing w:val="10"/>
        </w:rPr>
        <w:t xml:space="preserve"> </w:t>
      </w:r>
      <w:r>
        <w:rPr>
          <w:spacing w:val="2"/>
        </w:rPr>
        <w:t>have</w:t>
      </w:r>
      <w:r>
        <w:rPr>
          <w:spacing w:val="11"/>
        </w:rPr>
        <w:t xml:space="preserve"> </w:t>
      </w:r>
      <w:r>
        <w:t>a</w:t>
      </w:r>
      <w:r>
        <w:rPr>
          <w:spacing w:val="8"/>
        </w:rPr>
        <w:t xml:space="preserve"> </w:t>
      </w:r>
      <w:r>
        <w:rPr>
          <w:spacing w:val="3"/>
        </w:rPr>
        <w:t>question</w:t>
      </w:r>
      <w:r>
        <w:rPr>
          <w:spacing w:val="10"/>
        </w:rPr>
        <w:t xml:space="preserve"> </w:t>
      </w:r>
      <w:r>
        <w:rPr>
          <w:spacing w:val="3"/>
        </w:rPr>
        <w:t>regarding</w:t>
      </w:r>
      <w:r>
        <w:rPr>
          <w:spacing w:val="8"/>
        </w:rPr>
        <w:t xml:space="preserve"> </w:t>
      </w:r>
      <w:r>
        <w:rPr>
          <w:spacing w:val="2"/>
        </w:rPr>
        <w:t>the</w:t>
      </w:r>
      <w:r>
        <w:rPr>
          <w:spacing w:val="11"/>
        </w:rPr>
        <w:t xml:space="preserve"> </w:t>
      </w:r>
      <w:r>
        <w:rPr>
          <w:spacing w:val="3"/>
        </w:rPr>
        <w:t>interpretation</w:t>
      </w:r>
      <w:r>
        <w:rPr>
          <w:spacing w:val="10"/>
        </w:rPr>
        <w:t xml:space="preserve"> </w:t>
      </w:r>
      <w:r>
        <w:rPr>
          <w:spacing w:val="2"/>
        </w:rPr>
        <w:t>of</w:t>
      </w:r>
      <w:r>
        <w:rPr>
          <w:spacing w:val="10"/>
        </w:rPr>
        <w:t xml:space="preserve"> </w:t>
      </w:r>
      <w:r>
        <w:rPr>
          <w:spacing w:val="3"/>
        </w:rPr>
        <w:t>these</w:t>
      </w:r>
      <w:r>
        <w:rPr>
          <w:spacing w:val="8"/>
        </w:rPr>
        <w:t xml:space="preserve"> </w:t>
      </w:r>
      <w:r>
        <w:rPr>
          <w:spacing w:val="3"/>
        </w:rPr>
        <w:t>statutes</w:t>
      </w:r>
      <w:r>
        <w:rPr>
          <w:spacing w:val="25"/>
        </w:rPr>
        <w:t xml:space="preserve"> </w:t>
      </w:r>
      <w:r>
        <w:rPr>
          <w:spacing w:val="3"/>
        </w:rPr>
        <w:t>and</w:t>
      </w:r>
      <w:r>
        <w:rPr>
          <w:spacing w:val="9"/>
        </w:rPr>
        <w:t xml:space="preserve"> </w:t>
      </w:r>
      <w:r>
        <w:rPr>
          <w:spacing w:val="3"/>
        </w:rPr>
        <w:t>rules,</w:t>
      </w:r>
      <w:r>
        <w:rPr>
          <w:spacing w:val="62"/>
        </w:rPr>
        <w:t xml:space="preserve"> </w:t>
      </w:r>
      <w:r>
        <w:rPr>
          <w:spacing w:val="3"/>
        </w:rPr>
        <w:t>please</w:t>
      </w:r>
      <w:r>
        <w:rPr>
          <w:spacing w:val="8"/>
        </w:rPr>
        <w:t xml:space="preserve"> </w:t>
      </w:r>
      <w:r>
        <w:rPr>
          <w:spacing w:val="3"/>
        </w:rPr>
        <w:t>contact</w:t>
      </w:r>
      <w:r>
        <w:rPr>
          <w:spacing w:val="10"/>
        </w:rPr>
        <w:t xml:space="preserve"> </w:t>
      </w:r>
      <w:r>
        <w:rPr>
          <w:spacing w:val="2"/>
        </w:rPr>
        <w:t>the</w:t>
      </w:r>
      <w:r>
        <w:rPr>
          <w:spacing w:val="11"/>
        </w:rPr>
        <w:t xml:space="preserve"> </w:t>
      </w:r>
      <w:r>
        <w:rPr>
          <w:spacing w:val="3"/>
        </w:rPr>
        <w:t>Arkansas</w:t>
      </w:r>
      <w:r>
        <w:rPr>
          <w:spacing w:val="8"/>
        </w:rPr>
        <w:t xml:space="preserve"> </w:t>
      </w:r>
      <w:r>
        <w:rPr>
          <w:spacing w:val="3"/>
        </w:rPr>
        <w:t>State</w:t>
      </w:r>
      <w:r>
        <w:rPr>
          <w:spacing w:val="8"/>
        </w:rPr>
        <w:t xml:space="preserve"> </w:t>
      </w:r>
      <w:r>
        <w:rPr>
          <w:spacing w:val="3"/>
        </w:rPr>
        <w:t>Board</w:t>
      </w:r>
      <w:r>
        <w:rPr>
          <w:spacing w:val="10"/>
        </w:rPr>
        <w:t xml:space="preserve"> </w:t>
      </w:r>
      <w:r>
        <w:rPr>
          <w:spacing w:val="2"/>
        </w:rPr>
        <w:t>of</w:t>
      </w:r>
      <w:r>
        <w:rPr>
          <w:spacing w:val="8"/>
        </w:rPr>
        <w:t xml:space="preserve"> </w:t>
      </w:r>
      <w:r>
        <w:rPr>
          <w:spacing w:val="3"/>
        </w:rPr>
        <w:t>Architects,</w:t>
      </w:r>
      <w:r>
        <w:rPr>
          <w:spacing w:val="9"/>
        </w:rPr>
        <w:t xml:space="preserve"> </w:t>
      </w:r>
      <w:r>
        <w:rPr>
          <w:spacing w:val="3"/>
        </w:rPr>
        <w:t>Landscape</w:t>
      </w:r>
      <w:r>
        <w:rPr>
          <w:spacing w:val="11"/>
        </w:rPr>
        <w:t xml:space="preserve"> </w:t>
      </w:r>
      <w:r>
        <w:rPr>
          <w:spacing w:val="3"/>
        </w:rPr>
        <w:t>Architects,</w:t>
      </w:r>
      <w:r>
        <w:rPr>
          <w:spacing w:val="9"/>
        </w:rPr>
        <w:t xml:space="preserve"> </w:t>
      </w:r>
      <w:r>
        <w:rPr>
          <w:spacing w:val="3"/>
        </w:rPr>
        <w:t>and</w:t>
      </w:r>
      <w:r>
        <w:rPr>
          <w:spacing w:val="56"/>
        </w:rPr>
        <w:t xml:space="preserve"> </w:t>
      </w:r>
      <w:r>
        <w:rPr>
          <w:spacing w:val="3"/>
        </w:rPr>
        <w:t>Interior</w:t>
      </w:r>
      <w:r>
        <w:rPr>
          <w:spacing w:val="8"/>
        </w:rPr>
        <w:t xml:space="preserve"> </w:t>
      </w:r>
      <w:r>
        <w:rPr>
          <w:spacing w:val="3"/>
        </w:rPr>
        <w:t>Designers</w:t>
      </w:r>
      <w:r>
        <w:rPr>
          <w:spacing w:val="8"/>
        </w:rPr>
        <w:t xml:space="preserve"> </w:t>
      </w:r>
      <w:r>
        <w:rPr>
          <w:spacing w:val="2"/>
        </w:rPr>
        <w:t>at</w:t>
      </w:r>
      <w:r>
        <w:rPr>
          <w:spacing w:val="7"/>
        </w:rPr>
        <w:t xml:space="preserve"> </w:t>
      </w:r>
      <w:r>
        <w:rPr>
          <w:spacing w:val="2"/>
        </w:rPr>
        <w:t>101</w:t>
      </w:r>
      <w:r>
        <w:rPr>
          <w:spacing w:val="10"/>
        </w:rPr>
        <w:t xml:space="preserve"> </w:t>
      </w:r>
      <w:r>
        <w:rPr>
          <w:spacing w:val="3"/>
        </w:rPr>
        <w:t>East</w:t>
      </w:r>
      <w:r>
        <w:rPr>
          <w:spacing w:val="7"/>
        </w:rPr>
        <w:t xml:space="preserve"> </w:t>
      </w:r>
      <w:r>
        <w:rPr>
          <w:spacing w:val="3"/>
        </w:rPr>
        <w:t>Capitol</w:t>
      </w:r>
      <w:r>
        <w:rPr>
          <w:spacing w:val="9"/>
        </w:rPr>
        <w:t xml:space="preserve"> </w:t>
      </w:r>
      <w:r>
        <w:rPr>
          <w:spacing w:val="3"/>
        </w:rPr>
        <w:t>Avenue,</w:t>
      </w:r>
      <w:r>
        <w:rPr>
          <w:spacing w:val="9"/>
        </w:rPr>
        <w:t xml:space="preserve"> </w:t>
      </w:r>
      <w:r>
        <w:rPr>
          <w:spacing w:val="3"/>
        </w:rPr>
        <w:t>Suite</w:t>
      </w:r>
      <w:r>
        <w:rPr>
          <w:spacing w:val="11"/>
        </w:rPr>
        <w:t xml:space="preserve"> </w:t>
      </w:r>
      <w:r>
        <w:rPr>
          <w:spacing w:val="2"/>
        </w:rPr>
        <w:t>110,</w:t>
      </w:r>
      <w:r>
        <w:rPr>
          <w:spacing w:val="9"/>
        </w:rPr>
        <w:t xml:space="preserve"> </w:t>
      </w:r>
      <w:r>
        <w:rPr>
          <w:spacing w:val="3"/>
        </w:rPr>
        <w:t>Little</w:t>
      </w:r>
      <w:r>
        <w:rPr>
          <w:spacing w:val="11"/>
        </w:rPr>
        <w:t xml:space="preserve"> </w:t>
      </w:r>
      <w:r>
        <w:rPr>
          <w:spacing w:val="2"/>
        </w:rPr>
        <w:t>Rock,</w:t>
      </w:r>
      <w:r>
        <w:rPr>
          <w:spacing w:val="11"/>
        </w:rPr>
        <w:t xml:space="preserve"> </w:t>
      </w:r>
      <w:r>
        <w:rPr>
          <w:spacing w:val="2"/>
        </w:rPr>
        <w:t>AR,</w:t>
      </w:r>
      <w:r>
        <w:rPr>
          <w:spacing w:val="9"/>
        </w:rPr>
        <w:t xml:space="preserve"> </w:t>
      </w:r>
      <w:r>
        <w:rPr>
          <w:spacing w:val="3"/>
        </w:rPr>
        <w:t>72201</w:t>
      </w:r>
      <w:r>
        <w:rPr>
          <w:spacing w:val="-36"/>
        </w:rPr>
        <w:t xml:space="preserve"> </w:t>
      </w:r>
      <w:r>
        <w:rPr>
          <w:spacing w:val="3"/>
        </w:rPr>
        <w:t>-2822.</w:t>
      </w:r>
      <w:r>
        <w:rPr>
          <w:spacing w:val="55"/>
        </w:rPr>
        <w:t xml:space="preserve"> </w:t>
      </w:r>
      <w:r>
        <w:rPr>
          <w:spacing w:val="2"/>
        </w:rPr>
        <w:t>The</w:t>
      </w:r>
      <w:r>
        <w:rPr>
          <w:spacing w:val="11"/>
        </w:rPr>
        <w:t xml:space="preserve"> </w:t>
      </w:r>
      <w:r>
        <w:rPr>
          <w:spacing w:val="3"/>
        </w:rPr>
        <w:t>board</w:t>
      </w:r>
      <w:r>
        <w:rPr>
          <w:spacing w:val="8"/>
        </w:rPr>
        <w:t xml:space="preserve"> </w:t>
      </w:r>
      <w:r>
        <w:rPr>
          <w:spacing w:val="3"/>
        </w:rPr>
        <w:t>can</w:t>
      </w:r>
      <w:r>
        <w:rPr>
          <w:spacing w:val="7"/>
        </w:rPr>
        <w:t xml:space="preserve"> </w:t>
      </w:r>
      <w:r>
        <w:rPr>
          <w:spacing w:val="2"/>
        </w:rPr>
        <w:t>be</w:t>
      </w:r>
      <w:r>
        <w:rPr>
          <w:spacing w:val="8"/>
        </w:rPr>
        <w:t xml:space="preserve"> </w:t>
      </w:r>
      <w:r>
        <w:rPr>
          <w:spacing w:val="3"/>
        </w:rPr>
        <w:t>reached</w:t>
      </w:r>
      <w:r>
        <w:rPr>
          <w:spacing w:val="8"/>
        </w:rPr>
        <w:t xml:space="preserve"> </w:t>
      </w:r>
      <w:r>
        <w:rPr>
          <w:spacing w:val="2"/>
        </w:rPr>
        <w:t>by</w:t>
      </w:r>
      <w:r>
        <w:rPr>
          <w:spacing w:val="9"/>
        </w:rPr>
        <w:t xml:space="preserve"> </w:t>
      </w:r>
      <w:r>
        <w:rPr>
          <w:spacing w:val="3"/>
        </w:rPr>
        <w:t>telephone</w:t>
      </w:r>
      <w:r>
        <w:rPr>
          <w:spacing w:val="8"/>
        </w:rPr>
        <w:t xml:space="preserve"> </w:t>
      </w:r>
      <w:r>
        <w:rPr>
          <w:spacing w:val="2"/>
        </w:rPr>
        <w:t>at</w:t>
      </w:r>
      <w:r>
        <w:rPr>
          <w:spacing w:val="7"/>
        </w:rPr>
        <w:t xml:space="preserve"> </w:t>
      </w:r>
      <w:r>
        <w:rPr>
          <w:spacing w:val="3"/>
        </w:rPr>
        <w:t>501-682-3171,</w:t>
      </w:r>
      <w:r>
        <w:rPr>
          <w:spacing w:val="9"/>
        </w:rPr>
        <w:t xml:space="preserve"> </w:t>
      </w:r>
      <w:r>
        <w:rPr>
          <w:spacing w:val="2"/>
        </w:rPr>
        <w:t>by</w:t>
      </w:r>
      <w:r>
        <w:rPr>
          <w:spacing w:val="9"/>
        </w:rPr>
        <w:t xml:space="preserve"> </w:t>
      </w:r>
      <w:r>
        <w:rPr>
          <w:spacing w:val="2"/>
        </w:rPr>
        <w:t>fax</w:t>
      </w:r>
      <w:r>
        <w:rPr>
          <w:spacing w:val="7"/>
        </w:rPr>
        <w:t xml:space="preserve"> </w:t>
      </w:r>
      <w:r>
        <w:rPr>
          <w:spacing w:val="3"/>
        </w:rPr>
        <w:t>501-682-3172,</w:t>
      </w:r>
      <w:r>
        <w:rPr>
          <w:spacing w:val="11"/>
        </w:rPr>
        <w:t xml:space="preserve"> </w:t>
      </w:r>
      <w:r>
        <w:rPr>
          <w:spacing w:val="2"/>
        </w:rPr>
        <w:t>or</w:t>
      </w:r>
      <w:r>
        <w:rPr>
          <w:spacing w:val="92"/>
        </w:rPr>
        <w:t xml:space="preserve"> </w:t>
      </w:r>
      <w:r>
        <w:rPr>
          <w:spacing w:val="2"/>
        </w:rPr>
        <w:t>by</w:t>
      </w:r>
      <w:r>
        <w:rPr>
          <w:spacing w:val="9"/>
        </w:rPr>
        <w:t xml:space="preserve"> </w:t>
      </w:r>
      <w:r>
        <w:rPr>
          <w:spacing w:val="3"/>
        </w:rPr>
        <w:t>email</w:t>
      </w:r>
      <w:r>
        <w:rPr>
          <w:spacing w:val="9"/>
        </w:rPr>
        <w:t xml:space="preserve"> </w:t>
      </w:r>
      <w:r>
        <w:rPr>
          <w:spacing w:val="2"/>
        </w:rPr>
        <w:t>at</w:t>
      </w:r>
      <w:r>
        <w:rPr>
          <w:spacing w:val="10"/>
        </w:rPr>
        <w:t xml:space="preserve"> </w:t>
      </w:r>
      <w:hyperlink r:id="rId10">
        <w:r>
          <w:rPr>
            <w:spacing w:val="4"/>
          </w:rPr>
          <w:t>asbalaid@arkansas.gov</w:t>
        </w:r>
      </w:hyperlink>
      <w:r>
        <w:rPr>
          <w:spacing w:val="4"/>
        </w:rPr>
        <w:t>.</w:t>
      </w:r>
    </w:p>
    <w:p w:rsidR="008E719F" w:rsidRDefault="008E719F">
      <w:pPr>
        <w:spacing w:line="276" w:lineRule="auto"/>
        <w:sectPr w:rsidR="008E719F">
          <w:pgSz w:w="12240" w:h="15840"/>
          <w:pgMar w:top="1500" w:right="1360" w:bottom="280" w:left="1340" w:header="720" w:footer="720" w:gutter="0"/>
          <w:cols w:space="720"/>
        </w:sectPr>
      </w:pPr>
    </w:p>
    <w:p w:rsidR="008E719F" w:rsidRDefault="00D45AB1">
      <w:pPr>
        <w:ind w:left="2"/>
        <w:jc w:val="center"/>
        <w:rPr>
          <w:rFonts w:ascii="Century Gothic" w:eastAsia="Century Gothic" w:hAnsi="Century Gothic" w:cs="Century Gothic"/>
          <w:sz w:val="48"/>
          <w:szCs w:val="48"/>
        </w:rPr>
      </w:pPr>
      <w:r>
        <w:rPr>
          <w:rFonts w:ascii="Century Gothic"/>
          <w:b/>
          <w:sz w:val="48"/>
        </w:rPr>
        <w:lastRenderedPageBreak/>
        <w:t>Table</w:t>
      </w:r>
      <w:r>
        <w:rPr>
          <w:rFonts w:ascii="Century Gothic"/>
          <w:b/>
          <w:spacing w:val="-14"/>
          <w:sz w:val="48"/>
        </w:rPr>
        <w:t xml:space="preserve"> </w:t>
      </w:r>
      <w:r>
        <w:rPr>
          <w:rFonts w:ascii="Century Gothic"/>
          <w:b/>
          <w:spacing w:val="-1"/>
          <w:sz w:val="48"/>
        </w:rPr>
        <w:t>of</w:t>
      </w:r>
      <w:r>
        <w:rPr>
          <w:rFonts w:ascii="Century Gothic"/>
          <w:b/>
          <w:spacing w:val="-13"/>
          <w:sz w:val="48"/>
        </w:rPr>
        <w:t xml:space="preserve"> </w:t>
      </w:r>
      <w:r>
        <w:rPr>
          <w:rFonts w:ascii="Century Gothic"/>
          <w:b/>
          <w:spacing w:val="-1"/>
          <w:sz w:val="48"/>
        </w:rPr>
        <w:t>Contents</w:t>
      </w:r>
    </w:p>
    <w:p w:rsidR="008E719F" w:rsidRDefault="00D45AB1">
      <w:pPr>
        <w:pStyle w:val="Heading2"/>
        <w:spacing w:before="287" w:line="416" w:lineRule="auto"/>
        <w:ind w:left="3821" w:right="3822"/>
        <w:jc w:val="center"/>
        <w:rPr>
          <w:b w:val="0"/>
          <w:bCs w:val="0"/>
        </w:rPr>
      </w:pPr>
      <w:bookmarkStart w:id="0" w:name="_Toc82512439"/>
      <w:r>
        <w:rPr>
          <w:spacing w:val="3"/>
        </w:rPr>
        <w:t>CHAPTER</w:t>
      </w:r>
      <w:r>
        <w:rPr>
          <w:spacing w:val="10"/>
        </w:rPr>
        <w:t xml:space="preserve"> </w:t>
      </w:r>
      <w:r>
        <w:rPr>
          <w:spacing w:val="2"/>
        </w:rPr>
        <w:t>ONE</w:t>
      </w:r>
      <w:r>
        <w:rPr>
          <w:spacing w:val="24"/>
        </w:rPr>
        <w:t xml:space="preserve"> </w:t>
      </w:r>
      <w:r>
        <w:rPr>
          <w:spacing w:val="4"/>
        </w:rPr>
        <w:t>RU</w:t>
      </w:r>
      <w:r>
        <w:rPr>
          <w:spacing w:val="5"/>
        </w:rPr>
        <w:t>L</w:t>
      </w:r>
      <w:r>
        <w:rPr>
          <w:spacing w:val="2"/>
        </w:rPr>
        <w:t>E</w:t>
      </w:r>
      <w:r>
        <w:t>S</w:t>
      </w:r>
      <w:bookmarkEnd w:id="0"/>
    </w:p>
    <w:p w:rsidR="008E719F" w:rsidRDefault="008E719F">
      <w:pPr>
        <w:spacing w:line="416" w:lineRule="auto"/>
        <w:jc w:val="center"/>
        <w:sectPr w:rsidR="008E719F">
          <w:pgSz w:w="12240" w:h="15840"/>
          <w:pgMar w:top="1440" w:right="1340" w:bottom="1376" w:left="1340" w:header="720" w:footer="720" w:gutter="0"/>
          <w:cols w:space="720"/>
        </w:sectPr>
      </w:pPr>
    </w:p>
    <w:sdt>
      <w:sdtPr>
        <w:rPr>
          <w:rFonts w:ascii="Century Gothic" w:eastAsia="Century Gothic" w:hAnsi="Century Gothic" w:cstheme="minorBidi"/>
          <w:b/>
          <w:bCs/>
          <w:color w:val="auto"/>
          <w:sz w:val="22"/>
          <w:szCs w:val="22"/>
        </w:rPr>
        <w:id w:val="-968433785"/>
        <w:docPartObj>
          <w:docPartGallery w:val="Table of Contents"/>
          <w:docPartUnique/>
        </w:docPartObj>
      </w:sdtPr>
      <w:sdtEndPr>
        <w:rPr>
          <w:noProof/>
        </w:rPr>
      </w:sdtEndPr>
      <w:sdtContent>
        <w:p w:rsidR="000438CC" w:rsidRPr="0031668F" w:rsidRDefault="000438CC" w:rsidP="0031668F">
          <w:pPr>
            <w:pStyle w:val="TOCHeading"/>
            <w:ind w:left="101"/>
            <w:rPr>
              <w:rStyle w:val="Hyperlink"/>
              <w:rFonts w:ascii="Century Gothic" w:hAnsi="Century Gothic"/>
              <w:b/>
              <w:noProof/>
              <w:color w:val="auto"/>
              <w:sz w:val="22"/>
            </w:rPr>
          </w:pPr>
          <w:r>
            <w:fldChar w:fldCharType="begin"/>
          </w:r>
          <w:r>
            <w:instrText xml:space="preserve"> TOC \o "1-3" \h \z \u </w:instrText>
          </w:r>
          <w:r>
            <w:fldChar w:fldCharType="separate"/>
          </w:r>
          <w:hyperlink w:anchor="_Toc82512442" w:history="1">
            <w:r w:rsidRPr="0031668F">
              <w:rPr>
                <w:rStyle w:val="Hyperlink"/>
                <w:rFonts w:ascii="Century Gothic" w:hAnsi="Century Gothic"/>
                <w:b/>
                <w:noProof/>
                <w:color w:val="auto"/>
                <w:spacing w:val="-1"/>
                <w:sz w:val="22"/>
              </w:rPr>
              <w:t>SECTION</w:t>
            </w:r>
            <w:r w:rsidRPr="0031668F">
              <w:rPr>
                <w:rStyle w:val="Hyperlink"/>
                <w:rFonts w:ascii="Century Gothic" w:hAnsi="Century Gothic"/>
                <w:b/>
                <w:noProof/>
                <w:color w:val="auto"/>
                <w:spacing w:val="1"/>
                <w:sz w:val="22"/>
              </w:rPr>
              <w:t xml:space="preserve"> </w:t>
            </w:r>
            <w:r w:rsidRPr="0031668F">
              <w:rPr>
                <w:rStyle w:val="Hyperlink"/>
                <w:rFonts w:ascii="Century Gothic" w:hAnsi="Century Gothic"/>
                <w:b/>
                <w:noProof/>
                <w:color w:val="auto"/>
                <w:sz w:val="22"/>
              </w:rPr>
              <w:t>I</w:t>
            </w:r>
            <w:r w:rsidR="0031668F">
              <w:rPr>
                <w:rFonts w:ascii="Century Gothic" w:hAnsi="Century Gothic"/>
                <w:b/>
                <w:noProof/>
                <w:webHidden/>
                <w:color w:val="auto"/>
                <w:sz w:val="22"/>
              </w:rPr>
              <w:t>…………………………….…………………………………………………………………….</w:t>
            </w:r>
            <w:r w:rsidRPr="0031668F">
              <w:rPr>
                <w:rFonts w:ascii="Century Gothic" w:hAnsi="Century Gothic"/>
                <w:b/>
                <w:noProof/>
                <w:webHidden/>
                <w:color w:val="auto"/>
                <w:sz w:val="22"/>
              </w:rPr>
              <w:fldChar w:fldCharType="begin"/>
            </w:r>
            <w:r w:rsidRPr="0031668F">
              <w:rPr>
                <w:rFonts w:ascii="Century Gothic" w:hAnsi="Century Gothic"/>
                <w:b/>
                <w:noProof/>
                <w:webHidden/>
                <w:color w:val="auto"/>
                <w:sz w:val="22"/>
              </w:rPr>
              <w:instrText xml:space="preserve"> PAGEREF _Toc82512442 \h </w:instrText>
            </w:r>
            <w:r w:rsidRPr="0031668F">
              <w:rPr>
                <w:rFonts w:ascii="Century Gothic" w:hAnsi="Century Gothic"/>
                <w:b/>
                <w:noProof/>
                <w:webHidden/>
                <w:color w:val="auto"/>
                <w:sz w:val="22"/>
              </w:rPr>
            </w:r>
            <w:r w:rsidRPr="0031668F">
              <w:rPr>
                <w:rFonts w:ascii="Century Gothic" w:hAnsi="Century Gothic"/>
                <w:b/>
                <w:noProof/>
                <w:webHidden/>
                <w:color w:val="auto"/>
                <w:sz w:val="22"/>
              </w:rPr>
              <w:fldChar w:fldCharType="separate"/>
            </w:r>
            <w:r w:rsidRPr="0031668F">
              <w:rPr>
                <w:rFonts w:ascii="Century Gothic" w:hAnsi="Century Gothic"/>
                <w:b/>
                <w:noProof/>
                <w:webHidden/>
                <w:color w:val="auto"/>
                <w:sz w:val="22"/>
              </w:rPr>
              <w:t>1</w:t>
            </w:r>
            <w:r w:rsidRPr="0031668F">
              <w:rPr>
                <w:rFonts w:ascii="Century Gothic" w:hAnsi="Century Gothic"/>
                <w:b/>
                <w:noProof/>
                <w:webHidden/>
                <w:color w:val="auto"/>
                <w:sz w:val="22"/>
              </w:rPr>
              <w:fldChar w:fldCharType="end"/>
            </w:r>
          </w:hyperlink>
        </w:p>
        <w:p w:rsidR="008A44A8" w:rsidRPr="008A44A8" w:rsidRDefault="000A21E8" w:rsidP="0031668F">
          <w:pPr>
            <w:spacing w:before="140"/>
            <w:ind w:left="101"/>
            <w:jc w:val="both"/>
            <w:rPr>
              <w:rFonts w:ascii="Century Gothic" w:eastAsia="Century Gothic" w:hAnsi="Century Gothic" w:cs="Century Gothic"/>
            </w:rPr>
          </w:pPr>
          <w:hyperlink w:anchor="_bookmark178" w:history="1">
            <w:r w:rsidR="008A44A8" w:rsidRPr="008A44A8">
              <w:rPr>
                <w:rFonts w:ascii="Century Gothic"/>
                <w:b/>
                <w:spacing w:val="-1"/>
              </w:rPr>
              <w:t>SCOPE</w:t>
            </w:r>
            <w:r w:rsidR="008A44A8" w:rsidRPr="008A44A8">
              <w:rPr>
                <w:rFonts w:ascii="Century Gothic"/>
                <w:b/>
              </w:rPr>
              <w:t xml:space="preserve"> </w:t>
            </w:r>
            <w:r w:rsidR="008A44A8" w:rsidRPr="008A44A8">
              <w:rPr>
                <w:rFonts w:ascii="Century Gothic"/>
                <w:b/>
                <w:spacing w:val="-1"/>
              </w:rPr>
              <w:t xml:space="preserve">AND </w:t>
            </w:r>
            <w:r w:rsidR="008A44A8" w:rsidRPr="008A44A8">
              <w:rPr>
                <w:rFonts w:ascii="Century Gothic"/>
                <w:b/>
                <w:spacing w:val="-2"/>
              </w:rPr>
              <w:t>DEFINITIONS</w:t>
            </w:r>
            <w:r w:rsidR="008A44A8" w:rsidRPr="008A44A8">
              <w:rPr>
                <w:rFonts w:ascii="Century Gothic"/>
                <w:b/>
                <w:spacing w:val="-31"/>
              </w:rPr>
              <w:t xml:space="preserve"> </w:t>
            </w:r>
            <w:r w:rsidR="008A44A8" w:rsidRPr="008A44A8">
              <w:rPr>
                <w:rFonts w:ascii="Century Gothic"/>
                <w:b/>
              </w:rPr>
              <w:t>............</w:t>
            </w:r>
            <w:r w:rsidR="008A44A8">
              <w:rPr>
                <w:rFonts w:ascii="Century Gothic"/>
                <w:b/>
              </w:rPr>
              <w:t>...</w:t>
            </w:r>
            <w:r w:rsidR="008A44A8" w:rsidRPr="008A44A8">
              <w:rPr>
                <w:rFonts w:ascii="Century Gothic"/>
                <w:b/>
              </w:rPr>
              <w:t>.............................................................................................</w:t>
            </w:r>
            <w:r w:rsidR="008A44A8" w:rsidRPr="008A44A8">
              <w:rPr>
                <w:rFonts w:ascii="Century Gothic"/>
                <w:b/>
                <w:spacing w:val="-2"/>
              </w:rPr>
              <w:t xml:space="preserve"> </w:t>
            </w:r>
            <w:r w:rsidR="008A44A8" w:rsidRPr="008A44A8">
              <w:rPr>
                <w:rFonts w:ascii="Century Gothic"/>
                <w:b/>
              </w:rPr>
              <w:t>1</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43"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Purpose</w:t>
            </w:r>
            <w:r w:rsidR="000438CC">
              <w:rPr>
                <w:noProof/>
                <w:webHidden/>
              </w:rPr>
              <w:tab/>
            </w:r>
            <w:r w:rsidR="000438CC">
              <w:rPr>
                <w:noProof/>
                <w:webHidden/>
              </w:rPr>
              <w:fldChar w:fldCharType="begin"/>
            </w:r>
            <w:r w:rsidR="000438CC">
              <w:rPr>
                <w:noProof/>
                <w:webHidden/>
              </w:rPr>
              <w:instrText xml:space="preserve"> PAGEREF _Toc82512443 \h </w:instrText>
            </w:r>
            <w:r w:rsidR="000438CC">
              <w:rPr>
                <w:noProof/>
                <w:webHidden/>
              </w:rPr>
            </w:r>
            <w:r w:rsidR="000438CC">
              <w:rPr>
                <w:noProof/>
                <w:webHidden/>
              </w:rPr>
              <w:fldChar w:fldCharType="separate"/>
            </w:r>
            <w:r w:rsidR="000438CC">
              <w:rPr>
                <w:noProof/>
                <w:webHidden/>
              </w:rPr>
              <w:t>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44"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Citation</w:t>
            </w:r>
            <w:r w:rsidR="000438CC">
              <w:rPr>
                <w:noProof/>
                <w:webHidden/>
              </w:rPr>
              <w:tab/>
            </w:r>
            <w:r w:rsidR="000438CC">
              <w:rPr>
                <w:noProof/>
                <w:webHidden/>
              </w:rPr>
              <w:fldChar w:fldCharType="begin"/>
            </w:r>
            <w:r w:rsidR="000438CC">
              <w:rPr>
                <w:noProof/>
                <w:webHidden/>
              </w:rPr>
              <w:instrText xml:space="preserve"> PAGEREF _Toc82512444 \h </w:instrText>
            </w:r>
            <w:r w:rsidR="000438CC">
              <w:rPr>
                <w:noProof/>
                <w:webHidden/>
              </w:rPr>
            </w:r>
            <w:r w:rsidR="000438CC">
              <w:rPr>
                <w:noProof/>
                <w:webHidden/>
              </w:rPr>
              <w:fldChar w:fldCharType="separate"/>
            </w:r>
            <w:r w:rsidR="000438CC">
              <w:rPr>
                <w:noProof/>
                <w:webHidden/>
              </w:rPr>
              <w:t>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45"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Severability</w:t>
            </w:r>
            <w:r w:rsidR="000438CC">
              <w:rPr>
                <w:noProof/>
                <w:webHidden/>
              </w:rPr>
              <w:tab/>
            </w:r>
            <w:r w:rsidR="000438CC">
              <w:rPr>
                <w:noProof/>
                <w:webHidden/>
              </w:rPr>
              <w:fldChar w:fldCharType="begin"/>
            </w:r>
            <w:r w:rsidR="000438CC">
              <w:rPr>
                <w:noProof/>
                <w:webHidden/>
              </w:rPr>
              <w:instrText xml:space="preserve"> PAGEREF _Toc82512445 \h </w:instrText>
            </w:r>
            <w:r w:rsidR="000438CC">
              <w:rPr>
                <w:noProof/>
                <w:webHidden/>
              </w:rPr>
            </w:r>
            <w:r w:rsidR="000438CC">
              <w:rPr>
                <w:noProof/>
                <w:webHidden/>
              </w:rPr>
              <w:fldChar w:fldCharType="separate"/>
            </w:r>
            <w:r w:rsidR="000438CC">
              <w:rPr>
                <w:noProof/>
                <w:webHidden/>
              </w:rPr>
              <w:t>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46"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rPr>
              <w:t>Terms</w:t>
            </w:r>
            <w:r w:rsidR="000438CC" w:rsidRPr="000E06FF">
              <w:rPr>
                <w:rStyle w:val="Hyperlink"/>
                <w:noProof/>
                <w:spacing w:val="-6"/>
              </w:rPr>
              <w:t xml:space="preserve"> </w:t>
            </w:r>
            <w:r w:rsidR="000438CC" w:rsidRPr="000E06FF">
              <w:rPr>
                <w:rStyle w:val="Hyperlink"/>
                <w:noProof/>
                <w:spacing w:val="-1"/>
              </w:rPr>
              <w:t>Defined</w:t>
            </w:r>
            <w:r w:rsidR="000438CC" w:rsidRPr="000E06FF">
              <w:rPr>
                <w:rStyle w:val="Hyperlink"/>
                <w:noProof/>
                <w:spacing w:val="-5"/>
              </w:rPr>
              <w:t xml:space="preserve"> </w:t>
            </w:r>
            <w:r w:rsidR="000438CC" w:rsidRPr="000E06FF">
              <w:rPr>
                <w:rStyle w:val="Hyperlink"/>
                <w:noProof/>
                <w:spacing w:val="-1"/>
              </w:rPr>
              <w:t>by</w:t>
            </w:r>
            <w:r w:rsidR="000438CC" w:rsidRPr="000E06FF">
              <w:rPr>
                <w:rStyle w:val="Hyperlink"/>
                <w:noProof/>
                <w:spacing w:val="-5"/>
              </w:rPr>
              <w:t xml:space="preserve"> </w:t>
            </w:r>
            <w:r w:rsidR="000438CC" w:rsidRPr="000E06FF">
              <w:rPr>
                <w:rStyle w:val="Hyperlink"/>
                <w:noProof/>
              </w:rPr>
              <w:t>Statute</w:t>
            </w:r>
            <w:r w:rsidR="000438CC">
              <w:rPr>
                <w:noProof/>
                <w:webHidden/>
              </w:rPr>
              <w:tab/>
            </w:r>
            <w:r w:rsidR="000438CC">
              <w:rPr>
                <w:noProof/>
                <w:webHidden/>
              </w:rPr>
              <w:fldChar w:fldCharType="begin"/>
            </w:r>
            <w:r w:rsidR="000438CC">
              <w:rPr>
                <w:noProof/>
                <w:webHidden/>
              </w:rPr>
              <w:instrText xml:space="preserve"> PAGEREF _Toc82512446 \h </w:instrText>
            </w:r>
            <w:r w:rsidR="000438CC">
              <w:rPr>
                <w:noProof/>
                <w:webHidden/>
              </w:rPr>
            </w:r>
            <w:r w:rsidR="000438CC">
              <w:rPr>
                <w:noProof/>
                <w:webHidden/>
              </w:rPr>
              <w:fldChar w:fldCharType="separate"/>
            </w:r>
            <w:r w:rsidR="000438CC">
              <w:rPr>
                <w:noProof/>
                <w:webHidden/>
              </w:rPr>
              <w:t>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47"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rPr>
              <w:t>Terms</w:t>
            </w:r>
            <w:r w:rsidR="000438CC" w:rsidRPr="000E06FF">
              <w:rPr>
                <w:rStyle w:val="Hyperlink"/>
                <w:noProof/>
                <w:spacing w:val="-5"/>
              </w:rPr>
              <w:t xml:space="preserve"> </w:t>
            </w:r>
            <w:r w:rsidR="000438CC" w:rsidRPr="000E06FF">
              <w:rPr>
                <w:rStyle w:val="Hyperlink"/>
                <w:noProof/>
                <w:spacing w:val="-1"/>
              </w:rPr>
              <w:t>Defined</w:t>
            </w:r>
            <w:r w:rsidR="000438CC" w:rsidRPr="000E06FF">
              <w:rPr>
                <w:rStyle w:val="Hyperlink"/>
                <w:noProof/>
                <w:spacing w:val="-3"/>
              </w:rPr>
              <w:t xml:space="preserve"> </w:t>
            </w:r>
            <w:r w:rsidR="000438CC" w:rsidRPr="000E06FF">
              <w:rPr>
                <w:rStyle w:val="Hyperlink"/>
                <w:noProof/>
                <w:spacing w:val="-1"/>
              </w:rPr>
              <w:t>Herein</w:t>
            </w:r>
            <w:r w:rsidR="000438CC">
              <w:rPr>
                <w:noProof/>
                <w:webHidden/>
              </w:rPr>
              <w:tab/>
            </w:r>
            <w:r w:rsidR="000438CC">
              <w:rPr>
                <w:noProof/>
                <w:webHidden/>
              </w:rPr>
              <w:fldChar w:fldCharType="begin"/>
            </w:r>
            <w:r w:rsidR="000438CC">
              <w:rPr>
                <w:noProof/>
                <w:webHidden/>
              </w:rPr>
              <w:instrText xml:space="preserve"> PAGEREF _Toc82512447 \h </w:instrText>
            </w:r>
            <w:r w:rsidR="000438CC">
              <w:rPr>
                <w:noProof/>
                <w:webHidden/>
              </w:rPr>
            </w:r>
            <w:r w:rsidR="000438CC">
              <w:rPr>
                <w:noProof/>
                <w:webHidden/>
              </w:rPr>
              <w:fldChar w:fldCharType="separate"/>
            </w:r>
            <w:r w:rsidR="000438CC">
              <w:rPr>
                <w:noProof/>
                <w:webHidden/>
              </w:rPr>
              <w:t>1</w:t>
            </w:r>
            <w:r w:rsidR="000438CC">
              <w:rPr>
                <w:noProof/>
                <w:webHidden/>
              </w:rPr>
              <w:fldChar w:fldCharType="end"/>
            </w:r>
          </w:hyperlink>
        </w:p>
        <w:p w:rsidR="000438CC" w:rsidRDefault="000A21E8">
          <w:pPr>
            <w:pStyle w:val="TOC2"/>
            <w:tabs>
              <w:tab w:val="right" w:leader="dot" w:pos="9550"/>
            </w:tabs>
            <w:rPr>
              <w:rStyle w:val="Hyperlink"/>
              <w:noProof/>
            </w:rPr>
          </w:pPr>
          <w:hyperlink w:anchor="_Toc82512448" w:history="1">
            <w:r w:rsidR="000438CC" w:rsidRPr="000E06FF">
              <w:rPr>
                <w:rStyle w:val="Hyperlink"/>
                <w:noProof/>
                <w:spacing w:val="-1"/>
              </w:rPr>
              <w:t>SECTION</w:t>
            </w:r>
            <w:r w:rsidR="000438CC" w:rsidRPr="000E06FF">
              <w:rPr>
                <w:rStyle w:val="Hyperlink"/>
                <w:noProof/>
                <w:spacing w:val="1"/>
              </w:rPr>
              <w:t xml:space="preserve"> </w:t>
            </w:r>
            <w:r w:rsidR="000438CC" w:rsidRPr="000E06FF">
              <w:rPr>
                <w:rStyle w:val="Hyperlink"/>
                <w:noProof/>
                <w:spacing w:val="-1"/>
              </w:rPr>
              <w:t>II</w:t>
            </w:r>
            <w:r w:rsidR="000438CC">
              <w:rPr>
                <w:noProof/>
                <w:webHidden/>
              </w:rPr>
              <w:tab/>
            </w:r>
            <w:r w:rsidR="000438CC">
              <w:rPr>
                <w:noProof/>
                <w:webHidden/>
              </w:rPr>
              <w:fldChar w:fldCharType="begin"/>
            </w:r>
            <w:r w:rsidR="000438CC">
              <w:rPr>
                <w:noProof/>
                <w:webHidden/>
              </w:rPr>
              <w:instrText xml:space="preserve"> PAGEREF _Toc82512448 \h </w:instrText>
            </w:r>
            <w:r w:rsidR="000438CC">
              <w:rPr>
                <w:noProof/>
                <w:webHidden/>
              </w:rPr>
            </w:r>
            <w:r w:rsidR="000438CC">
              <w:rPr>
                <w:noProof/>
                <w:webHidden/>
              </w:rPr>
              <w:fldChar w:fldCharType="separate"/>
            </w:r>
            <w:r w:rsidR="000438CC">
              <w:rPr>
                <w:noProof/>
                <w:webHidden/>
              </w:rPr>
              <w:t>8</w:t>
            </w:r>
            <w:r w:rsidR="000438CC">
              <w:rPr>
                <w:noProof/>
                <w:webHidden/>
              </w:rPr>
              <w:fldChar w:fldCharType="end"/>
            </w:r>
          </w:hyperlink>
        </w:p>
        <w:p w:rsidR="008A44A8" w:rsidRPr="008A44A8" w:rsidRDefault="000A21E8" w:rsidP="008A44A8">
          <w:pPr>
            <w:spacing w:before="140"/>
            <w:ind w:left="100"/>
            <w:jc w:val="both"/>
            <w:rPr>
              <w:rFonts w:ascii="Century Gothic" w:eastAsia="Century Gothic" w:hAnsi="Century Gothic" w:cs="Century Gothic"/>
            </w:rPr>
          </w:pPr>
          <w:hyperlink w:anchor="_bookmark185" w:history="1">
            <w:r w:rsidR="008A44A8" w:rsidRPr="008A44A8">
              <w:rPr>
                <w:rFonts w:ascii="Century Gothic"/>
                <w:b/>
                <w:spacing w:val="-1"/>
              </w:rPr>
              <w:t>GENERAL PROVISIONS</w:t>
            </w:r>
            <w:r w:rsidR="008A44A8" w:rsidRPr="008A44A8">
              <w:rPr>
                <w:rFonts w:ascii="Century Gothic"/>
                <w:b/>
                <w:spacing w:val="-9"/>
              </w:rPr>
              <w:t xml:space="preserve"> </w:t>
            </w:r>
            <w:r w:rsidR="008A44A8" w:rsidRPr="008A44A8">
              <w:rPr>
                <w:rFonts w:ascii="Century Gothic"/>
                <w:b/>
              </w:rPr>
              <w:t>..............</w:t>
            </w:r>
            <w:r w:rsidR="008A44A8">
              <w:rPr>
                <w:rFonts w:ascii="Century Gothic"/>
                <w:b/>
              </w:rPr>
              <w:t>...</w:t>
            </w:r>
            <w:r w:rsidR="008A44A8" w:rsidRPr="008A44A8">
              <w:rPr>
                <w:rFonts w:ascii="Century Gothic"/>
                <w:b/>
              </w:rPr>
              <w:t>...............................................................................................</w:t>
            </w:r>
            <w:r w:rsidR="008A44A8" w:rsidRPr="008A44A8">
              <w:rPr>
                <w:rFonts w:ascii="Century Gothic"/>
                <w:b/>
                <w:spacing w:val="-2"/>
              </w:rPr>
              <w:t xml:space="preserve"> </w:t>
            </w:r>
            <w:r w:rsidR="008A44A8" w:rsidRPr="008A44A8">
              <w:rPr>
                <w:rFonts w:ascii="Century Gothic"/>
                <w:b/>
              </w:rPr>
              <w:t>8</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49"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spacing w:val="-1"/>
              </w:rPr>
              <w:t>Board</w:t>
            </w:r>
            <w:r w:rsidR="000438CC" w:rsidRPr="000E06FF">
              <w:rPr>
                <w:rStyle w:val="Hyperlink"/>
                <w:noProof/>
                <w:spacing w:val="-12"/>
              </w:rPr>
              <w:t xml:space="preserve"> </w:t>
            </w:r>
            <w:r w:rsidR="000438CC" w:rsidRPr="000E06FF">
              <w:rPr>
                <w:rStyle w:val="Hyperlink"/>
                <w:noProof/>
              </w:rPr>
              <w:t>Operation</w:t>
            </w:r>
            <w:r w:rsidR="000438CC">
              <w:rPr>
                <w:noProof/>
                <w:webHidden/>
              </w:rPr>
              <w:tab/>
            </w:r>
            <w:r w:rsidR="000438CC">
              <w:rPr>
                <w:noProof/>
                <w:webHidden/>
              </w:rPr>
              <w:fldChar w:fldCharType="begin"/>
            </w:r>
            <w:r w:rsidR="000438CC">
              <w:rPr>
                <w:noProof/>
                <w:webHidden/>
              </w:rPr>
              <w:instrText xml:space="preserve"> PAGEREF _Toc82512449 \h </w:instrText>
            </w:r>
            <w:r w:rsidR="000438CC">
              <w:rPr>
                <w:noProof/>
                <w:webHidden/>
              </w:rPr>
            </w:r>
            <w:r w:rsidR="000438CC">
              <w:rPr>
                <w:noProof/>
                <w:webHidden/>
              </w:rPr>
              <w:fldChar w:fldCharType="separate"/>
            </w:r>
            <w:r w:rsidR="000438CC">
              <w:rPr>
                <w:noProof/>
                <w:webHidden/>
              </w:rPr>
              <w:t>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50"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spacing w:val="-1"/>
              </w:rPr>
              <w:t>Board</w:t>
            </w:r>
            <w:r w:rsidR="000438CC" w:rsidRPr="000E06FF">
              <w:rPr>
                <w:rStyle w:val="Hyperlink"/>
                <w:noProof/>
              </w:rPr>
              <w:t xml:space="preserve"> Seal</w:t>
            </w:r>
            <w:r w:rsidR="000438CC">
              <w:rPr>
                <w:noProof/>
                <w:webHidden/>
              </w:rPr>
              <w:tab/>
            </w:r>
            <w:r w:rsidR="000438CC">
              <w:rPr>
                <w:noProof/>
                <w:webHidden/>
              </w:rPr>
              <w:fldChar w:fldCharType="begin"/>
            </w:r>
            <w:r w:rsidR="000438CC">
              <w:rPr>
                <w:noProof/>
                <w:webHidden/>
              </w:rPr>
              <w:instrText xml:space="preserve"> PAGEREF _Toc82512450 \h </w:instrText>
            </w:r>
            <w:r w:rsidR="000438CC">
              <w:rPr>
                <w:noProof/>
                <w:webHidden/>
              </w:rPr>
            </w:r>
            <w:r w:rsidR="000438CC">
              <w:rPr>
                <w:noProof/>
                <w:webHidden/>
              </w:rPr>
              <w:fldChar w:fldCharType="separate"/>
            </w:r>
            <w:r w:rsidR="000438CC">
              <w:rPr>
                <w:noProof/>
                <w:webHidden/>
              </w:rPr>
              <w:t>9</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51"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spacing w:val="-1"/>
              </w:rPr>
              <w:t>Prohibition</w:t>
            </w:r>
            <w:r w:rsidR="000438CC" w:rsidRPr="000E06FF">
              <w:rPr>
                <w:rStyle w:val="Hyperlink"/>
                <w:noProof/>
                <w:spacing w:val="-12"/>
              </w:rPr>
              <w:t xml:space="preserve"> </w:t>
            </w:r>
            <w:r w:rsidR="000438CC" w:rsidRPr="000E06FF">
              <w:rPr>
                <w:rStyle w:val="Hyperlink"/>
                <w:noProof/>
                <w:spacing w:val="-1"/>
              </w:rPr>
              <w:t>or</w:t>
            </w:r>
            <w:r w:rsidR="000438CC" w:rsidRPr="000E06FF">
              <w:rPr>
                <w:rStyle w:val="Hyperlink"/>
                <w:noProof/>
                <w:spacing w:val="-12"/>
              </w:rPr>
              <w:t xml:space="preserve"> </w:t>
            </w:r>
            <w:r w:rsidR="000438CC" w:rsidRPr="000E06FF">
              <w:rPr>
                <w:rStyle w:val="Hyperlink"/>
                <w:noProof/>
              </w:rPr>
              <w:t>Improper</w:t>
            </w:r>
            <w:r w:rsidR="000438CC" w:rsidRPr="000E06FF">
              <w:rPr>
                <w:rStyle w:val="Hyperlink"/>
                <w:noProof/>
                <w:spacing w:val="-13"/>
              </w:rPr>
              <w:t xml:space="preserve"> </w:t>
            </w:r>
            <w:r w:rsidR="000438CC" w:rsidRPr="000E06FF">
              <w:rPr>
                <w:rStyle w:val="Hyperlink"/>
                <w:noProof/>
              </w:rPr>
              <w:t>Contacts</w:t>
            </w:r>
            <w:r w:rsidR="000438CC">
              <w:rPr>
                <w:noProof/>
                <w:webHidden/>
              </w:rPr>
              <w:tab/>
            </w:r>
            <w:r w:rsidR="000438CC">
              <w:rPr>
                <w:noProof/>
                <w:webHidden/>
              </w:rPr>
              <w:fldChar w:fldCharType="begin"/>
            </w:r>
            <w:r w:rsidR="000438CC">
              <w:rPr>
                <w:noProof/>
                <w:webHidden/>
              </w:rPr>
              <w:instrText xml:space="preserve"> PAGEREF _Toc82512451 \h </w:instrText>
            </w:r>
            <w:r w:rsidR="000438CC">
              <w:rPr>
                <w:noProof/>
                <w:webHidden/>
              </w:rPr>
            </w:r>
            <w:r w:rsidR="000438CC">
              <w:rPr>
                <w:noProof/>
                <w:webHidden/>
              </w:rPr>
              <w:fldChar w:fldCharType="separate"/>
            </w:r>
            <w:r w:rsidR="000438CC">
              <w:rPr>
                <w:noProof/>
                <w:webHidden/>
              </w:rPr>
              <w:t>9</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52"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rPr>
              <w:t>NCARB</w:t>
            </w:r>
            <w:r w:rsidR="000438CC">
              <w:rPr>
                <w:noProof/>
                <w:webHidden/>
              </w:rPr>
              <w:tab/>
            </w:r>
            <w:r w:rsidR="000438CC">
              <w:rPr>
                <w:noProof/>
                <w:webHidden/>
              </w:rPr>
              <w:fldChar w:fldCharType="begin"/>
            </w:r>
            <w:r w:rsidR="000438CC">
              <w:rPr>
                <w:noProof/>
                <w:webHidden/>
              </w:rPr>
              <w:instrText xml:space="preserve"> PAGEREF _Toc82512452 \h </w:instrText>
            </w:r>
            <w:r w:rsidR="000438CC">
              <w:rPr>
                <w:noProof/>
                <w:webHidden/>
              </w:rPr>
            </w:r>
            <w:r w:rsidR="000438CC">
              <w:rPr>
                <w:noProof/>
                <w:webHidden/>
              </w:rPr>
              <w:fldChar w:fldCharType="separate"/>
            </w:r>
            <w:r w:rsidR="000438CC">
              <w:rPr>
                <w:noProof/>
                <w:webHidden/>
              </w:rPr>
              <w:t>10</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53" w:history="1">
            <w:r w:rsidR="000438CC" w:rsidRPr="000E06FF">
              <w:rPr>
                <w:rStyle w:val="Hyperlink"/>
                <w:noProof/>
                <w:w w:val="99"/>
              </w:rPr>
              <w:t>F.</w:t>
            </w:r>
            <w:r w:rsidR="000438CC">
              <w:rPr>
                <w:rFonts w:asciiTheme="minorHAnsi" w:eastAsiaTheme="minorEastAsia" w:hAnsiTheme="minorHAnsi"/>
                <w:noProof/>
              </w:rPr>
              <w:tab/>
            </w:r>
            <w:r w:rsidR="000438CC" w:rsidRPr="000E06FF">
              <w:rPr>
                <w:rStyle w:val="Hyperlink"/>
                <w:noProof/>
              </w:rPr>
              <w:t>CLARB</w:t>
            </w:r>
            <w:r w:rsidR="000438CC">
              <w:rPr>
                <w:noProof/>
                <w:webHidden/>
              </w:rPr>
              <w:tab/>
            </w:r>
            <w:r w:rsidR="000438CC">
              <w:rPr>
                <w:noProof/>
                <w:webHidden/>
              </w:rPr>
              <w:fldChar w:fldCharType="begin"/>
            </w:r>
            <w:r w:rsidR="000438CC">
              <w:rPr>
                <w:noProof/>
                <w:webHidden/>
              </w:rPr>
              <w:instrText xml:space="preserve"> PAGEREF _Toc82512453 \h </w:instrText>
            </w:r>
            <w:r w:rsidR="000438CC">
              <w:rPr>
                <w:noProof/>
                <w:webHidden/>
              </w:rPr>
            </w:r>
            <w:r w:rsidR="000438CC">
              <w:rPr>
                <w:noProof/>
                <w:webHidden/>
              </w:rPr>
              <w:fldChar w:fldCharType="separate"/>
            </w:r>
            <w:r w:rsidR="000438CC">
              <w:rPr>
                <w:noProof/>
                <w:webHidden/>
              </w:rPr>
              <w:t>10</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54" w:history="1">
            <w:r w:rsidR="000438CC" w:rsidRPr="000E06FF">
              <w:rPr>
                <w:rStyle w:val="Hyperlink"/>
                <w:noProof/>
                <w:w w:val="99"/>
              </w:rPr>
              <w:t>G.</w:t>
            </w:r>
            <w:r w:rsidR="000438CC">
              <w:rPr>
                <w:rFonts w:asciiTheme="minorHAnsi" w:eastAsiaTheme="minorEastAsia" w:hAnsiTheme="minorHAnsi"/>
                <w:noProof/>
              </w:rPr>
              <w:tab/>
            </w:r>
            <w:r w:rsidR="000438CC" w:rsidRPr="000E06FF">
              <w:rPr>
                <w:rStyle w:val="Hyperlink"/>
                <w:noProof/>
              </w:rPr>
              <w:t>CIDQ</w:t>
            </w:r>
            <w:r w:rsidR="000438CC">
              <w:rPr>
                <w:noProof/>
                <w:webHidden/>
              </w:rPr>
              <w:tab/>
            </w:r>
            <w:r w:rsidR="000438CC">
              <w:rPr>
                <w:noProof/>
                <w:webHidden/>
              </w:rPr>
              <w:fldChar w:fldCharType="begin"/>
            </w:r>
            <w:r w:rsidR="000438CC">
              <w:rPr>
                <w:noProof/>
                <w:webHidden/>
              </w:rPr>
              <w:instrText xml:space="preserve"> PAGEREF _Toc82512454 \h </w:instrText>
            </w:r>
            <w:r w:rsidR="000438CC">
              <w:rPr>
                <w:noProof/>
                <w:webHidden/>
              </w:rPr>
            </w:r>
            <w:r w:rsidR="000438CC">
              <w:rPr>
                <w:noProof/>
                <w:webHidden/>
              </w:rPr>
              <w:fldChar w:fldCharType="separate"/>
            </w:r>
            <w:r w:rsidR="000438CC">
              <w:rPr>
                <w:noProof/>
                <w:webHidden/>
              </w:rPr>
              <w:t>10</w:t>
            </w:r>
            <w:r w:rsidR="000438CC">
              <w:rPr>
                <w:noProof/>
                <w:webHidden/>
              </w:rPr>
              <w:fldChar w:fldCharType="end"/>
            </w:r>
          </w:hyperlink>
        </w:p>
        <w:p w:rsidR="000438CC" w:rsidRDefault="000A21E8">
          <w:pPr>
            <w:pStyle w:val="TOC2"/>
            <w:tabs>
              <w:tab w:val="right" w:leader="dot" w:pos="9550"/>
            </w:tabs>
            <w:rPr>
              <w:rStyle w:val="Hyperlink"/>
              <w:noProof/>
            </w:rPr>
          </w:pPr>
          <w:hyperlink w:anchor="_Toc82512455" w:history="1">
            <w:r w:rsidR="000438CC" w:rsidRPr="000E06FF">
              <w:rPr>
                <w:rStyle w:val="Hyperlink"/>
                <w:noProof/>
                <w:spacing w:val="-1"/>
              </w:rPr>
              <w:t>SECTION</w:t>
            </w:r>
            <w:r w:rsidR="000438CC" w:rsidRPr="000E06FF">
              <w:rPr>
                <w:rStyle w:val="Hyperlink"/>
                <w:noProof/>
                <w:spacing w:val="1"/>
              </w:rPr>
              <w:t xml:space="preserve"> </w:t>
            </w:r>
            <w:r w:rsidR="000438CC" w:rsidRPr="000E06FF">
              <w:rPr>
                <w:rStyle w:val="Hyperlink"/>
                <w:noProof/>
                <w:spacing w:val="-1"/>
              </w:rPr>
              <w:t>III</w:t>
            </w:r>
            <w:r w:rsidR="000438CC">
              <w:rPr>
                <w:noProof/>
                <w:webHidden/>
              </w:rPr>
              <w:tab/>
            </w:r>
            <w:r w:rsidR="000438CC">
              <w:rPr>
                <w:noProof/>
                <w:webHidden/>
              </w:rPr>
              <w:fldChar w:fldCharType="begin"/>
            </w:r>
            <w:r w:rsidR="000438CC">
              <w:rPr>
                <w:noProof/>
                <w:webHidden/>
              </w:rPr>
              <w:instrText xml:space="preserve"> PAGEREF _Toc82512455 \h </w:instrText>
            </w:r>
            <w:r w:rsidR="000438CC">
              <w:rPr>
                <w:noProof/>
                <w:webHidden/>
              </w:rPr>
            </w:r>
            <w:r w:rsidR="000438CC">
              <w:rPr>
                <w:noProof/>
                <w:webHidden/>
              </w:rPr>
              <w:fldChar w:fldCharType="separate"/>
            </w:r>
            <w:r w:rsidR="000438CC">
              <w:rPr>
                <w:noProof/>
                <w:webHidden/>
              </w:rPr>
              <w:t>11</w:t>
            </w:r>
            <w:r w:rsidR="000438CC">
              <w:rPr>
                <w:noProof/>
                <w:webHidden/>
              </w:rPr>
              <w:fldChar w:fldCharType="end"/>
            </w:r>
          </w:hyperlink>
        </w:p>
        <w:p w:rsidR="008A44A8" w:rsidRPr="008A44A8" w:rsidRDefault="000A21E8" w:rsidP="008A44A8">
          <w:pPr>
            <w:spacing w:before="140"/>
            <w:ind w:left="100"/>
            <w:jc w:val="both"/>
            <w:rPr>
              <w:rFonts w:ascii="Century Gothic" w:eastAsia="Century Gothic" w:hAnsi="Century Gothic" w:cs="Century Gothic"/>
            </w:rPr>
          </w:pPr>
          <w:hyperlink w:anchor="_bookmark194" w:history="1">
            <w:r w:rsidR="008A44A8" w:rsidRPr="008A44A8">
              <w:rPr>
                <w:rFonts w:ascii="Century Gothic"/>
                <w:b/>
                <w:spacing w:val="-1"/>
              </w:rPr>
              <w:t>APPLICATION</w:t>
            </w:r>
            <w:r w:rsidR="008A44A8" w:rsidRPr="008A44A8">
              <w:rPr>
                <w:rFonts w:ascii="Century Gothic"/>
                <w:b/>
                <w:spacing w:val="-3"/>
              </w:rPr>
              <w:t xml:space="preserve"> </w:t>
            </w:r>
            <w:r w:rsidR="008A44A8" w:rsidRPr="008A44A8">
              <w:rPr>
                <w:rFonts w:ascii="Century Gothic"/>
                <w:b/>
              </w:rPr>
              <w:t>FOR</w:t>
            </w:r>
            <w:r w:rsidR="008A44A8" w:rsidRPr="008A44A8">
              <w:rPr>
                <w:rFonts w:ascii="Century Gothic"/>
                <w:b/>
                <w:spacing w:val="-2"/>
              </w:rPr>
              <w:t xml:space="preserve"> </w:t>
            </w:r>
            <w:r w:rsidR="008A44A8" w:rsidRPr="008A44A8">
              <w:rPr>
                <w:rFonts w:ascii="Century Gothic"/>
                <w:b/>
                <w:spacing w:val="-1"/>
              </w:rPr>
              <w:t>REGISTRATION</w:t>
            </w:r>
            <w:r w:rsidR="008A44A8" w:rsidRPr="008A44A8">
              <w:rPr>
                <w:rFonts w:ascii="Century Gothic"/>
                <w:b/>
                <w:spacing w:val="-5"/>
              </w:rPr>
              <w:t xml:space="preserve"> </w:t>
            </w:r>
            <w:r w:rsidR="008A44A8" w:rsidRPr="008A44A8">
              <w:rPr>
                <w:rFonts w:ascii="Century Gothic"/>
                <w:b/>
              </w:rPr>
              <w:t>..............................</w:t>
            </w:r>
            <w:r w:rsidR="008A44A8">
              <w:rPr>
                <w:rFonts w:ascii="Century Gothic"/>
                <w:b/>
              </w:rPr>
              <w:t>...</w:t>
            </w:r>
            <w:r w:rsidR="008A44A8" w:rsidRPr="008A44A8">
              <w:rPr>
                <w:rFonts w:ascii="Century Gothic"/>
                <w:b/>
              </w:rPr>
              <w:t>...........................................................</w:t>
            </w:r>
            <w:r w:rsidR="008A44A8" w:rsidRPr="008A44A8">
              <w:rPr>
                <w:rFonts w:ascii="Century Gothic"/>
                <w:b/>
                <w:spacing w:val="-2"/>
              </w:rPr>
              <w:t xml:space="preserve"> </w:t>
            </w:r>
            <w:r w:rsidR="008A44A8" w:rsidRPr="008A44A8">
              <w:rPr>
                <w:rFonts w:ascii="Century Gothic"/>
                <w:b/>
                <w:spacing w:val="1"/>
              </w:rPr>
              <w:t>11</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56"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Submission</w:t>
            </w:r>
            <w:r w:rsidR="000438CC" w:rsidRPr="000E06FF">
              <w:rPr>
                <w:rStyle w:val="Hyperlink"/>
                <w:noProof/>
                <w:spacing w:val="-15"/>
              </w:rPr>
              <w:t xml:space="preserve"> </w:t>
            </w:r>
            <w:r w:rsidR="000438CC" w:rsidRPr="000E06FF">
              <w:rPr>
                <w:rStyle w:val="Hyperlink"/>
                <w:noProof/>
                <w:spacing w:val="-1"/>
              </w:rPr>
              <w:t>of</w:t>
            </w:r>
            <w:r w:rsidR="000438CC" w:rsidRPr="000E06FF">
              <w:rPr>
                <w:rStyle w:val="Hyperlink"/>
                <w:noProof/>
                <w:spacing w:val="-14"/>
              </w:rPr>
              <w:t xml:space="preserve"> </w:t>
            </w:r>
            <w:r w:rsidR="000438CC" w:rsidRPr="000E06FF">
              <w:rPr>
                <w:rStyle w:val="Hyperlink"/>
                <w:noProof/>
              </w:rPr>
              <w:t>Registration</w:t>
            </w:r>
            <w:r w:rsidR="000438CC">
              <w:rPr>
                <w:noProof/>
                <w:webHidden/>
              </w:rPr>
              <w:tab/>
            </w:r>
            <w:r w:rsidR="000438CC">
              <w:rPr>
                <w:noProof/>
                <w:webHidden/>
              </w:rPr>
              <w:fldChar w:fldCharType="begin"/>
            </w:r>
            <w:r w:rsidR="000438CC">
              <w:rPr>
                <w:noProof/>
                <w:webHidden/>
              </w:rPr>
              <w:instrText xml:space="preserve"> PAGEREF _Toc82512456 \h </w:instrText>
            </w:r>
            <w:r w:rsidR="000438CC">
              <w:rPr>
                <w:noProof/>
                <w:webHidden/>
              </w:rPr>
            </w:r>
            <w:r w:rsidR="000438CC">
              <w:rPr>
                <w:noProof/>
                <w:webHidden/>
              </w:rPr>
              <w:fldChar w:fldCharType="separate"/>
            </w:r>
            <w:r w:rsidR="000438CC">
              <w:rPr>
                <w:noProof/>
                <w:webHidden/>
              </w:rPr>
              <w:t>11</w:t>
            </w:r>
            <w:r w:rsidR="000438CC">
              <w:rPr>
                <w:noProof/>
                <w:webHidden/>
              </w:rPr>
              <w:fldChar w:fldCharType="end"/>
            </w:r>
          </w:hyperlink>
        </w:p>
        <w:p w:rsidR="000438CC" w:rsidRDefault="000A21E8">
          <w:pPr>
            <w:pStyle w:val="TOC3"/>
            <w:tabs>
              <w:tab w:val="left" w:pos="760"/>
              <w:tab w:val="right" w:leader="dot" w:pos="9550"/>
            </w:tabs>
            <w:rPr>
              <w:rStyle w:val="Hyperlink"/>
              <w:noProof/>
            </w:rPr>
          </w:pPr>
          <w:hyperlink w:anchor="_Toc82512457"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Supplemental</w:t>
            </w:r>
            <w:r w:rsidR="000438CC" w:rsidRPr="000E06FF">
              <w:rPr>
                <w:rStyle w:val="Hyperlink"/>
                <w:noProof/>
                <w:spacing w:val="-10"/>
              </w:rPr>
              <w:t xml:space="preserve"> </w:t>
            </w:r>
            <w:r w:rsidR="000438CC" w:rsidRPr="000E06FF">
              <w:rPr>
                <w:rStyle w:val="Hyperlink"/>
                <w:noProof/>
              </w:rPr>
              <w:t>Material</w:t>
            </w:r>
            <w:r w:rsidR="000438CC">
              <w:rPr>
                <w:noProof/>
                <w:webHidden/>
              </w:rPr>
              <w:tab/>
            </w:r>
            <w:r w:rsidR="000438CC">
              <w:rPr>
                <w:noProof/>
                <w:webHidden/>
              </w:rPr>
              <w:fldChar w:fldCharType="begin"/>
            </w:r>
            <w:r w:rsidR="000438CC">
              <w:rPr>
                <w:noProof/>
                <w:webHidden/>
              </w:rPr>
              <w:instrText xml:space="preserve"> PAGEREF _Toc82512457 \h </w:instrText>
            </w:r>
            <w:r w:rsidR="000438CC">
              <w:rPr>
                <w:noProof/>
                <w:webHidden/>
              </w:rPr>
            </w:r>
            <w:r w:rsidR="000438CC">
              <w:rPr>
                <w:noProof/>
                <w:webHidden/>
              </w:rPr>
              <w:fldChar w:fldCharType="separate"/>
            </w:r>
            <w:r w:rsidR="000438CC">
              <w:rPr>
                <w:noProof/>
                <w:webHidden/>
              </w:rPr>
              <w:t>11</w:t>
            </w:r>
            <w:r w:rsidR="000438CC">
              <w:rPr>
                <w:noProof/>
                <w:webHidden/>
              </w:rPr>
              <w:fldChar w:fldCharType="end"/>
            </w:r>
          </w:hyperlink>
        </w:p>
        <w:p w:rsidR="000438CC" w:rsidRPr="004279B1" w:rsidRDefault="000438CC" w:rsidP="000438CC">
          <w:pPr>
            <w:pStyle w:val="TOC3"/>
            <w:tabs>
              <w:tab w:val="left" w:pos="760"/>
              <w:tab w:val="right" w:leader="dot" w:pos="9550"/>
            </w:tabs>
            <w:rPr>
              <w:rFonts w:eastAsiaTheme="minorEastAsia"/>
              <w:noProof/>
            </w:rPr>
          </w:pPr>
          <w:r w:rsidRPr="004279B1">
            <w:rPr>
              <w:rFonts w:eastAsiaTheme="minorEastAsia"/>
              <w:noProof/>
            </w:rPr>
            <w:t>C.</w:t>
          </w:r>
          <w:r w:rsidRPr="004279B1">
            <w:rPr>
              <w:rFonts w:eastAsiaTheme="minorEastAsia"/>
              <w:noProof/>
            </w:rPr>
            <w:tab/>
            <w:t>Pr</w:t>
          </w:r>
          <w:r w:rsidR="004279B1">
            <w:rPr>
              <w:rFonts w:eastAsiaTheme="minorEastAsia"/>
              <w:noProof/>
            </w:rPr>
            <w:t>e-Licensure Criminal Background Check……………………</w:t>
          </w:r>
          <w:r w:rsidRPr="004279B1">
            <w:rPr>
              <w:rFonts w:eastAsiaTheme="minorEastAsia"/>
              <w:noProof/>
            </w:rPr>
            <w:t>…………………………..11</w:t>
          </w:r>
        </w:p>
        <w:p w:rsidR="000438CC" w:rsidRPr="004279B1" w:rsidRDefault="000438CC" w:rsidP="000438CC">
          <w:pPr>
            <w:pStyle w:val="TOC3"/>
            <w:tabs>
              <w:tab w:val="left" w:pos="760"/>
              <w:tab w:val="right" w:leader="dot" w:pos="9550"/>
            </w:tabs>
            <w:rPr>
              <w:rFonts w:eastAsiaTheme="minorEastAsia"/>
              <w:noProof/>
            </w:rPr>
          </w:pPr>
          <w:r w:rsidRPr="004279B1">
            <w:rPr>
              <w:rFonts w:eastAsiaTheme="minorEastAsia"/>
              <w:noProof/>
            </w:rPr>
            <w:t>D.</w:t>
          </w:r>
          <w:r w:rsidRPr="004279B1">
            <w:rPr>
              <w:rFonts w:eastAsiaTheme="minorEastAsia"/>
              <w:noProof/>
            </w:rPr>
            <w:tab/>
            <w:t xml:space="preserve">Criminal Background </w:t>
          </w:r>
          <w:r w:rsidR="004279B1">
            <w:rPr>
              <w:rFonts w:eastAsiaTheme="minorEastAsia"/>
              <w:noProof/>
            </w:rPr>
            <w:t>Check Waiver Request………………...</w:t>
          </w:r>
          <w:r w:rsidRPr="004279B1">
            <w:rPr>
              <w:rFonts w:eastAsiaTheme="minorEastAsia"/>
              <w:noProof/>
            </w:rPr>
            <w:t>…………………………..1</w:t>
          </w:r>
          <w:r w:rsidR="000A21E8">
            <w:rPr>
              <w:rFonts w:eastAsiaTheme="minorEastAsia"/>
              <w:noProof/>
            </w:rPr>
            <w:t>1</w:t>
          </w:r>
          <w:bookmarkStart w:id="1" w:name="_GoBack"/>
          <w:bookmarkEnd w:id="1"/>
        </w:p>
        <w:p w:rsidR="000438CC" w:rsidRPr="004279B1" w:rsidRDefault="000438CC" w:rsidP="000438CC">
          <w:pPr>
            <w:pStyle w:val="TOC3"/>
            <w:tabs>
              <w:tab w:val="left" w:pos="760"/>
              <w:tab w:val="right" w:leader="dot" w:pos="9550"/>
            </w:tabs>
            <w:rPr>
              <w:rFonts w:eastAsiaTheme="minorEastAsia"/>
              <w:noProof/>
            </w:rPr>
          </w:pPr>
          <w:r w:rsidRPr="004279B1">
            <w:rPr>
              <w:rFonts w:eastAsiaTheme="minorEastAsia"/>
              <w:noProof/>
            </w:rPr>
            <w:t>E.</w:t>
          </w:r>
          <w:r w:rsidRPr="004279B1">
            <w:rPr>
              <w:rFonts w:eastAsiaTheme="minorEastAsia"/>
              <w:noProof/>
            </w:rPr>
            <w:tab/>
            <w:t>Automatic Licensure for Uniformed Service, Members, Veterans, and Spouses</w:t>
          </w:r>
          <w:r w:rsidR="004279B1">
            <w:rPr>
              <w:rFonts w:eastAsiaTheme="minorEastAsia"/>
              <w:noProof/>
            </w:rPr>
            <w:t>….</w:t>
          </w:r>
          <w:r w:rsidRPr="004279B1">
            <w:rPr>
              <w:rFonts w:eastAsiaTheme="minorEastAsia"/>
              <w:noProof/>
            </w:rPr>
            <w:t>.12</w:t>
          </w:r>
        </w:p>
        <w:p w:rsidR="000438CC" w:rsidRPr="004279B1" w:rsidRDefault="000438CC" w:rsidP="000438CC">
          <w:pPr>
            <w:pStyle w:val="TOC3"/>
            <w:tabs>
              <w:tab w:val="left" w:pos="760"/>
              <w:tab w:val="right" w:leader="dot" w:pos="9550"/>
            </w:tabs>
            <w:rPr>
              <w:rFonts w:eastAsiaTheme="minorEastAsia"/>
              <w:noProof/>
            </w:rPr>
          </w:pPr>
          <w:r w:rsidRPr="004279B1">
            <w:rPr>
              <w:rFonts w:eastAsiaTheme="minorEastAsia"/>
              <w:noProof/>
            </w:rPr>
            <w:t>F.</w:t>
          </w:r>
          <w:r w:rsidRPr="004279B1">
            <w:rPr>
              <w:rFonts w:eastAsiaTheme="minorEastAsia"/>
              <w:noProof/>
            </w:rPr>
            <w:tab/>
            <w:t>Application Fees .....................................................................................................</w:t>
          </w:r>
          <w:r w:rsidR="004279B1">
            <w:rPr>
              <w:rFonts w:eastAsiaTheme="minorEastAsia"/>
              <w:noProof/>
            </w:rPr>
            <w:t>....</w:t>
          </w:r>
          <w:r w:rsidRPr="004279B1">
            <w:rPr>
              <w:rFonts w:eastAsiaTheme="minorEastAsia"/>
              <w:noProof/>
            </w:rPr>
            <w:t>.... 1</w:t>
          </w:r>
          <w:r w:rsidR="000A21E8">
            <w:rPr>
              <w:rFonts w:eastAsiaTheme="minorEastAsia"/>
              <w:noProof/>
            </w:rPr>
            <w:t>4</w:t>
          </w:r>
        </w:p>
        <w:p w:rsidR="000438CC" w:rsidRDefault="000A21E8">
          <w:pPr>
            <w:pStyle w:val="TOC3"/>
            <w:tabs>
              <w:tab w:val="left" w:pos="880"/>
              <w:tab w:val="right" w:leader="dot" w:pos="9550"/>
            </w:tabs>
            <w:rPr>
              <w:rFonts w:asciiTheme="minorHAnsi" w:eastAsiaTheme="minorEastAsia" w:hAnsiTheme="minorHAnsi"/>
              <w:noProof/>
            </w:rPr>
          </w:pPr>
          <w:hyperlink w:anchor="_Toc82512458" w:history="1">
            <w:r w:rsidR="000438CC" w:rsidRPr="000E06FF">
              <w:rPr>
                <w:rStyle w:val="Hyperlink"/>
                <w:noProof/>
              </w:rPr>
              <w:t>G.</w:t>
            </w:r>
            <w:r w:rsidR="000438CC">
              <w:rPr>
                <w:rFonts w:asciiTheme="minorHAnsi" w:eastAsiaTheme="minorEastAsia" w:hAnsiTheme="minorHAnsi"/>
                <w:noProof/>
              </w:rPr>
              <w:tab/>
            </w:r>
            <w:r w:rsidR="000438CC" w:rsidRPr="000E06FF">
              <w:rPr>
                <w:rStyle w:val="Hyperlink"/>
                <w:noProof/>
              </w:rPr>
              <w:t>Annual</w:t>
            </w:r>
            <w:r w:rsidR="000438CC" w:rsidRPr="000E06FF">
              <w:rPr>
                <w:rStyle w:val="Hyperlink"/>
                <w:noProof/>
                <w:spacing w:val="-6"/>
              </w:rPr>
              <w:t xml:space="preserve"> </w:t>
            </w:r>
            <w:r w:rsidR="000438CC" w:rsidRPr="000E06FF">
              <w:rPr>
                <w:rStyle w:val="Hyperlink"/>
                <w:noProof/>
                <w:spacing w:val="-1"/>
              </w:rPr>
              <w:t>Renewal</w:t>
            </w:r>
            <w:r w:rsidR="000438CC" w:rsidRPr="000E06FF">
              <w:rPr>
                <w:rStyle w:val="Hyperlink"/>
                <w:noProof/>
                <w:spacing w:val="-4"/>
              </w:rPr>
              <w:t xml:space="preserve"> </w:t>
            </w:r>
            <w:r w:rsidR="000438CC" w:rsidRPr="000E06FF">
              <w:rPr>
                <w:rStyle w:val="Hyperlink"/>
                <w:noProof/>
              </w:rPr>
              <w:t>Fees</w:t>
            </w:r>
            <w:r w:rsidR="000438CC">
              <w:rPr>
                <w:noProof/>
                <w:webHidden/>
              </w:rPr>
              <w:tab/>
            </w:r>
            <w:r w:rsidR="000438CC">
              <w:rPr>
                <w:noProof/>
                <w:webHidden/>
              </w:rPr>
              <w:fldChar w:fldCharType="begin"/>
            </w:r>
            <w:r w:rsidR="000438CC">
              <w:rPr>
                <w:noProof/>
                <w:webHidden/>
              </w:rPr>
              <w:instrText xml:space="preserve"> PAGEREF _Toc82512458 \h </w:instrText>
            </w:r>
            <w:r w:rsidR="000438CC">
              <w:rPr>
                <w:noProof/>
                <w:webHidden/>
              </w:rPr>
            </w:r>
            <w:r w:rsidR="000438CC">
              <w:rPr>
                <w:noProof/>
                <w:webHidden/>
              </w:rPr>
              <w:fldChar w:fldCharType="separate"/>
            </w:r>
            <w:r w:rsidR="000438CC">
              <w:rPr>
                <w:noProof/>
                <w:webHidden/>
              </w:rPr>
              <w:t>14</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59" w:history="1">
            <w:r w:rsidR="000438CC" w:rsidRPr="000E06FF">
              <w:rPr>
                <w:rStyle w:val="Hyperlink"/>
                <w:noProof/>
              </w:rPr>
              <w:t>H.</w:t>
            </w:r>
            <w:r w:rsidR="000438CC">
              <w:rPr>
                <w:rFonts w:asciiTheme="minorHAnsi" w:eastAsiaTheme="minorEastAsia" w:hAnsiTheme="minorHAnsi"/>
                <w:noProof/>
              </w:rPr>
              <w:tab/>
            </w:r>
            <w:r w:rsidR="000438CC" w:rsidRPr="000E06FF">
              <w:rPr>
                <w:rStyle w:val="Hyperlink"/>
                <w:noProof/>
              </w:rPr>
              <w:t>Late</w:t>
            </w:r>
            <w:r w:rsidR="000438CC" w:rsidRPr="000E06FF">
              <w:rPr>
                <w:rStyle w:val="Hyperlink"/>
                <w:noProof/>
                <w:spacing w:val="-1"/>
              </w:rPr>
              <w:t xml:space="preserve"> </w:t>
            </w:r>
            <w:r w:rsidR="000438CC" w:rsidRPr="000E06FF">
              <w:rPr>
                <w:rStyle w:val="Hyperlink"/>
                <w:noProof/>
              </w:rPr>
              <w:t>Fees</w:t>
            </w:r>
            <w:r w:rsidR="000438CC">
              <w:rPr>
                <w:noProof/>
                <w:webHidden/>
              </w:rPr>
              <w:tab/>
            </w:r>
            <w:r w:rsidR="000438CC">
              <w:rPr>
                <w:noProof/>
                <w:webHidden/>
              </w:rPr>
              <w:fldChar w:fldCharType="begin"/>
            </w:r>
            <w:r w:rsidR="000438CC">
              <w:rPr>
                <w:noProof/>
                <w:webHidden/>
              </w:rPr>
              <w:instrText xml:space="preserve"> PAGEREF _Toc82512459 \h </w:instrText>
            </w:r>
            <w:r w:rsidR="000438CC">
              <w:rPr>
                <w:noProof/>
                <w:webHidden/>
              </w:rPr>
            </w:r>
            <w:r w:rsidR="000438CC">
              <w:rPr>
                <w:noProof/>
                <w:webHidden/>
              </w:rPr>
              <w:fldChar w:fldCharType="separate"/>
            </w:r>
            <w:r w:rsidR="000438CC">
              <w:rPr>
                <w:noProof/>
                <w:webHidden/>
              </w:rPr>
              <w:t>14</w:t>
            </w:r>
            <w:r w:rsidR="000438CC">
              <w:rPr>
                <w:noProof/>
                <w:webHidden/>
              </w:rPr>
              <w:fldChar w:fldCharType="end"/>
            </w:r>
          </w:hyperlink>
        </w:p>
        <w:p w:rsidR="000438CC" w:rsidRDefault="000A21E8">
          <w:pPr>
            <w:pStyle w:val="TOC3"/>
            <w:tabs>
              <w:tab w:val="right" w:leader="dot" w:pos="9550"/>
            </w:tabs>
            <w:rPr>
              <w:rStyle w:val="Hyperlink"/>
              <w:noProof/>
            </w:rPr>
          </w:pPr>
          <w:hyperlink w:anchor="_Toc82512460" w:history="1">
            <w:r w:rsidR="000438CC" w:rsidRPr="000E06FF">
              <w:rPr>
                <w:rStyle w:val="Hyperlink"/>
                <w:noProof/>
              </w:rPr>
              <w:t>I.</w:t>
            </w:r>
            <w:r w:rsidR="000438CC">
              <w:rPr>
                <w:rFonts w:asciiTheme="minorHAnsi" w:eastAsiaTheme="minorEastAsia" w:hAnsiTheme="minorHAnsi"/>
                <w:noProof/>
              </w:rPr>
              <w:tab/>
            </w:r>
            <w:r w:rsidR="000438CC" w:rsidRPr="000E06FF">
              <w:rPr>
                <w:rStyle w:val="Hyperlink"/>
                <w:noProof/>
              </w:rPr>
              <w:t>Miscellaneous</w:t>
            </w:r>
            <w:r w:rsidR="000438CC" w:rsidRPr="000E06FF">
              <w:rPr>
                <w:rStyle w:val="Hyperlink"/>
                <w:noProof/>
                <w:spacing w:val="-18"/>
              </w:rPr>
              <w:t xml:space="preserve"> </w:t>
            </w:r>
            <w:r w:rsidR="000438CC" w:rsidRPr="000E06FF">
              <w:rPr>
                <w:rStyle w:val="Hyperlink"/>
                <w:noProof/>
              </w:rPr>
              <w:t>Fees</w:t>
            </w:r>
            <w:r w:rsidR="000438CC">
              <w:rPr>
                <w:noProof/>
                <w:webHidden/>
              </w:rPr>
              <w:tab/>
            </w:r>
            <w:r w:rsidR="000438CC">
              <w:rPr>
                <w:noProof/>
                <w:webHidden/>
              </w:rPr>
              <w:fldChar w:fldCharType="begin"/>
            </w:r>
            <w:r w:rsidR="000438CC">
              <w:rPr>
                <w:noProof/>
                <w:webHidden/>
              </w:rPr>
              <w:instrText xml:space="preserve"> PAGEREF _Toc82512460 \h </w:instrText>
            </w:r>
            <w:r w:rsidR="000438CC">
              <w:rPr>
                <w:noProof/>
                <w:webHidden/>
              </w:rPr>
            </w:r>
            <w:r w:rsidR="000438CC">
              <w:rPr>
                <w:noProof/>
                <w:webHidden/>
              </w:rPr>
              <w:fldChar w:fldCharType="separate"/>
            </w:r>
            <w:r w:rsidR="000438CC">
              <w:rPr>
                <w:noProof/>
                <w:webHidden/>
              </w:rPr>
              <w:t>1</w:t>
            </w:r>
            <w:r>
              <w:rPr>
                <w:noProof/>
                <w:webHidden/>
              </w:rPr>
              <w:t>5</w:t>
            </w:r>
            <w:r w:rsidR="000438CC">
              <w:rPr>
                <w:noProof/>
                <w:webHidden/>
              </w:rPr>
              <w:fldChar w:fldCharType="end"/>
            </w:r>
          </w:hyperlink>
        </w:p>
        <w:p w:rsidR="004279B1" w:rsidRPr="004279B1" w:rsidRDefault="004279B1" w:rsidP="004279B1">
          <w:pPr>
            <w:pStyle w:val="TOC3"/>
            <w:tabs>
              <w:tab w:val="right" w:leader="dot" w:pos="9550"/>
            </w:tabs>
            <w:rPr>
              <w:rFonts w:eastAsiaTheme="minorEastAsia"/>
              <w:noProof/>
            </w:rPr>
          </w:pPr>
          <w:r w:rsidRPr="004279B1">
            <w:rPr>
              <w:rFonts w:eastAsiaTheme="minorEastAsia"/>
              <w:noProof/>
            </w:rPr>
            <w:lastRenderedPageBreak/>
            <w:t>J.</w:t>
          </w:r>
          <w:r w:rsidRPr="004279B1">
            <w:rPr>
              <w:rFonts w:eastAsiaTheme="minorEastAsia"/>
              <w:noProof/>
            </w:rPr>
            <w:tab/>
            <w:t>Work Force Expansion</w:t>
          </w:r>
          <w:r>
            <w:rPr>
              <w:rFonts w:eastAsiaTheme="minorEastAsia"/>
              <w:noProof/>
            </w:rPr>
            <w:t xml:space="preserve"> Fee Waiver………………………………..</w:t>
          </w:r>
          <w:r w:rsidRPr="004279B1">
            <w:rPr>
              <w:rFonts w:eastAsiaTheme="minorEastAsia"/>
              <w:noProof/>
            </w:rPr>
            <w:t>………………………...15</w:t>
          </w:r>
        </w:p>
        <w:p w:rsidR="004279B1" w:rsidRPr="004279B1" w:rsidRDefault="004279B1" w:rsidP="004279B1">
          <w:pPr>
            <w:pStyle w:val="TOC3"/>
            <w:tabs>
              <w:tab w:val="right" w:leader="dot" w:pos="9550"/>
            </w:tabs>
            <w:rPr>
              <w:rFonts w:eastAsiaTheme="minorEastAsia"/>
              <w:noProof/>
            </w:rPr>
          </w:pPr>
          <w:r w:rsidRPr="004279B1">
            <w:rPr>
              <w:rFonts w:eastAsiaTheme="minorEastAsia"/>
              <w:noProof/>
            </w:rPr>
            <w:t>K.</w:t>
          </w:r>
          <w:r w:rsidRPr="004279B1">
            <w:rPr>
              <w:rFonts w:eastAsiaTheme="minorEastAsia"/>
              <w:noProof/>
            </w:rPr>
            <w:tab/>
            <w:t xml:space="preserve">Eligibility for Work Permit </w:t>
          </w:r>
          <w:r>
            <w:rPr>
              <w:rFonts w:eastAsiaTheme="minorEastAsia"/>
              <w:noProof/>
            </w:rPr>
            <w:t>Holders………………………………………….</w:t>
          </w:r>
          <w:r w:rsidRPr="004279B1">
            <w:rPr>
              <w:rFonts w:eastAsiaTheme="minorEastAsia"/>
              <w:noProof/>
            </w:rPr>
            <w:t>…………………16</w:t>
          </w:r>
        </w:p>
        <w:p w:rsidR="000438CC" w:rsidRDefault="000A21E8">
          <w:pPr>
            <w:pStyle w:val="TOC2"/>
            <w:tabs>
              <w:tab w:val="right" w:leader="dot" w:pos="9550"/>
            </w:tabs>
            <w:rPr>
              <w:rStyle w:val="Hyperlink"/>
              <w:noProof/>
            </w:rPr>
          </w:pPr>
          <w:hyperlink w:anchor="_Toc82512461" w:history="1">
            <w:r w:rsidR="000438CC" w:rsidRPr="000E06FF">
              <w:rPr>
                <w:rStyle w:val="Hyperlink"/>
                <w:noProof/>
                <w:spacing w:val="-1"/>
              </w:rPr>
              <w:t>SECTION</w:t>
            </w:r>
            <w:r w:rsidR="000438CC" w:rsidRPr="000E06FF">
              <w:rPr>
                <w:rStyle w:val="Hyperlink"/>
                <w:noProof/>
                <w:spacing w:val="1"/>
              </w:rPr>
              <w:t xml:space="preserve"> </w:t>
            </w:r>
            <w:r w:rsidR="000438CC" w:rsidRPr="000E06FF">
              <w:rPr>
                <w:rStyle w:val="Hyperlink"/>
                <w:noProof/>
                <w:spacing w:val="-1"/>
              </w:rPr>
              <w:t>IV</w:t>
            </w:r>
            <w:r w:rsidR="000438CC">
              <w:rPr>
                <w:noProof/>
                <w:webHidden/>
              </w:rPr>
              <w:tab/>
            </w:r>
            <w:r w:rsidR="000438CC">
              <w:rPr>
                <w:noProof/>
                <w:webHidden/>
              </w:rPr>
              <w:fldChar w:fldCharType="begin"/>
            </w:r>
            <w:r w:rsidR="000438CC">
              <w:rPr>
                <w:noProof/>
                <w:webHidden/>
              </w:rPr>
              <w:instrText xml:space="preserve"> PAGEREF _Toc82512461 \h </w:instrText>
            </w:r>
            <w:r w:rsidR="000438CC">
              <w:rPr>
                <w:noProof/>
                <w:webHidden/>
              </w:rPr>
            </w:r>
            <w:r w:rsidR="000438CC">
              <w:rPr>
                <w:noProof/>
                <w:webHidden/>
              </w:rPr>
              <w:fldChar w:fldCharType="separate"/>
            </w:r>
            <w:r w:rsidR="000438CC">
              <w:rPr>
                <w:noProof/>
                <w:webHidden/>
              </w:rPr>
              <w:t>17</w:t>
            </w:r>
            <w:r w:rsidR="000438CC">
              <w:rPr>
                <w:noProof/>
                <w:webHidden/>
              </w:rPr>
              <w:fldChar w:fldCharType="end"/>
            </w:r>
          </w:hyperlink>
        </w:p>
        <w:p w:rsidR="00F777C5" w:rsidRDefault="000A21E8">
          <w:pPr>
            <w:pStyle w:val="TOC2"/>
            <w:tabs>
              <w:tab w:val="right" w:leader="dot" w:pos="9550"/>
            </w:tabs>
            <w:rPr>
              <w:rStyle w:val="Hyperlink"/>
              <w:noProof/>
            </w:rPr>
          </w:pPr>
          <w:hyperlink w:anchor="_bookmark202" w:history="1">
            <w:r w:rsidR="00F777C5" w:rsidRPr="00F777C5">
              <w:rPr>
                <w:rStyle w:val="Hyperlink"/>
                <w:noProof/>
              </w:rPr>
              <w:t>ARCHITECT REGISTRATION STANDARDS ............</w:t>
            </w:r>
            <w:r w:rsidR="00F777C5">
              <w:rPr>
                <w:rStyle w:val="Hyperlink"/>
                <w:noProof/>
              </w:rPr>
              <w:t>.</w:t>
            </w:r>
            <w:r w:rsidR="00F777C5" w:rsidRPr="00F777C5">
              <w:rPr>
                <w:rStyle w:val="Hyperlink"/>
                <w:noProof/>
              </w:rPr>
              <w:t>..................................................................... 17</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62"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Initial</w:t>
            </w:r>
            <w:r w:rsidR="000438CC" w:rsidRPr="000E06FF">
              <w:rPr>
                <w:rStyle w:val="Hyperlink"/>
                <w:noProof/>
                <w:spacing w:val="-11"/>
              </w:rPr>
              <w:t xml:space="preserve"> </w:t>
            </w:r>
            <w:r w:rsidR="000438CC" w:rsidRPr="000E06FF">
              <w:rPr>
                <w:rStyle w:val="Hyperlink"/>
                <w:noProof/>
                <w:spacing w:val="-1"/>
              </w:rPr>
              <w:t>Registration</w:t>
            </w:r>
            <w:r w:rsidR="000438CC" w:rsidRPr="000E06FF">
              <w:rPr>
                <w:rStyle w:val="Hyperlink"/>
                <w:noProof/>
                <w:spacing w:val="-10"/>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_Toc82512462 \h </w:instrText>
            </w:r>
            <w:r w:rsidR="000438CC">
              <w:rPr>
                <w:noProof/>
                <w:webHidden/>
              </w:rPr>
            </w:r>
            <w:r w:rsidR="000438CC">
              <w:rPr>
                <w:noProof/>
                <w:webHidden/>
              </w:rPr>
              <w:fldChar w:fldCharType="separate"/>
            </w:r>
            <w:r w:rsidR="000438CC">
              <w:rPr>
                <w:noProof/>
                <w:webHidden/>
              </w:rPr>
              <w:t>17</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63"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spacing w:val="-1"/>
              </w:rPr>
              <w:t>Reciprocal</w:t>
            </w:r>
            <w:r w:rsidR="000438CC" w:rsidRPr="000E06FF">
              <w:rPr>
                <w:rStyle w:val="Hyperlink"/>
                <w:noProof/>
                <w:spacing w:val="-7"/>
              </w:rPr>
              <w:t xml:space="preserve"> </w:t>
            </w:r>
            <w:r w:rsidR="000438CC" w:rsidRPr="000E06FF">
              <w:rPr>
                <w:rStyle w:val="Hyperlink"/>
                <w:noProof/>
                <w:spacing w:val="-1"/>
              </w:rPr>
              <w:t>Registration</w:t>
            </w:r>
            <w:r w:rsidR="000438CC" w:rsidRPr="000E06FF">
              <w:rPr>
                <w:rStyle w:val="Hyperlink"/>
                <w:noProof/>
                <w:spacing w:val="-7"/>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_Toc82512463 \h </w:instrText>
            </w:r>
            <w:r w:rsidR="000438CC">
              <w:rPr>
                <w:noProof/>
                <w:webHidden/>
              </w:rPr>
            </w:r>
            <w:r w:rsidR="000438CC">
              <w:rPr>
                <w:noProof/>
                <w:webHidden/>
              </w:rPr>
              <w:fldChar w:fldCharType="separate"/>
            </w:r>
            <w:r w:rsidR="000438CC">
              <w:rPr>
                <w:noProof/>
                <w:webHidden/>
              </w:rPr>
              <w:t>17</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64"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spacing w:val="-1"/>
              </w:rPr>
              <w:t>Registration</w:t>
            </w:r>
            <w:r w:rsidR="000438CC" w:rsidRPr="000E06FF">
              <w:rPr>
                <w:rStyle w:val="Hyperlink"/>
                <w:noProof/>
                <w:spacing w:val="-26"/>
              </w:rPr>
              <w:t xml:space="preserve"> </w:t>
            </w:r>
            <w:r w:rsidR="000438CC" w:rsidRPr="000E06FF">
              <w:rPr>
                <w:rStyle w:val="Hyperlink"/>
                <w:noProof/>
                <w:spacing w:val="-1"/>
              </w:rPr>
              <w:t>Prohibited</w:t>
            </w:r>
            <w:r w:rsidR="000438CC">
              <w:rPr>
                <w:noProof/>
                <w:webHidden/>
              </w:rPr>
              <w:tab/>
            </w:r>
            <w:r w:rsidR="000438CC">
              <w:rPr>
                <w:noProof/>
                <w:webHidden/>
              </w:rPr>
              <w:fldChar w:fldCharType="begin"/>
            </w:r>
            <w:r w:rsidR="000438CC">
              <w:rPr>
                <w:noProof/>
                <w:webHidden/>
              </w:rPr>
              <w:instrText xml:space="preserve"> PAGEREF _Toc82512464 \h </w:instrText>
            </w:r>
            <w:r w:rsidR="000438CC">
              <w:rPr>
                <w:noProof/>
                <w:webHidden/>
              </w:rPr>
            </w:r>
            <w:r w:rsidR="000438CC">
              <w:rPr>
                <w:noProof/>
                <w:webHidden/>
              </w:rPr>
              <w:fldChar w:fldCharType="separate"/>
            </w:r>
            <w:r w:rsidR="000438CC">
              <w:rPr>
                <w:noProof/>
                <w:webHidden/>
              </w:rPr>
              <w:t>17</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65"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spacing w:val="-1"/>
              </w:rPr>
              <w:t>Practice</w:t>
            </w:r>
            <w:r w:rsidR="000438CC" w:rsidRPr="000E06FF">
              <w:rPr>
                <w:rStyle w:val="Hyperlink"/>
                <w:noProof/>
                <w:spacing w:val="-10"/>
              </w:rPr>
              <w:t xml:space="preserve"> </w:t>
            </w:r>
            <w:r w:rsidR="000438CC" w:rsidRPr="000E06FF">
              <w:rPr>
                <w:rStyle w:val="Hyperlink"/>
                <w:noProof/>
                <w:spacing w:val="-1"/>
              </w:rPr>
              <w:t>Permitted</w:t>
            </w:r>
            <w:r w:rsidR="000438CC" w:rsidRPr="000E06FF">
              <w:rPr>
                <w:rStyle w:val="Hyperlink"/>
                <w:noProof/>
                <w:spacing w:val="-9"/>
              </w:rPr>
              <w:t xml:space="preserve"> </w:t>
            </w:r>
            <w:r w:rsidR="000438CC" w:rsidRPr="000E06FF">
              <w:rPr>
                <w:rStyle w:val="Hyperlink"/>
                <w:noProof/>
              </w:rPr>
              <w:t>without</w:t>
            </w:r>
            <w:r w:rsidR="000438CC" w:rsidRPr="000E06FF">
              <w:rPr>
                <w:rStyle w:val="Hyperlink"/>
                <w:noProof/>
                <w:spacing w:val="-11"/>
              </w:rPr>
              <w:t xml:space="preserve"> </w:t>
            </w:r>
            <w:r w:rsidR="000438CC" w:rsidRPr="000E06FF">
              <w:rPr>
                <w:rStyle w:val="Hyperlink"/>
                <w:noProof/>
              </w:rPr>
              <w:t>Certificate</w:t>
            </w:r>
            <w:r w:rsidR="000438CC" w:rsidRPr="000E06FF">
              <w:rPr>
                <w:rStyle w:val="Hyperlink"/>
                <w:noProof/>
                <w:spacing w:val="-10"/>
              </w:rPr>
              <w:t xml:space="preserve"> </w:t>
            </w:r>
            <w:r w:rsidR="000438CC" w:rsidRPr="000E06FF">
              <w:rPr>
                <w:rStyle w:val="Hyperlink"/>
                <w:noProof/>
                <w:spacing w:val="-1"/>
              </w:rPr>
              <w:t>of</w:t>
            </w:r>
            <w:r w:rsidR="000438CC" w:rsidRPr="000E06FF">
              <w:rPr>
                <w:rStyle w:val="Hyperlink"/>
                <w:noProof/>
                <w:spacing w:val="-10"/>
              </w:rPr>
              <w:t xml:space="preserve"> </w:t>
            </w:r>
            <w:r w:rsidR="000438CC" w:rsidRPr="000E06FF">
              <w:rPr>
                <w:rStyle w:val="Hyperlink"/>
                <w:noProof/>
                <w:spacing w:val="-1"/>
              </w:rPr>
              <w:t>Registration</w:t>
            </w:r>
            <w:r w:rsidR="000438CC">
              <w:rPr>
                <w:noProof/>
                <w:webHidden/>
              </w:rPr>
              <w:tab/>
            </w:r>
            <w:r w:rsidR="000438CC">
              <w:rPr>
                <w:noProof/>
                <w:webHidden/>
              </w:rPr>
              <w:fldChar w:fldCharType="begin"/>
            </w:r>
            <w:r w:rsidR="000438CC">
              <w:rPr>
                <w:noProof/>
                <w:webHidden/>
              </w:rPr>
              <w:instrText xml:space="preserve"> PAGEREF _Toc82512465 \h </w:instrText>
            </w:r>
            <w:r w:rsidR="000438CC">
              <w:rPr>
                <w:noProof/>
                <w:webHidden/>
              </w:rPr>
            </w:r>
            <w:r w:rsidR="000438CC">
              <w:rPr>
                <w:noProof/>
                <w:webHidden/>
              </w:rPr>
              <w:fldChar w:fldCharType="separate"/>
            </w:r>
            <w:r w:rsidR="000438CC">
              <w:rPr>
                <w:noProof/>
                <w:webHidden/>
              </w:rPr>
              <w:t>18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66"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spacing w:val="-1"/>
              </w:rPr>
              <w:t>Renewal</w:t>
            </w:r>
            <w:r w:rsidR="000438CC">
              <w:rPr>
                <w:noProof/>
                <w:webHidden/>
              </w:rPr>
              <w:tab/>
            </w:r>
            <w:r w:rsidR="000438CC">
              <w:rPr>
                <w:noProof/>
                <w:webHidden/>
              </w:rPr>
              <w:fldChar w:fldCharType="begin"/>
            </w:r>
            <w:r w:rsidR="000438CC">
              <w:rPr>
                <w:noProof/>
                <w:webHidden/>
              </w:rPr>
              <w:instrText xml:space="preserve"> PAGEREF _Toc82512466 \h </w:instrText>
            </w:r>
            <w:r w:rsidR="000438CC">
              <w:rPr>
                <w:noProof/>
                <w:webHidden/>
              </w:rPr>
            </w:r>
            <w:r w:rsidR="000438CC">
              <w:rPr>
                <w:noProof/>
                <w:webHidden/>
              </w:rPr>
              <w:fldChar w:fldCharType="separate"/>
            </w:r>
            <w:r w:rsidR="000438CC">
              <w:rPr>
                <w:noProof/>
                <w:webHidden/>
              </w:rPr>
              <w:t>18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67" w:history="1">
            <w:r w:rsidR="000438CC" w:rsidRPr="000E06FF">
              <w:rPr>
                <w:rStyle w:val="Hyperlink"/>
                <w:noProof/>
                <w:w w:val="99"/>
              </w:rPr>
              <w:t>F.</w:t>
            </w:r>
            <w:r w:rsidR="000438CC">
              <w:rPr>
                <w:rFonts w:asciiTheme="minorHAnsi" w:eastAsiaTheme="minorEastAsia" w:hAnsiTheme="minorHAnsi"/>
                <w:noProof/>
              </w:rPr>
              <w:tab/>
            </w:r>
            <w:r w:rsidR="000438CC" w:rsidRPr="000E06FF">
              <w:rPr>
                <w:rStyle w:val="Hyperlink"/>
                <w:noProof/>
              </w:rPr>
              <w:t>Emeritus</w:t>
            </w:r>
            <w:r w:rsidR="000438CC" w:rsidRPr="000E06FF">
              <w:rPr>
                <w:rStyle w:val="Hyperlink"/>
                <w:noProof/>
                <w:spacing w:val="-15"/>
              </w:rPr>
              <w:t xml:space="preserve"> </w:t>
            </w:r>
            <w:r w:rsidR="000438CC" w:rsidRPr="000E06FF">
              <w:rPr>
                <w:rStyle w:val="Hyperlink"/>
                <w:noProof/>
              </w:rPr>
              <w:t>Status</w:t>
            </w:r>
            <w:r w:rsidR="000438CC" w:rsidRPr="000E06FF">
              <w:rPr>
                <w:rStyle w:val="Hyperlink"/>
                <w:noProof/>
                <w:spacing w:val="-15"/>
              </w:rPr>
              <w:t xml:space="preserve"> </w:t>
            </w:r>
            <w:r w:rsidR="000438CC" w:rsidRPr="000E06FF">
              <w:rPr>
                <w:rStyle w:val="Hyperlink"/>
                <w:noProof/>
              </w:rPr>
              <w:t>Registration</w:t>
            </w:r>
            <w:r w:rsidR="000438CC">
              <w:rPr>
                <w:noProof/>
                <w:webHidden/>
              </w:rPr>
              <w:tab/>
            </w:r>
            <w:r w:rsidR="000438CC">
              <w:rPr>
                <w:noProof/>
                <w:webHidden/>
              </w:rPr>
              <w:fldChar w:fldCharType="begin"/>
            </w:r>
            <w:r w:rsidR="000438CC">
              <w:rPr>
                <w:noProof/>
                <w:webHidden/>
              </w:rPr>
              <w:instrText xml:space="preserve"> PAGEREF _Toc82512467 \h </w:instrText>
            </w:r>
            <w:r w:rsidR="000438CC">
              <w:rPr>
                <w:noProof/>
                <w:webHidden/>
              </w:rPr>
            </w:r>
            <w:r w:rsidR="000438CC">
              <w:rPr>
                <w:noProof/>
                <w:webHidden/>
              </w:rPr>
              <w:fldChar w:fldCharType="separate"/>
            </w:r>
            <w:r w:rsidR="000438CC">
              <w:rPr>
                <w:noProof/>
                <w:webHidden/>
              </w:rPr>
              <w:t>19</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68" w:history="1">
            <w:r w:rsidR="000438CC" w:rsidRPr="000E06FF">
              <w:rPr>
                <w:rStyle w:val="Hyperlink"/>
                <w:noProof/>
                <w:w w:val="99"/>
              </w:rPr>
              <w:t>G.</w:t>
            </w:r>
            <w:r w:rsidR="000438CC">
              <w:rPr>
                <w:rFonts w:asciiTheme="minorHAnsi" w:eastAsiaTheme="minorEastAsia" w:hAnsiTheme="minorHAnsi"/>
                <w:noProof/>
              </w:rPr>
              <w:tab/>
            </w:r>
            <w:r w:rsidR="000438CC" w:rsidRPr="000E06FF">
              <w:rPr>
                <w:rStyle w:val="Hyperlink"/>
                <w:noProof/>
                <w:spacing w:val="-1"/>
              </w:rPr>
              <w:t>Reinstatement</w:t>
            </w:r>
            <w:r w:rsidR="000438CC" w:rsidRPr="000E06FF">
              <w:rPr>
                <w:rStyle w:val="Hyperlink"/>
                <w:noProof/>
                <w:spacing w:val="-7"/>
              </w:rPr>
              <w:t xml:space="preserve"> </w:t>
            </w:r>
            <w:r w:rsidR="000438CC" w:rsidRPr="000E06FF">
              <w:rPr>
                <w:rStyle w:val="Hyperlink"/>
                <w:noProof/>
                <w:spacing w:val="-1"/>
              </w:rPr>
              <w:t>of</w:t>
            </w:r>
            <w:r w:rsidR="000438CC" w:rsidRPr="000E06FF">
              <w:rPr>
                <w:rStyle w:val="Hyperlink"/>
                <w:noProof/>
                <w:spacing w:val="-6"/>
              </w:rPr>
              <w:t xml:space="preserve"> </w:t>
            </w:r>
            <w:r w:rsidR="000438CC" w:rsidRPr="000E06FF">
              <w:rPr>
                <w:rStyle w:val="Hyperlink"/>
                <w:noProof/>
              </w:rPr>
              <w:t>Lapsed</w:t>
            </w:r>
            <w:r w:rsidR="000438CC" w:rsidRPr="000E06FF">
              <w:rPr>
                <w:rStyle w:val="Hyperlink"/>
                <w:noProof/>
                <w:spacing w:val="-7"/>
              </w:rPr>
              <w:t xml:space="preserve"> </w:t>
            </w:r>
            <w:r w:rsidR="000438CC" w:rsidRPr="000E06FF">
              <w:rPr>
                <w:rStyle w:val="Hyperlink"/>
                <w:noProof/>
              </w:rPr>
              <w:t>License</w:t>
            </w:r>
            <w:r w:rsidR="000438CC">
              <w:rPr>
                <w:noProof/>
                <w:webHidden/>
              </w:rPr>
              <w:tab/>
            </w:r>
            <w:r w:rsidR="000438CC">
              <w:rPr>
                <w:noProof/>
                <w:webHidden/>
              </w:rPr>
              <w:fldChar w:fldCharType="begin"/>
            </w:r>
            <w:r w:rsidR="000438CC">
              <w:rPr>
                <w:noProof/>
                <w:webHidden/>
              </w:rPr>
              <w:instrText xml:space="preserve"> PAGEREF _Toc82512468 \h </w:instrText>
            </w:r>
            <w:r w:rsidR="000438CC">
              <w:rPr>
                <w:noProof/>
                <w:webHidden/>
              </w:rPr>
            </w:r>
            <w:r w:rsidR="000438CC">
              <w:rPr>
                <w:noProof/>
                <w:webHidden/>
              </w:rPr>
              <w:fldChar w:fldCharType="separate"/>
            </w:r>
            <w:r w:rsidR="000438CC">
              <w:rPr>
                <w:noProof/>
                <w:webHidden/>
              </w:rPr>
              <w:t>19</w:t>
            </w:r>
            <w:r w:rsidR="000438CC">
              <w:rPr>
                <w:noProof/>
                <w:webHidden/>
              </w:rPr>
              <w:fldChar w:fldCharType="end"/>
            </w:r>
          </w:hyperlink>
        </w:p>
        <w:p w:rsidR="000438CC" w:rsidRDefault="000A21E8">
          <w:pPr>
            <w:pStyle w:val="TOC2"/>
            <w:tabs>
              <w:tab w:val="right" w:leader="dot" w:pos="9550"/>
            </w:tabs>
            <w:rPr>
              <w:rStyle w:val="Hyperlink"/>
              <w:noProof/>
            </w:rPr>
          </w:pPr>
          <w:hyperlink w:anchor="_Toc82512469" w:history="1">
            <w:r w:rsidR="000438CC" w:rsidRPr="000E06FF">
              <w:rPr>
                <w:rStyle w:val="Hyperlink"/>
                <w:noProof/>
                <w:spacing w:val="-1"/>
              </w:rPr>
              <w:t>SECTION</w:t>
            </w:r>
            <w:r w:rsidR="000438CC" w:rsidRPr="000E06FF">
              <w:rPr>
                <w:rStyle w:val="Hyperlink"/>
                <w:noProof/>
                <w:spacing w:val="2"/>
              </w:rPr>
              <w:t xml:space="preserve"> </w:t>
            </w:r>
            <w:r w:rsidR="000438CC" w:rsidRPr="000E06FF">
              <w:rPr>
                <w:rStyle w:val="Hyperlink"/>
                <w:noProof/>
              </w:rPr>
              <w:t>V</w:t>
            </w:r>
            <w:r w:rsidR="000438CC">
              <w:rPr>
                <w:noProof/>
                <w:webHidden/>
              </w:rPr>
              <w:tab/>
            </w:r>
            <w:r w:rsidR="000438CC">
              <w:rPr>
                <w:noProof/>
                <w:webHidden/>
              </w:rPr>
              <w:fldChar w:fldCharType="begin"/>
            </w:r>
            <w:r w:rsidR="000438CC">
              <w:rPr>
                <w:noProof/>
                <w:webHidden/>
              </w:rPr>
              <w:instrText xml:space="preserve"> PAGEREF _Toc82512469 \h </w:instrText>
            </w:r>
            <w:r w:rsidR="000438CC">
              <w:rPr>
                <w:noProof/>
                <w:webHidden/>
              </w:rPr>
            </w:r>
            <w:r w:rsidR="000438CC">
              <w:rPr>
                <w:noProof/>
                <w:webHidden/>
              </w:rPr>
              <w:fldChar w:fldCharType="separate"/>
            </w:r>
            <w:r w:rsidR="000438CC">
              <w:rPr>
                <w:noProof/>
                <w:webHidden/>
              </w:rPr>
              <w:t>20</w:t>
            </w:r>
            <w:r w:rsidR="000438CC">
              <w:rPr>
                <w:noProof/>
                <w:webHidden/>
              </w:rPr>
              <w:fldChar w:fldCharType="end"/>
            </w:r>
          </w:hyperlink>
        </w:p>
        <w:p w:rsidR="008A44A8" w:rsidRPr="008A44A8" w:rsidRDefault="000A21E8" w:rsidP="008A44A8">
          <w:pPr>
            <w:tabs>
              <w:tab w:val="left" w:pos="760"/>
            </w:tabs>
            <w:spacing w:before="140"/>
            <w:ind w:left="100"/>
            <w:jc w:val="both"/>
            <w:rPr>
              <w:rFonts w:ascii="Century Gothic"/>
              <w:b/>
              <w:spacing w:val="28"/>
            </w:rPr>
          </w:pPr>
          <w:hyperlink w:anchor="_bookmark213" w:history="1">
            <w:r w:rsidR="008A44A8" w:rsidRPr="008A44A8">
              <w:rPr>
                <w:rFonts w:ascii="Century Gothic"/>
                <w:b/>
                <w:spacing w:val="-1"/>
              </w:rPr>
              <w:t>LANDSCAPE</w:t>
            </w:r>
            <w:r w:rsidR="008A44A8" w:rsidRPr="008A44A8">
              <w:rPr>
                <w:rFonts w:ascii="Century Gothic"/>
                <w:b/>
              </w:rPr>
              <w:t xml:space="preserve"> </w:t>
            </w:r>
            <w:r w:rsidR="008A44A8" w:rsidRPr="008A44A8">
              <w:rPr>
                <w:rFonts w:ascii="Century Gothic"/>
                <w:b/>
                <w:spacing w:val="-1"/>
              </w:rPr>
              <w:t>ARCHITECT</w:t>
            </w:r>
            <w:r w:rsidR="008A44A8" w:rsidRPr="008A44A8">
              <w:rPr>
                <w:rFonts w:ascii="Century Gothic"/>
                <w:b/>
              </w:rPr>
              <w:t xml:space="preserve"> </w:t>
            </w:r>
            <w:r w:rsidR="008A44A8" w:rsidRPr="008A44A8">
              <w:rPr>
                <w:rFonts w:ascii="Century Gothic"/>
                <w:b/>
                <w:spacing w:val="-1"/>
              </w:rPr>
              <w:t>REGISTRATION</w:t>
            </w:r>
            <w:r w:rsidR="008A44A8" w:rsidRPr="008A44A8">
              <w:rPr>
                <w:rFonts w:ascii="Century Gothic"/>
                <w:b/>
                <w:spacing w:val="-3"/>
              </w:rPr>
              <w:t xml:space="preserve"> </w:t>
            </w:r>
            <w:r w:rsidR="008A44A8" w:rsidRPr="008A44A8">
              <w:rPr>
                <w:rFonts w:ascii="Century Gothic"/>
                <w:b/>
                <w:spacing w:val="-1"/>
              </w:rPr>
              <w:t>STANDARDS</w:t>
            </w:r>
            <w:r w:rsidR="008A44A8" w:rsidRPr="008A44A8">
              <w:rPr>
                <w:rFonts w:ascii="Century Gothic"/>
                <w:b/>
                <w:spacing w:val="-24"/>
              </w:rPr>
              <w:t xml:space="preserve"> </w:t>
            </w:r>
            <w:r w:rsidR="008A44A8" w:rsidRPr="008A44A8">
              <w:rPr>
                <w:rFonts w:ascii="Century Gothic"/>
                <w:b/>
              </w:rPr>
              <w:t>.......................................................</w:t>
            </w:r>
            <w:r w:rsidR="008A44A8">
              <w:rPr>
                <w:rFonts w:ascii="Century Gothic"/>
                <w:b/>
              </w:rPr>
              <w:t>..</w:t>
            </w:r>
            <w:r w:rsidR="008A44A8" w:rsidRPr="008A44A8">
              <w:rPr>
                <w:rFonts w:ascii="Century Gothic"/>
                <w:b/>
              </w:rPr>
              <w:t>....</w:t>
            </w:r>
            <w:r w:rsidR="008A44A8" w:rsidRPr="008A44A8">
              <w:rPr>
                <w:rFonts w:ascii="Century Gothic"/>
                <w:b/>
                <w:spacing w:val="-2"/>
              </w:rPr>
              <w:t xml:space="preserve"> </w:t>
            </w:r>
            <w:r w:rsidR="008A44A8" w:rsidRPr="008A44A8">
              <w:rPr>
                <w:rFonts w:ascii="Century Gothic"/>
                <w:b/>
                <w:spacing w:val="1"/>
              </w:rPr>
              <w:t>2</w:t>
            </w:r>
            <w:r w:rsidR="008A44A8">
              <w:rPr>
                <w:rFonts w:ascii="Century Gothic"/>
                <w:b/>
                <w:spacing w:val="1"/>
              </w:rPr>
              <w:t>0</w:t>
            </w:r>
          </w:hyperlink>
          <w:r w:rsidR="008A44A8" w:rsidRPr="008A44A8">
            <w:rPr>
              <w:rFonts w:ascii="Century Gothic"/>
              <w:b/>
              <w:spacing w:val="28"/>
            </w:rPr>
            <w:t xml:space="preserve"> </w:t>
          </w:r>
        </w:p>
        <w:p w:rsidR="000438CC" w:rsidRDefault="000A21E8">
          <w:pPr>
            <w:pStyle w:val="TOC3"/>
            <w:tabs>
              <w:tab w:val="left" w:pos="880"/>
              <w:tab w:val="right" w:leader="dot" w:pos="9550"/>
            </w:tabs>
            <w:rPr>
              <w:rFonts w:asciiTheme="minorHAnsi" w:eastAsiaTheme="minorEastAsia" w:hAnsiTheme="minorHAnsi"/>
              <w:noProof/>
            </w:rPr>
          </w:pPr>
          <w:hyperlink w:anchor="_Toc82512470"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Initial</w:t>
            </w:r>
            <w:r w:rsidR="000438CC" w:rsidRPr="000E06FF">
              <w:rPr>
                <w:rStyle w:val="Hyperlink"/>
                <w:noProof/>
                <w:spacing w:val="-11"/>
              </w:rPr>
              <w:t xml:space="preserve"> </w:t>
            </w:r>
            <w:r w:rsidR="000438CC" w:rsidRPr="000E06FF">
              <w:rPr>
                <w:rStyle w:val="Hyperlink"/>
                <w:noProof/>
                <w:spacing w:val="-1"/>
              </w:rPr>
              <w:t>Registration</w:t>
            </w:r>
            <w:r w:rsidR="000438CC" w:rsidRPr="000E06FF">
              <w:rPr>
                <w:rStyle w:val="Hyperlink"/>
                <w:noProof/>
                <w:spacing w:val="-10"/>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_Toc82512470 \h </w:instrText>
            </w:r>
            <w:r w:rsidR="000438CC">
              <w:rPr>
                <w:noProof/>
                <w:webHidden/>
              </w:rPr>
            </w:r>
            <w:r w:rsidR="000438CC">
              <w:rPr>
                <w:noProof/>
                <w:webHidden/>
              </w:rPr>
              <w:fldChar w:fldCharType="separate"/>
            </w:r>
            <w:r w:rsidR="000438CC">
              <w:rPr>
                <w:noProof/>
                <w:webHidden/>
              </w:rPr>
              <w:t>20</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71"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Reciprocal</w:t>
            </w:r>
            <w:r w:rsidR="000438CC" w:rsidRPr="000E06FF">
              <w:rPr>
                <w:rStyle w:val="Hyperlink"/>
                <w:noProof/>
                <w:spacing w:val="-7"/>
              </w:rPr>
              <w:t xml:space="preserve"> </w:t>
            </w:r>
            <w:r w:rsidR="000438CC" w:rsidRPr="000E06FF">
              <w:rPr>
                <w:rStyle w:val="Hyperlink"/>
                <w:noProof/>
                <w:spacing w:val="-1"/>
              </w:rPr>
              <w:t>Registration</w:t>
            </w:r>
            <w:r w:rsidR="000438CC" w:rsidRPr="000E06FF">
              <w:rPr>
                <w:rStyle w:val="Hyperlink"/>
                <w:noProof/>
                <w:spacing w:val="-7"/>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_Toc82512471 \h </w:instrText>
            </w:r>
            <w:r w:rsidR="000438CC">
              <w:rPr>
                <w:noProof/>
                <w:webHidden/>
              </w:rPr>
            </w:r>
            <w:r w:rsidR="000438CC">
              <w:rPr>
                <w:noProof/>
                <w:webHidden/>
              </w:rPr>
              <w:fldChar w:fldCharType="separate"/>
            </w:r>
            <w:r w:rsidR="000438CC">
              <w:rPr>
                <w:noProof/>
                <w:webHidden/>
              </w:rPr>
              <w:t>20</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72"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spacing w:val="-1"/>
              </w:rPr>
              <w:t>Registration</w:t>
            </w:r>
            <w:r w:rsidR="000438CC" w:rsidRPr="000E06FF">
              <w:rPr>
                <w:rStyle w:val="Hyperlink"/>
                <w:noProof/>
                <w:spacing w:val="-26"/>
              </w:rPr>
              <w:t xml:space="preserve"> </w:t>
            </w:r>
            <w:r w:rsidR="000438CC" w:rsidRPr="000E06FF">
              <w:rPr>
                <w:rStyle w:val="Hyperlink"/>
                <w:noProof/>
              </w:rPr>
              <w:t>Prohibited</w:t>
            </w:r>
            <w:r w:rsidR="000438CC">
              <w:rPr>
                <w:noProof/>
                <w:webHidden/>
              </w:rPr>
              <w:tab/>
            </w:r>
            <w:r w:rsidR="000438CC">
              <w:rPr>
                <w:noProof/>
                <w:webHidden/>
              </w:rPr>
              <w:fldChar w:fldCharType="begin"/>
            </w:r>
            <w:r w:rsidR="000438CC">
              <w:rPr>
                <w:noProof/>
                <w:webHidden/>
              </w:rPr>
              <w:instrText xml:space="preserve"> PAGEREF _Toc82512472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73"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rPr>
              <w:t>Renewal</w:t>
            </w:r>
            <w:r w:rsidR="000438CC">
              <w:rPr>
                <w:noProof/>
                <w:webHidden/>
              </w:rPr>
              <w:tab/>
            </w:r>
            <w:r w:rsidR="000438CC">
              <w:rPr>
                <w:noProof/>
                <w:webHidden/>
              </w:rPr>
              <w:fldChar w:fldCharType="begin"/>
            </w:r>
            <w:r w:rsidR="000438CC">
              <w:rPr>
                <w:noProof/>
                <w:webHidden/>
              </w:rPr>
              <w:instrText xml:space="preserve"> PAGEREF _Toc82512473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74"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rPr>
              <w:t>Emeritus</w:t>
            </w:r>
            <w:r w:rsidR="000438CC" w:rsidRPr="000E06FF">
              <w:rPr>
                <w:rStyle w:val="Hyperlink"/>
                <w:noProof/>
                <w:spacing w:val="-15"/>
              </w:rPr>
              <w:t xml:space="preserve"> </w:t>
            </w:r>
            <w:r w:rsidR="000438CC" w:rsidRPr="000E06FF">
              <w:rPr>
                <w:rStyle w:val="Hyperlink"/>
                <w:noProof/>
              </w:rPr>
              <w:t>Status</w:t>
            </w:r>
            <w:r w:rsidR="000438CC" w:rsidRPr="000E06FF">
              <w:rPr>
                <w:rStyle w:val="Hyperlink"/>
                <w:noProof/>
                <w:spacing w:val="-15"/>
              </w:rPr>
              <w:t xml:space="preserve"> </w:t>
            </w:r>
            <w:r w:rsidR="000438CC" w:rsidRPr="000E06FF">
              <w:rPr>
                <w:rStyle w:val="Hyperlink"/>
                <w:noProof/>
                <w:spacing w:val="-1"/>
              </w:rPr>
              <w:t>Registration</w:t>
            </w:r>
            <w:r w:rsidR="000438CC">
              <w:rPr>
                <w:noProof/>
                <w:webHidden/>
              </w:rPr>
              <w:tab/>
            </w:r>
            <w:r w:rsidR="000438CC">
              <w:rPr>
                <w:noProof/>
                <w:webHidden/>
              </w:rPr>
              <w:fldChar w:fldCharType="begin"/>
            </w:r>
            <w:r w:rsidR="000438CC">
              <w:rPr>
                <w:noProof/>
                <w:webHidden/>
              </w:rPr>
              <w:instrText xml:space="preserve"> PAGEREF _Toc82512474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75" w:history="1">
            <w:r w:rsidR="000438CC" w:rsidRPr="000E06FF">
              <w:rPr>
                <w:rStyle w:val="Hyperlink"/>
                <w:noProof/>
                <w:w w:val="99"/>
              </w:rPr>
              <w:t>F.</w:t>
            </w:r>
            <w:r w:rsidR="000438CC">
              <w:rPr>
                <w:rFonts w:asciiTheme="minorHAnsi" w:eastAsiaTheme="minorEastAsia" w:hAnsiTheme="minorHAnsi"/>
                <w:noProof/>
              </w:rPr>
              <w:tab/>
            </w:r>
            <w:r w:rsidR="000438CC" w:rsidRPr="000E06FF">
              <w:rPr>
                <w:rStyle w:val="Hyperlink"/>
                <w:noProof/>
                <w:spacing w:val="-1"/>
              </w:rPr>
              <w:t>Reinstatement</w:t>
            </w:r>
            <w:r w:rsidR="000438CC" w:rsidRPr="000E06FF">
              <w:rPr>
                <w:rStyle w:val="Hyperlink"/>
                <w:noProof/>
                <w:spacing w:val="-7"/>
              </w:rPr>
              <w:t xml:space="preserve"> </w:t>
            </w:r>
            <w:r w:rsidR="000438CC" w:rsidRPr="000E06FF">
              <w:rPr>
                <w:rStyle w:val="Hyperlink"/>
                <w:noProof/>
                <w:spacing w:val="-1"/>
              </w:rPr>
              <w:t>of</w:t>
            </w:r>
            <w:r w:rsidR="000438CC" w:rsidRPr="000E06FF">
              <w:rPr>
                <w:rStyle w:val="Hyperlink"/>
                <w:noProof/>
                <w:spacing w:val="-6"/>
              </w:rPr>
              <w:t xml:space="preserve"> </w:t>
            </w:r>
            <w:r w:rsidR="000438CC" w:rsidRPr="000E06FF">
              <w:rPr>
                <w:rStyle w:val="Hyperlink"/>
                <w:noProof/>
              </w:rPr>
              <w:t>Lapsed</w:t>
            </w:r>
            <w:r w:rsidR="000438CC" w:rsidRPr="000E06FF">
              <w:rPr>
                <w:rStyle w:val="Hyperlink"/>
                <w:noProof/>
                <w:spacing w:val="-7"/>
              </w:rPr>
              <w:t xml:space="preserve"> </w:t>
            </w:r>
            <w:r w:rsidR="000438CC" w:rsidRPr="000E06FF">
              <w:rPr>
                <w:rStyle w:val="Hyperlink"/>
                <w:noProof/>
              </w:rPr>
              <w:t>License</w:t>
            </w:r>
            <w:r w:rsidR="000438CC">
              <w:rPr>
                <w:noProof/>
                <w:webHidden/>
              </w:rPr>
              <w:tab/>
            </w:r>
            <w:r w:rsidR="000438CC">
              <w:rPr>
                <w:noProof/>
                <w:webHidden/>
              </w:rPr>
              <w:fldChar w:fldCharType="begin"/>
            </w:r>
            <w:r w:rsidR="000438CC">
              <w:rPr>
                <w:noProof/>
                <w:webHidden/>
              </w:rPr>
              <w:instrText xml:space="preserve"> PAGEREF _Toc82512475 \h </w:instrText>
            </w:r>
            <w:r w:rsidR="000438CC">
              <w:rPr>
                <w:noProof/>
                <w:webHidden/>
              </w:rPr>
            </w:r>
            <w:r w:rsidR="000438CC">
              <w:rPr>
                <w:noProof/>
                <w:webHidden/>
              </w:rPr>
              <w:fldChar w:fldCharType="separate"/>
            </w:r>
            <w:r w:rsidR="000438CC">
              <w:rPr>
                <w:noProof/>
                <w:webHidden/>
              </w:rPr>
              <w:t>22</w:t>
            </w:r>
            <w:r w:rsidR="000438CC">
              <w:rPr>
                <w:noProof/>
                <w:webHidden/>
              </w:rPr>
              <w:fldChar w:fldCharType="end"/>
            </w:r>
          </w:hyperlink>
        </w:p>
        <w:p w:rsidR="000438CC" w:rsidRDefault="000A21E8">
          <w:pPr>
            <w:pStyle w:val="TOC2"/>
            <w:tabs>
              <w:tab w:val="right" w:leader="dot" w:pos="9550"/>
            </w:tabs>
            <w:rPr>
              <w:rStyle w:val="Hyperlink"/>
              <w:noProof/>
            </w:rPr>
          </w:pPr>
          <w:hyperlink w:anchor="_Toc82512476" w:history="1">
            <w:r w:rsidR="000438CC" w:rsidRPr="000E06FF">
              <w:rPr>
                <w:rStyle w:val="Hyperlink"/>
                <w:noProof/>
                <w:spacing w:val="-1"/>
              </w:rPr>
              <w:t>SECTION</w:t>
            </w:r>
            <w:r w:rsidR="000438CC" w:rsidRPr="000E06FF">
              <w:rPr>
                <w:rStyle w:val="Hyperlink"/>
                <w:noProof/>
                <w:spacing w:val="2"/>
              </w:rPr>
              <w:t xml:space="preserve"> </w:t>
            </w:r>
            <w:r w:rsidR="000438CC" w:rsidRPr="000E06FF">
              <w:rPr>
                <w:rStyle w:val="Hyperlink"/>
                <w:noProof/>
                <w:spacing w:val="-3"/>
              </w:rPr>
              <w:t>VI</w:t>
            </w:r>
            <w:r w:rsidR="000438CC">
              <w:rPr>
                <w:noProof/>
                <w:webHidden/>
              </w:rPr>
              <w:tab/>
            </w:r>
            <w:r w:rsidR="000438CC">
              <w:rPr>
                <w:noProof/>
                <w:webHidden/>
              </w:rPr>
              <w:fldChar w:fldCharType="begin"/>
            </w:r>
            <w:r w:rsidR="000438CC">
              <w:rPr>
                <w:noProof/>
                <w:webHidden/>
              </w:rPr>
              <w:instrText xml:space="preserve"> PAGEREF _Toc82512476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F777C5" w:rsidRPr="00F777C5" w:rsidRDefault="00F777C5">
          <w:pPr>
            <w:pStyle w:val="TOC2"/>
            <w:tabs>
              <w:tab w:val="right" w:leader="dot" w:pos="9550"/>
            </w:tabs>
            <w:rPr>
              <w:rFonts w:eastAsiaTheme="minorEastAsia"/>
              <w:bCs w:val="0"/>
              <w:noProof/>
            </w:rPr>
          </w:pPr>
          <w:r w:rsidRPr="00F777C5">
            <w:rPr>
              <w:rFonts w:eastAsiaTheme="minorEastAsia"/>
              <w:bCs w:val="0"/>
              <w:noProof/>
            </w:rPr>
            <w:t>INTERIOR DESIGNER REGISTRATION STANDARDS .....................................</w:t>
          </w:r>
          <w:r>
            <w:rPr>
              <w:rFonts w:eastAsiaTheme="minorEastAsia"/>
              <w:bCs w:val="0"/>
              <w:noProof/>
            </w:rPr>
            <w:t>............................... 21</w:t>
          </w:r>
        </w:p>
        <w:p w:rsidR="000438CC" w:rsidRDefault="000A21E8">
          <w:pPr>
            <w:pStyle w:val="TOC3"/>
            <w:tabs>
              <w:tab w:val="left" w:pos="880"/>
              <w:tab w:val="right" w:leader="dot" w:pos="9550"/>
            </w:tabs>
            <w:rPr>
              <w:rFonts w:asciiTheme="minorHAnsi" w:eastAsiaTheme="minorEastAsia" w:hAnsiTheme="minorHAnsi"/>
              <w:noProof/>
            </w:rPr>
          </w:pPr>
          <w:hyperlink w:anchor="_Toc82512477"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Initial</w:t>
            </w:r>
            <w:r w:rsidR="000438CC" w:rsidRPr="000E06FF">
              <w:rPr>
                <w:rStyle w:val="Hyperlink"/>
                <w:noProof/>
                <w:spacing w:val="-11"/>
              </w:rPr>
              <w:t xml:space="preserve"> </w:t>
            </w:r>
            <w:r w:rsidR="000438CC" w:rsidRPr="000E06FF">
              <w:rPr>
                <w:rStyle w:val="Hyperlink"/>
                <w:noProof/>
                <w:spacing w:val="-1"/>
              </w:rPr>
              <w:t>Registration</w:t>
            </w:r>
            <w:r w:rsidR="000438CC" w:rsidRPr="000E06FF">
              <w:rPr>
                <w:rStyle w:val="Hyperlink"/>
                <w:noProof/>
                <w:spacing w:val="-10"/>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_Toc82512477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78"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spacing w:val="-1"/>
              </w:rPr>
              <w:t>Reciprocal</w:t>
            </w:r>
            <w:r w:rsidR="000438CC" w:rsidRPr="000E06FF">
              <w:rPr>
                <w:rStyle w:val="Hyperlink"/>
                <w:noProof/>
                <w:spacing w:val="-7"/>
              </w:rPr>
              <w:t xml:space="preserve"> </w:t>
            </w:r>
            <w:r w:rsidR="000438CC" w:rsidRPr="000E06FF">
              <w:rPr>
                <w:rStyle w:val="Hyperlink"/>
                <w:noProof/>
                <w:spacing w:val="-1"/>
              </w:rPr>
              <w:t>Registration</w:t>
            </w:r>
            <w:r w:rsidR="000438CC" w:rsidRPr="000E06FF">
              <w:rPr>
                <w:rStyle w:val="Hyperlink"/>
                <w:noProof/>
                <w:spacing w:val="-7"/>
              </w:rPr>
              <w:t xml:space="preserve"> </w:t>
            </w:r>
            <w:r w:rsidR="000438CC" w:rsidRPr="000E06FF">
              <w:rPr>
                <w:rStyle w:val="Hyperlink"/>
                <w:noProof/>
              </w:rPr>
              <w:t>Standards</w:t>
            </w:r>
            <w:r w:rsidR="000438CC">
              <w:rPr>
                <w:noProof/>
                <w:webHidden/>
              </w:rPr>
              <w:tab/>
            </w:r>
            <w:r w:rsidR="000438CC">
              <w:rPr>
                <w:noProof/>
                <w:webHidden/>
              </w:rPr>
              <w:fldChar w:fldCharType="begin"/>
            </w:r>
            <w:r w:rsidR="000438CC">
              <w:rPr>
                <w:noProof/>
                <w:webHidden/>
              </w:rPr>
              <w:instrText xml:space="preserve"> PAGEREF _Toc82512478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79"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spacing w:val="-1"/>
              </w:rPr>
              <w:t>Registration</w:t>
            </w:r>
            <w:r w:rsidR="000438CC" w:rsidRPr="000E06FF">
              <w:rPr>
                <w:rStyle w:val="Hyperlink"/>
                <w:noProof/>
                <w:spacing w:val="-26"/>
              </w:rPr>
              <w:t xml:space="preserve"> </w:t>
            </w:r>
            <w:r w:rsidR="000438CC" w:rsidRPr="000E06FF">
              <w:rPr>
                <w:rStyle w:val="Hyperlink"/>
                <w:noProof/>
              </w:rPr>
              <w:t>Prohibited</w:t>
            </w:r>
            <w:r w:rsidR="000438CC">
              <w:rPr>
                <w:noProof/>
                <w:webHidden/>
              </w:rPr>
              <w:tab/>
            </w:r>
            <w:r w:rsidR="000438CC">
              <w:rPr>
                <w:noProof/>
                <w:webHidden/>
              </w:rPr>
              <w:fldChar w:fldCharType="begin"/>
            </w:r>
            <w:r w:rsidR="000438CC">
              <w:rPr>
                <w:noProof/>
                <w:webHidden/>
              </w:rPr>
              <w:instrText xml:space="preserve"> PAGEREF _Toc82512479 \h </w:instrText>
            </w:r>
            <w:r w:rsidR="000438CC">
              <w:rPr>
                <w:noProof/>
                <w:webHidden/>
              </w:rPr>
            </w:r>
            <w:r w:rsidR="000438CC">
              <w:rPr>
                <w:noProof/>
                <w:webHidden/>
              </w:rPr>
              <w:fldChar w:fldCharType="separate"/>
            </w:r>
            <w:r w:rsidR="000438CC">
              <w:rPr>
                <w:noProof/>
                <w:webHidden/>
              </w:rPr>
              <w:t>21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80"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rPr>
              <w:t>Renewal</w:t>
            </w:r>
            <w:r w:rsidR="000438CC">
              <w:rPr>
                <w:noProof/>
                <w:webHidden/>
              </w:rPr>
              <w:tab/>
            </w:r>
            <w:r w:rsidR="000438CC">
              <w:rPr>
                <w:noProof/>
                <w:webHidden/>
              </w:rPr>
              <w:fldChar w:fldCharType="begin"/>
            </w:r>
            <w:r w:rsidR="000438CC">
              <w:rPr>
                <w:noProof/>
                <w:webHidden/>
              </w:rPr>
              <w:instrText xml:space="preserve"> PAGEREF _Toc82512480 \h </w:instrText>
            </w:r>
            <w:r w:rsidR="000438CC">
              <w:rPr>
                <w:noProof/>
                <w:webHidden/>
              </w:rPr>
            </w:r>
            <w:r w:rsidR="000438CC">
              <w:rPr>
                <w:noProof/>
                <w:webHidden/>
              </w:rPr>
              <w:fldChar w:fldCharType="separate"/>
            </w:r>
            <w:r w:rsidR="000438CC">
              <w:rPr>
                <w:noProof/>
                <w:webHidden/>
              </w:rPr>
              <w:t>22</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81"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spacing w:val="-1"/>
              </w:rPr>
              <w:t>Reinstatement</w:t>
            </w:r>
            <w:r w:rsidR="000438CC" w:rsidRPr="000E06FF">
              <w:rPr>
                <w:rStyle w:val="Hyperlink"/>
                <w:noProof/>
                <w:spacing w:val="-7"/>
              </w:rPr>
              <w:t xml:space="preserve"> </w:t>
            </w:r>
            <w:r w:rsidR="000438CC" w:rsidRPr="000E06FF">
              <w:rPr>
                <w:rStyle w:val="Hyperlink"/>
                <w:noProof/>
                <w:spacing w:val="-1"/>
              </w:rPr>
              <w:t>of</w:t>
            </w:r>
            <w:r w:rsidR="000438CC" w:rsidRPr="000E06FF">
              <w:rPr>
                <w:rStyle w:val="Hyperlink"/>
                <w:noProof/>
                <w:spacing w:val="-6"/>
              </w:rPr>
              <w:t xml:space="preserve"> </w:t>
            </w:r>
            <w:r w:rsidR="000438CC" w:rsidRPr="000E06FF">
              <w:rPr>
                <w:rStyle w:val="Hyperlink"/>
                <w:noProof/>
              </w:rPr>
              <w:t>Lapsed</w:t>
            </w:r>
            <w:r w:rsidR="000438CC" w:rsidRPr="000E06FF">
              <w:rPr>
                <w:rStyle w:val="Hyperlink"/>
                <w:noProof/>
                <w:spacing w:val="-7"/>
              </w:rPr>
              <w:t xml:space="preserve"> </w:t>
            </w:r>
            <w:r w:rsidR="000438CC" w:rsidRPr="000E06FF">
              <w:rPr>
                <w:rStyle w:val="Hyperlink"/>
                <w:noProof/>
              </w:rPr>
              <w:t>License</w:t>
            </w:r>
            <w:r w:rsidR="000438CC">
              <w:rPr>
                <w:noProof/>
                <w:webHidden/>
              </w:rPr>
              <w:tab/>
            </w:r>
            <w:r w:rsidR="000438CC">
              <w:rPr>
                <w:noProof/>
                <w:webHidden/>
              </w:rPr>
              <w:fldChar w:fldCharType="begin"/>
            </w:r>
            <w:r w:rsidR="000438CC">
              <w:rPr>
                <w:noProof/>
                <w:webHidden/>
              </w:rPr>
              <w:instrText xml:space="preserve"> PAGEREF _Toc82512481 \h </w:instrText>
            </w:r>
            <w:r w:rsidR="000438CC">
              <w:rPr>
                <w:noProof/>
                <w:webHidden/>
              </w:rPr>
            </w:r>
            <w:r w:rsidR="000438CC">
              <w:rPr>
                <w:noProof/>
                <w:webHidden/>
              </w:rPr>
              <w:fldChar w:fldCharType="separate"/>
            </w:r>
            <w:r w:rsidR="000438CC">
              <w:rPr>
                <w:noProof/>
                <w:webHidden/>
              </w:rPr>
              <w:t>22</w:t>
            </w:r>
            <w:r w:rsidR="000438CC">
              <w:rPr>
                <w:noProof/>
                <w:webHidden/>
              </w:rPr>
              <w:fldChar w:fldCharType="end"/>
            </w:r>
          </w:hyperlink>
        </w:p>
        <w:p w:rsidR="000438CC" w:rsidRDefault="000A21E8">
          <w:pPr>
            <w:pStyle w:val="TOC2"/>
            <w:tabs>
              <w:tab w:val="right" w:leader="dot" w:pos="9550"/>
            </w:tabs>
            <w:rPr>
              <w:rStyle w:val="Hyperlink"/>
              <w:noProof/>
            </w:rPr>
          </w:pPr>
          <w:hyperlink w:anchor="_Toc82512482" w:history="1">
            <w:r w:rsidR="000438CC" w:rsidRPr="000E06FF">
              <w:rPr>
                <w:rStyle w:val="Hyperlink"/>
                <w:noProof/>
                <w:spacing w:val="-1"/>
              </w:rPr>
              <w:t>SECTION</w:t>
            </w:r>
            <w:r w:rsidR="000438CC" w:rsidRPr="000E06FF">
              <w:rPr>
                <w:rStyle w:val="Hyperlink"/>
                <w:noProof/>
                <w:spacing w:val="2"/>
              </w:rPr>
              <w:t xml:space="preserve"> </w:t>
            </w:r>
            <w:r w:rsidR="000438CC" w:rsidRPr="000E06FF">
              <w:rPr>
                <w:rStyle w:val="Hyperlink"/>
                <w:noProof/>
                <w:spacing w:val="-1"/>
              </w:rPr>
              <w:t>VII</w:t>
            </w:r>
            <w:r w:rsidR="000438CC">
              <w:rPr>
                <w:noProof/>
                <w:webHidden/>
              </w:rPr>
              <w:tab/>
            </w:r>
            <w:r w:rsidR="000438CC">
              <w:rPr>
                <w:noProof/>
                <w:webHidden/>
              </w:rPr>
              <w:fldChar w:fldCharType="begin"/>
            </w:r>
            <w:r w:rsidR="000438CC">
              <w:rPr>
                <w:noProof/>
                <w:webHidden/>
              </w:rPr>
              <w:instrText xml:space="preserve"> PAGEREF _Toc82512482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F777C5" w:rsidRPr="00F777C5" w:rsidRDefault="000A21E8">
          <w:pPr>
            <w:pStyle w:val="TOC2"/>
            <w:tabs>
              <w:tab w:val="right" w:leader="dot" w:pos="9550"/>
            </w:tabs>
            <w:rPr>
              <w:noProof/>
              <w:color w:val="0000FF" w:themeColor="hyperlink"/>
              <w:u w:val="single"/>
            </w:rPr>
          </w:pPr>
          <w:hyperlink w:anchor="_bookmark228" w:history="1">
            <w:r w:rsidR="00F777C5" w:rsidRPr="00F777C5">
              <w:rPr>
                <w:rStyle w:val="Hyperlink"/>
                <w:noProof/>
              </w:rPr>
              <w:t>ARCHITECT EXAMINATION.................................................................................................</w:t>
            </w:r>
            <w:r w:rsidR="00F777C5">
              <w:rPr>
                <w:rStyle w:val="Hyperlink"/>
                <w:noProof/>
              </w:rPr>
              <w:t>...</w:t>
            </w:r>
            <w:r w:rsidR="00F777C5" w:rsidRPr="00F777C5">
              <w:rPr>
                <w:rStyle w:val="Hyperlink"/>
                <w:noProof/>
              </w:rPr>
              <w:t>.... 2</w:t>
            </w:r>
            <w:r w:rsidR="00F777C5">
              <w:rPr>
                <w:rStyle w:val="Hyperlink"/>
                <w:noProof/>
              </w:rPr>
              <w:t>3</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83"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General</w:t>
            </w:r>
            <w:r w:rsidR="000438CC">
              <w:rPr>
                <w:noProof/>
                <w:webHidden/>
              </w:rPr>
              <w:tab/>
            </w:r>
            <w:r w:rsidR="000438CC">
              <w:rPr>
                <w:noProof/>
                <w:webHidden/>
              </w:rPr>
              <w:fldChar w:fldCharType="begin"/>
            </w:r>
            <w:r w:rsidR="000438CC">
              <w:rPr>
                <w:noProof/>
                <w:webHidden/>
              </w:rPr>
              <w:instrText xml:space="preserve"> PAGEREF _Toc82512483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84"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Application</w:t>
            </w:r>
            <w:r w:rsidR="000438CC">
              <w:rPr>
                <w:noProof/>
                <w:webHidden/>
              </w:rPr>
              <w:tab/>
            </w:r>
            <w:r w:rsidR="000438CC">
              <w:rPr>
                <w:noProof/>
                <w:webHidden/>
              </w:rPr>
              <w:fldChar w:fldCharType="begin"/>
            </w:r>
            <w:r w:rsidR="000438CC">
              <w:rPr>
                <w:noProof/>
                <w:webHidden/>
              </w:rPr>
              <w:instrText xml:space="preserve"> PAGEREF _Toc82512484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85"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Conditions</w:t>
            </w:r>
            <w:r w:rsidR="000438CC" w:rsidRPr="000E06FF">
              <w:rPr>
                <w:rStyle w:val="Hyperlink"/>
                <w:noProof/>
                <w:spacing w:val="-16"/>
              </w:rPr>
              <w:t xml:space="preserve"> </w:t>
            </w:r>
            <w:r w:rsidR="000438CC" w:rsidRPr="000E06FF">
              <w:rPr>
                <w:rStyle w:val="Hyperlink"/>
                <w:noProof/>
              </w:rPr>
              <w:t>for</w:t>
            </w:r>
            <w:r w:rsidR="000438CC" w:rsidRPr="000E06FF">
              <w:rPr>
                <w:rStyle w:val="Hyperlink"/>
                <w:noProof/>
                <w:spacing w:val="-16"/>
              </w:rPr>
              <w:t xml:space="preserve"> </w:t>
            </w:r>
            <w:r w:rsidR="000438CC" w:rsidRPr="000E06FF">
              <w:rPr>
                <w:rStyle w:val="Hyperlink"/>
                <w:noProof/>
              </w:rPr>
              <w:t>Examination</w:t>
            </w:r>
            <w:r w:rsidR="000438CC">
              <w:rPr>
                <w:noProof/>
                <w:webHidden/>
              </w:rPr>
              <w:tab/>
            </w:r>
            <w:r w:rsidR="000438CC">
              <w:rPr>
                <w:noProof/>
                <w:webHidden/>
              </w:rPr>
              <w:fldChar w:fldCharType="begin"/>
            </w:r>
            <w:r w:rsidR="000438CC">
              <w:rPr>
                <w:noProof/>
                <w:webHidden/>
              </w:rPr>
              <w:instrText xml:space="preserve"> PAGEREF _Toc82512485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86"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rPr>
              <w:t>Fees</w:t>
            </w:r>
            <w:r w:rsidR="000438CC">
              <w:rPr>
                <w:noProof/>
                <w:webHidden/>
              </w:rPr>
              <w:tab/>
            </w:r>
            <w:r w:rsidR="000438CC">
              <w:rPr>
                <w:noProof/>
                <w:webHidden/>
              </w:rPr>
              <w:fldChar w:fldCharType="begin"/>
            </w:r>
            <w:r w:rsidR="000438CC">
              <w:rPr>
                <w:noProof/>
                <w:webHidden/>
              </w:rPr>
              <w:instrText xml:space="preserve"> PAGEREF _Toc82512486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87"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spacing w:val="-1"/>
              </w:rPr>
              <w:t>Disabled</w:t>
            </w:r>
            <w:r w:rsidR="000438CC" w:rsidRPr="000E06FF">
              <w:rPr>
                <w:rStyle w:val="Hyperlink"/>
                <w:noProof/>
              </w:rPr>
              <w:t xml:space="preserve"> Examinees</w:t>
            </w:r>
            <w:r w:rsidR="000438CC">
              <w:rPr>
                <w:noProof/>
                <w:webHidden/>
              </w:rPr>
              <w:tab/>
            </w:r>
            <w:r w:rsidR="000438CC">
              <w:rPr>
                <w:noProof/>
                <w:webHidden/>
              </w:rPr>
              <w:fldChar w:fldCharType="begin"/>
            </w:r>
            <w:r w:rsidR="000438CC">
              <w:rPr>
                <w:noProof/>
                <w:webHidden/>
              </w:rPr>
              <w:instrText xml:space="preserve"> PAGEREF _Toc82512487 \h </w:instrText>
            </w:r>
            <w:r w:rsidR="000438CC">
              <w:rPr>
                <w:noProof/>
                <w:webHidden/>
              </w:rPr>
            </w:r>
            <w:r w:rsidR="000438CC">
              <w:rPr>
                <w:noProof/>
                <w:webHidden/>
              </w:rPr>
              <w:fldChar w:fldCharType="separate"/>
            </w:r>
            <w:r w:rsidR="000438CC">
              <w:rPr>
                <w:noProof/>
                <w:webHidden/>
              </w:rPr>
              <w:t>23</w:t>
            </w:r>
            <w:r w:rsidR="000438CC">
              <w:rPr>
                <w:noProof/>
                <w:webHidden/>
              </w:rPr>
              <w:fldChar w:fldCharType="end"/>
            </w:r>
          </w:hyperlink>
        </w:p>
        <w:p w:rsidR="000438CC" w:rsidRDefault="000A21E8">
          <w:pPr>
            <w:pStyle w:val="TOC2"/>
            <w:tabs>
              <w:tab w:val="right" w:leader="dot" w:pos="9550"/>
            </w:tabs>
            <w:rPr>
              <w:rStyle w:val="Hyperlink"/>
              <w:noProof/>
            </w:rPr>
          </w:pPr>
          <w:hyperlink w:anchor="_Toc82512488" w:history="1">
            <w:r w:rsidR="000438CC" w:rsidRPr="000E06FF">
              <w:rPr>
                <w:rStyle w:val="Hyperlink"/>
                <w:noProof/>
                <w:spacing w:val="-1"/>
              </w:rPr>
              <w:t>SECTION</w:t>
            </w:r>
            <w:r w:rsidR="000438CC" w:rsidRPr="000E06FF">
              <w:rPr>
                <w:rStyle w:val="Hyperlink"/>
                <w:noProof/>
                <w:spacing w:val="2"/>
              </w:rPr>
              <w:t xml:space="preserve"> </w:t>
            </w:r>
            <w:r w:rsidR="000438CC" w:rsidRPr="000E06FF">
              <w:rPr>
                <w:rStyle w:val="Hyperlink"/>
                <w:noProof/>
                <w:spacing w:val="-1"/>
              </w:rPr>
              <w:t>VIII</w:t>
            </w:r>
            <w:r w:rsidR="000438CC">
              <w:rPr>
                <w:noProof/>
                <w:webHidden/>
              </w:rPr>
              <w:tab/>
            </w:r>
            <w:r w:rsidR="000438CC">
              <w:rPr>
                <w:noProof/>
                <w:webHidden/>
              </w:rPr>
              <w:fldChar w:fldCharType="begin"/>
            </w:r>
            <w:r w:rsidR="000438CC">
              <w:rPr>
                <w:noProof/>
                <w:webHidden/>
              </w:rPr>
              <w:instrText xml:space="preserve"> PAGEREF _Toc82512488 \h </w:instrText>
            </w:r>
            <w:r w:rsidR="000438CC">
              <w:rPr>
                <w:noProof/>
                <w:webHidden/>
              </w:rPr>
            </w:r>
            <w:r w:rsidR="000438CC">
              <w:rPr>
                <w:noProof/>
                <w:webHidden/>
              </w:rPr>
              <w:fldChar w:fldCharType="separate"/>
            </w:r>
            <w:r w:rsidR="000438CC">
              <w:rPr>
                <w:noProof/>
                <w:webHidden/>
              </w:rPr>
              <w:t>24</w:t>
            </w:r>
            <w:r w:rsidR="000438CC">
              <w:rPr>
                <w:noProof/>
                <w:webHidden/>
              </w:rPr>
              <w:fldChar w:fldCharType="end"/>
            </w:r>
          </w:hyperlink>
        </w:p>
        <w:p w:rsidR="007C772E" w:rsidRPr="007C772E" w:rsidRDefault="000A21E8">
          <w:pPr>
            <w:pStyle w:val="TOC2"/>
            <w:tabs>
              <w:tab w:val="right" w:leader="dot" w:pos="9550"/>
            </w:tabs>
            <w:rPr>
              <w:rFonts w:asciiTheme="minorHAnsi" w:eastAsiaTheme="minorEastAsia" w:hAnsiTheme="minorHAnsi"/>
              <w:bCs w:val="0"/>
              <w:noProof/>
            </w:rPr>
          </w:pPr>
          <w:hyperlink w:anchor="_bookmark235" w:history="1">
            <w:r w:rsidR="007C772E" w:rsidRPr="007C772E">
              <w:rPr>
                <w:spacing w:val="-1"/>
              </w:rPr>
              <w:t>LANDSCAPE</w:t>
            </w:r>
            <w:r w:rsidR="007C772E" w:rsidRPr="007C772E">
              <w:t xml:space="preserve"> </w:t>
            </w:r>
            <w:r w:rsidR="007C772E" w:rsidRPr="007C772E">
              <w:rPr>
                <w:spacing w:val="-1"/>
              </w:rPr>
              <w:t>ARCHITECT</w:t>
            </w:r>
            <w:r w:rsidR="007C772E" w:rsidRPr="007C772E">
              <w:t xml:space="preserve"> EXAMINATION........</w:t>
            </w:r>
            <w:r w:rsidR="007C772E">
              <w:t>...</w:t>
            </w:r>
            <w:r w:rsidR="007C772E" w:rsidRPr="007C772E">
              <w:t>........................................................................</w:t>
            </w:r>
            <w:r w:rsidR="007C772E" w:rsidRPr="007C772E">
              <w:rPr>
                <w:spacing w:val="-2"/>
              </w:rPr>
              <w:t xml:space="preserve"> </w:t>
            </w:r>
            <w:r w:rsidR="007C772E" w:rsidRPr="007C772E">
              <w:rPr>
                <w:spacing w:val="1"/>
              </w:rPr>
              <w:t>2</w:t>
            </w:r>
            <w:r w:rsidR="007C772E">
              <w:rPr>
                <w:spacing w:val="1"/>
              </w:rPr>
              <w:t>4</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89"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General</w:t>
            </w:r>
            <w:r w:rsidR="000438CC">
              <w:rPr>
                <w:noProof/>
                <w:webHidden/>
              </w:rPr>
              <w:tab/>
            </w:r>
            <w:r w:rsidR="000438CC">
              <w:rPr>
                <w:noProof/>
                <w:webHidden/>
              </w:rPr>
              <w:fldChar w:fldCharType="begin"/>
            </w:r>
            <w:r w:rsidR="000438CC">
              <w:rPr>
                <w:noProof/>
                <w:webHidden/>
              </w:rPr>
              <w:instrText xml:space="preserve"> PAGEREF _Toc82512489 \h </w:instrText>
            </w:r>
            <w:r w:rsidR="000438CC">
              <w:rPr>
                <w:noProof/>
                <w:webHidden/>
              </w:rPr>
            </w:r>
            <w:r w:rsidR="000438CC">
              <w:rPr>
                <w:noProof/>
                <w:webHidden/>
              </w:rPr>
              <w:fldChar w:fldCharType="separate"/>
            </w:r>
            <w:r w:rsidR="000438CC">
              <w:rPr>
                <w:noProof/>
                <w:webHidden/>
              </w:rPr>
              <w:t>24</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90"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Application</w:t>
            </w:r>
            <w:r w:rsidR="000438CC">
              <w:rPr>
                <w:noProof/>
                <w:webHidden/>
              </w:rPr>
              <w:tab/>
            </w:r>
            <w:r w:rsidR="000438CC">
              <w:rPr>
                <w:noProof/>
                <w:webHidden/>
              </w:rPr>
              <w:fldChar w:fldCharType="begin"/>
            </w:r>
            <w:r w:rsidR="000438CC">
              <w:rPr>
                <w:noProof/>
                <w:webHidden/>
              </w:rPr>
              <w:instrText xml:space="preserve"> PAGEREF _Toc82512490 \h </w:instrText>
            </w:r>
            <w:r w:rsidR="000438CC">
              <w:rPr>
                <w:noProof/>
                <w:webHidden/>
              </w:rPr>
            </w:r>
            <w:r w:rsidR="000438CC">
              <w:rPr>
                <w:noProof/>
                <w:webHidden/>
              </w:rPr>
              <w:fldChar w:fldCharType="separate"/>
            </w:r>
            <w:r w:rsidR="000438CC">
              <w:rPr>
                <w:noProof/>
                <w:webHidden/>
              </w:rPr>
              <w:t>24</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91"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Conditions</w:t>
            </w:r>
            <w:r w:rsidR="000438CC" w:rsidRPr="000E06FF">
              <w:rPr>
                <w:rStyle w:val="Hyperlink"/>
                <w:noProof/>
                <w:spacing w:val="-16"/>
              </w:rPr>
              <w:t xml:space="preserve"> </w:t>
            </w:r>
            <w:r w:rsidR="000438CC" w:rsidRPr="000E06FF">
              <w:rPr>
                <w:rStyle w:val="Hyperlink"/>
                <w:noProof/>
              </w:rPr>
              <w:t>for</w:t>
            </w:r>
            <w:r w:rsidR="000438CC" w:rsidRPr="000E06FF">
              <w:rPr>
                <w:rStyle w:val="Hyperlink"/>
                <w:noProof/>
                <w:spacing w:val="-16"/>
              </w:rPr>
              <w:t xml:space="preserve"> </w:t>
            </w:r>
            <w:r w:rsidR="000438CC" w:rsidRPr="000E06FF">
              <w:rPr>
                <w:rStyle w:val="Hyperlink"/>
                <w:noProof/>
              </w:rPr>
              <w:t>Examination</w:t>
            </w:r>
            <w:r w:rsidR="000438CC">
              <w:rPr>
                <w:noProof/>
                <w:webHidden/>
              </w:rPr>
              <w:tab/>
            </w:r>
            <w:r w:rsidR="000438CC">
              <w:rPr>
                <w:noProof/>
                <w:webHidden/>
              </w:rPr>
              <w:fldChar w:fldCharType="begin"/>
            </w:r>
            <w:r w:rsidR="000438CC">
              <w:rPr>
                <w:noProof/>
                <w:webHidden/>
              </w:rPr>
              <w:instrText xml:space="preserve"> PAGEREF _Toc82512491 \h </w:instrText>
            </w:r>
            <w:r w:rsidR="000438CC">
              <w:rPr>
                <w:noProof/>
                <w:webHidden/>
              </w:rPr>
            </w:r>
            <w:r w:rsidR="000438CC">
              <w:rPr>
                <w:noProof/>
                <w:webHidden/>
              </w:rPr>
              <w:fldChar w:fldCharType="separate"/>
            </w:r>
            <w:r w:rsidR="000438CC">
              <w:rPr>
                <w:noProof/>
                <w:webHidden/>
              </w:rPr>
              <w:t>24</w:t>
            </w:r>
            <w:r w:rsidR="000438CC">
              <w:rPr>
                <w:noProof/>
                <w:webHidden/>
              </w:rPr>
              <w:fldChar w:fldCharType="end"/>
            </w:r>
          </w:hyperlink>
        </w:p>
        <w:p w:rsidR="000438CC" w:rsidRDefault="000A21E8">
          <w:pPr>
            <w:pStyle w:val="TOC2"/>
            <w:tabs>
              <w:tab w:val="right" w:leader="dot" w:pos="9550"/>
            </w:tabs>
            <w:rPr>
              <w:rStyle w:val="Hyperlink"/>
              <w:noProof/>
            </w:rPr>
          </w:pPr>
          <w:hyperlink w:anchor="_Toc82512492" w:history="1">
            <w:r w:rsidR="000438CC" w:rsidRPr="000E06FF">
              <w:rPr>
                <w:rStyle w:val="Hyperlink"/>
                <w:noProof/>
                <w:spacing w:val="-1"/>
              </w:rPr>
              <w:t>SECTION</w:t>
            </w:r>
            <w:r w:rsidR="000438CC" w:rsidRPr="000E06FF">
              <w:rPr>
                <w:rStyle w:val="Hyperlink"/>
                <w:noProof/>
                <w:spacing w:val="2"/>
              </w:rPr>
              <w:t xml:space="preserve"> </w:t>
            </w:r>
            <w:r w:rsidR="000438CC" w:rsidRPr="000E06FF">
              <w:rPr>
                <w:rStyle w:val="Hyperlink"/>
                <w:noProof/>
                <w:spacing w:val="-2"/>
              </w:rPr>
              <w:t>IX</w:t>
            </w:r>
            <w:r w:rsidR="000438CC">
              <w:rPr>
                <w:noProof/>
                <w:webHidden/>
              </w:rPr>
              <w:tab/>
            </w:r>
            <w:r w:rsidR="000438CC">
              <w:rPr>
                <w:noProof/>
                <w:webHidden/>
              </w:rPr>
              <w:fldChar w:fldCharType="begin"/>
            </w:r>
            <w:r w:rsidR="000438CC">
              <w:rPr>
                <w:noProof/>
                <w:webHidden/>
              </w:rPr>
              <w:instrText xml:space="preserve"> PAGEREF _Toc82512492 \h </w:instrText>
            </w:r>
            <w:r w:rsidR="000438CC">
              <w:rPr>
                <w:noProof/>
                <w:webHidden/>
              </w:rPr>
            </w:r>
            <w:r w:rsidR="000438CC">
              <w:rPr>
                <w:noProof/>
                <w:webHidden/>
              </w:rPr>
              <w:fldChar w:fldCharType="separate"/>
            </w:r>
            <w:r w:rsidR="000438CC">
              <w:rPr>
                <w:noProof/>
                <w:webHidden/>
              </w:rPr>
              <w:t>25</w:t>
            </w:r>
            <w:r w:rsidR="000438CC">
              <w:rPr>
                <w:noProof/>
                <w:webHidden/>
              </w:rPr>
              <w:fldChar w:fldCharType="end"/>
            </w:r>
          </w:hyperlink>
        </w:p>
        <w:p w:rsidR="007C772E" w:rsidRDefault="000A21E8">
          <w:pPr>
            <w:pStyle w:val="TOC2"/>
            <w:tabs>
              <w:tab w:val="right" w:leader="dot" w:pos="9550"/>
            </w:tabs>
            <w:rPr>
              <w:rStyle w:val="Hyperlink"/>
              <w:noProof/>
            </w:rPr>
          </w:pPr>
          <w:hyperlink w:anchor="_bookmark240" w:history="1">
            <w:r w:rsidR="007C772E" w:rsidRPr="007C772E">
              <w:rPr>
                <w:rStyle w:val="Hyperlink"/>
                <w:noProof/>
              </w:rPr>
              <w:t>INTERIOR DESIGNER EXAMINATION...........</w:t>
            </w:r>
            <w:r w:rsidR="007C772E">
              <w:rPr>
                <w:rStyle w:val="Hyperlink"/>
                <w:noProof/>
              </w:rPr>
              <w:t>..</w:t>
            </w:r>
            <w:r w:rsidR="007C772E" w:rsidRPr="007C772E">
              <w:rPr>
                <w:rStyle w:val="Hyperlink"/>
                <w:noProof/>
              </w:rPr>
              <w:t>............................................................................. 2</w:t>
            </w:r>
            <w:r w:rsidR="007C772E">
              <w:rPr>
                <w:rStyle w:val="Hyperlink"/>
                <w:noProof/>
              </w:rPr>
              <w:t>5</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93"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General</w:t>
            </w:r>
            <w:r w:rsidR="000438CC">
              <w:rPr>
                <w:noProof/>
                <w:webHidden/>
              </w:rPr>
              <w:tab/>
            </w:r>
            <w:r w:rsidR="000438CC">
              <w:rPr>
                <w:noProof/>
                <w:webHidden/>
              </w:rPr>
              <w:fldChar w:fldCharType="begin"/>
            </w:r>
            <w:r w:rsidR="000438CC">
              <w:rPr>
                <w:noProof/>
                <w:webHidden/>
              </w:rPr>
              <w:instrText xml:space="preserve"> PAGEREF _Toc82512493 \h </w:instrText>
            </w:r>
            <w:r w:rsidR="000438CC">
              <w:rPr>
                <w:noProof/>
                <w:webHidden/>
              </w:rPr>
            </w:r>
            <w:r w:rsidR="000438CC">
              <w:rPr>
                <w:noProof/>
                <w:webHidden/>
              </w:rPr>
              <w:fldChar w:fldCharType="separate"/>
            </w:r>
            <w:r w:rsidR="000438CC">
              <w:rPr>
                <w:noProof/>
                <w:webHidden/>
              </w:rPr>
              <w:t>25</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94"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Conditions</w:t>
            </w:r>
            <w:r w:rsidR="000438CC" w:rsidRPr="000E06FF">
              <w:rPr>
                <w:rStyle w:val="Hyperlink"/>
                <w:noProof/>
                <w:spacing w:val="-16"/>
              </w:rPr>
              <w:t xml:space="preserve"> </w:t>
            </w:r>
            <w:r w:rsidR="000438CC" w:rsidRPr="000E06FF">
              <w:rPr>
                <w:rStyle w:val="Hyperlink"/>
                <w:noProof/>
              </w:rPr>
              <w:t>for</w:t>
            </w:r>
            <w:r w:rsidR="000438CC" w:rsidRPr="000E06FF">
              <w:rPr>
                <w:rStyle w:val="Hyperlink"/>
                <w:noProof/>
                <w:spacing w:val="-16"/>
              </w:rPr>
              <w:t xml:space="preserve"> </w:t>
            </w:r>
            <w:r w:rsidR="000438CC" w:rsidRPr="000E06FF">
              <w:rPr>
                <w:rStyle w:val="Hyperlink"/>
                <w:noProof/>
              </w:rPr>
              <w:t>Examination</w:t>
            </w:r>
            <w:r w:rsidR="000438CC">
              <w:rPr>
                <w:noProof/>
                <w:webHidden/>
              </w:rPr>
              <w:tab/>
            </w:r>
            <w:r w:rsidR="000438CC">
              <w:rPr>
                <w:noProof/>
                <w:webHidden/>
              </w:rPr>
              <w:fldChar w:fldCharType="begin"/>
            </w:r>
            <w:r w:rsidR="000438CC">
              <w:rPr>
                <w:noProof/>
                <w:webHidden/>
              </w:rPr>
              <w:instrText xml:space="preserve"> PAGEREF _Toc82512494 \h </w:instrText>
            </w:r>
            <w:r w:rsidR="000438CC">
              <w:rPr>
                <w:noProof/>
                <w:webHidden/>
              </w:rPr>
            </w:r>
            <w:r w:rsidR="000438CC">
              <w:rPr>
                <w:noProof/>
                <w:webHidden/>
              </w:rPr>
              <w:fldChar w:fldCharType="separate"/>
            </w:r>
            <w:r w:rsidR="000438CC">
              <w:rPr>
                <w:noProof/>
                <w:webHidden/>
              </w:rPr>
              <w:t>25</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95"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Fees</w:t>
            </w:r>
            <w:r w:rsidR="000438CC">
              <w:rPr>
                <w:noProof/>
                <w:webHidden/>
              </w:rPr>
              <w:tab/>
            </w:r>
            <w:r w:rsidR="000438CC">
              <w:rPr>
                <w:noProof/>
                <w:webHidden/>
              </w:rPr>
              <w:fldChar w:fldCharType="begin"/>
            </w:r>
            <w:r w:rsidR="000438CC">
              <w:rPr>
                <w:noProof/>
                <w:webHidden/>
              </w:rPr>
              <w:instrText xml:space="preserve"> PAGEREF _Toc82512495 \h </w:instrText>
            </w:r>
            <w:r w:rsidR="000438CC">
              <w:rPr>
                <w:noProof/>
                <w:webHidden/>
              </w:rPr>
            </w:r>
            <w:r w:rsidR="000438CC">
              <w:rPr>
                <w:noProof/>
                <w:webHidden/>
              </w:rPr>
              <w:fldChar w:fldCharType="separate"/>
            </w:r>
            <w:r w:rsidR="000438CC">
              <w:rPr>
                <w:noProof/>
                <w:webHidden/>
              </w:rPr>
              <w:t>25</w:t>
            </w:r>
            <w:r w:rsidR="000438CC">
              <w:rPr>
                <w:noProof/>
                <w:webHidden/>
              </w:rPr>
              <w:fldChar w:fldCharType="end"/>
            </w:r>
          </w:hyperlink>
        </w:p>
        <w:p w:rsidR="000438CC" w:rsidRDefault="000A21E8">
          <w:pPr>
            <w:pStyle w:val="TOC2"/>
            <w:tabs>
              <w:tab w:val="right" w:leader="dot" w:pos="9550"/>
            </w:tabs>
            <w:rPr>
              <w:rStyle w:val="Hyperlink"/>
              <w:noProof/>
            </w:rPr>
          </w:pPr>
          <w:hyperlink w:anchor="_Toc82512496" w:history="1">
            <w:r w:rsidR="000438CC" w:rsidRPr="000E06FF">
              <w:rPr>
                <w:rStyle w:val="Hyperlink"/>
                <w:noProof/>
                <w:spacing w:val="-1"/>
              </w:rPr>
              <w:t>SECTION</w:t>
            </w:r>
            <w:r w:rsidR="000438CC" w:rsidRPr="000E06FF">
              <w:rPr>
                <w:rStyle w:val="Hyperlink"/>
                <w:noProof/>
              </w:rPr>
              <w:t xml:space="preserve"> X</w:t>
            </w:r>
            <w:r w:rsidR="000438CC">
              <w:rPr>
                <w:noProof/>
                <w:webHidden/>
              </w:rPr>
              <w:tab/>
            </w:r>
            <w:r w:rsidR="000438CC">
              <w:rPr>
                <w:noProof/>
                <w:webHidden/>
              </w:rPr>
              <w:fldChar w:fldCharType="begin"/>
            </w:r>
            <w:r w:rsidR="000438CC">
              <w:rPr>
                <w:noProof/>
                <w:webHidden/>
              </w:rPr>
              <w:instrText xml:space="preserve"> PAGEREF _Toc82512496 \h </w:instrText>
            </w:r>
            <w:r w:rsidR="000438CC">
              <w:rPr>
                <w:noProof/>
                <w:webHidden/>
              </w:rPr>
            </w:r>
            <w:r w:rsidR="000438CC">
              <w:rPr>
                <w:noProof/>
                <w:webHidden/>
              </w:rPr>
              <w:fldChar w:fldCharType="separate"/>
            </w:r>
            <w:r w:rsidR="000438CC">
              <w:rPr>
                <w:noProof/>
                <w:webHidden/>
              </w:rPr>
              <w:t>26</w:t>
            </w:r>
            <w:r w:rsidR="000438CC">
              <w:rPr>
                <w:noProof/>
                <w:webHidden/>
              </w:rPr>
              <w:fldChar w:fldCharType="end"/>
            </w:r>
          </w:hyperlink>
        </w:p>
        <w:p w:rsidR="007C772E" w:rsidRPr="007C772E" w:rsidRDefault="000A21E8" w:rsidP="007C772E">
          <w:pPr>
            <w:spacing w:before="140"/>
            <w:ind w:left="100"/>
            <w:jc w:val="both"/>
            <w:rPr>
              <w:rFonts w:ascii="Century Gothic" w:eastAsia="Century Gothic" w:hAnsi="Century Gothic" w:cs="Century Gothic"/>
            </w:rPr>
          </w:pPr>
          <w:hyperlink w:anchor="_bookmark245" w:history="1">
            <w:r w:rsidR="007C772E" w:rsidRPr="00F4490B">
              <w:rPr>
                <w:rFonts w:ascii="Century Gothic"/>
                <w:b/>
                <w:spacing w:val="-1"/>
              </w:rPr>
              <w:t>CONTINUING EDUCATION</w:t>
            </w:r>
            <w:r w:rsidR="007C772E" w:rsidRPr="00F4490B">
              <w:rPr>
                <w:rFonts w:ascii="Century Gothic"/>
                <w:b/>
                <w:spacing w:val="-14"/>
              </w:rPr>
              <w:t xml:space="preserve"> </w:t>
            </w:r>
            <w:r w:rsidR="007C772E" w:rsidRPr="00F4490B">
              <w:rPr>
                <w:rFonts w:ascii="Century Gothic"/>
                <w:b/>
              </w:rPr>
              <w:t>.............................</w:t>
            </w:r>
            <w:r w:rsidR="007C772E">
              <w:rPr>
                <w:rFonts w:ascii="Century Gothic"/>
                <w:b/>
              </w:rPr>
              <w:t>...</w:t>
            </w:r>
            <w:r w:rsidR="007C772E" w:rsidRPr="00F4490B">
              <w:rPr>
                <w:rFonts w:ascii="Century Gothic"/>
                <w:b/>
              </w:rPr>
              <w:t>........................................................................</w:t>
            </w:r>
            <w:r w:rsidR="007C772E" w:rsidRPr="00F4490B">
              <w:rPr>
                <w:rFonts w:ascii="Century Gothic"/>
                <w:b/>
                <w:spacing w:val="-2"/>
              </w:rPr>
              <w:t xml:space="preserve"> </w:t>
            </w:r>
            <w:r w:rsidR="007C772E">
              <w:rPr>
                <w:rFonts w:ascii="Century Gothic"/>
                <w:b/>
                <w:spacing w:val="1"/>
              </w:rPr>
              <w:t>26</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97"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Scope</w:t>
            </w:r>
            <w:r w:rsidR="000438CC">
              <w:rPr>
                <w:noProof/>
                <w:webHidden/>
              </w:rPr>
              <w:tab/>
            </w:r>
            <w:r w:rsidR="000438CC">
              <w:rPr>
                <w:noProof/>
                <w:webHidden/>
              </w:rPr>
              <w:fldChar w:fldCharType="begin"/>
            </w:r>
            <w:r w:rsidR="000438CC">
              <w:rPr>
                <w:noProof/>
                <w:webHidden/>
              </w:rPr>
              <w:instrText xml:space="preserve"> PAGEREF _Toc82512497 \h </w:instrText>
            </w:r>
            <w:r w:rsidR="000438CC">
              <w:rPr>
                <w:noProof/>
                <w:webHidden/>
              </w:rPr>
            </w:r>
            <w:r w:rsidR="000438CC">
              <w:rPr>
                <w:noProof/>
                <w:webHidden/>
              </w:rPr>
              <w:fldChar w:fldCharType="separate"/>
            </w:r>
            <w:r w:rsidR="000438CC">
              <w:rPr>
                <w:noProof/>
                <w:webHidden/>
              </w:rPr>
              <w:t>26</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498"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Exemptions</w:t>
            </w:r>
            <w:r w:rsidR="000438CC">
              <w:rPr>
                <w:noProof/>
                <w:webHidden/>
              </w:rPr>
              <w:tab/>
            </w:r>
            <w:r w:rsidR="000438CC">
              <w:rPr>
                <w:noProof/>
                <w:webHidden/>
              </w:rPr>
              <w:fldChar w:fldCharType="begin"/>
            </w:r>
            <w:r w:rsidR="000438CC">
              <w:rPr>
                <w:noProof/>
                <w:webHidden/>
              </w:rPr>
              <w:instrText xml:space="preserve"> PAGEREF _Toc82512498 \h </w:instrText>
            </w:r>
            <w:r w:rsidR="000438CC">
              <w:rPr>
                <w:noProof/>
                <w:webHidden/>
              </w:rPr>
            </w:r>
            <w:r w:rsidR="000438CC">
              <w:rPr>
                <w:noProof/>
                <w:webHidden/>
              </w:rPr>
              <w:fldChar w:fldCharType="separate"/>
            </w:r>
            <w:r w:rsidR="000438CC">
              <w:rPr>
                <w:noProof/>
                <w:webHidden/>
              </w:rPr>
              <w:t>26</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499"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Requirements</w:t>
            </w:r>
            <w:r w:rsidR="000438CC">
              <w:rPr>
                <w:noProof/>
                <w:webHidden/>
              </w:rPr>
              <w:tab/>
            </w:r>
            <w:r w:rsidR="000438CC">
              <w:rPr>
                <w:noProof/>
                <w:webHidden/>
              </w:rPr>
              <w:fldChar w:fldCharType="begin"/>
            </w:r>
            <w:r w:rsidR="000438CC">
              <w:rPr>
                <w:noProof/>
                <w:webHidden/>
              </w:rPr>
              <w:instrText xml:space="preserve"> PAGEREF _Toc82512499 \h </w:instrText>
            </w:r>
            <w:r w:rsidR="000438CC">
              <w:rPr>
                <w:noProof/>
                <w:webHidden/>
              </w:rPr>
            </w:r>
            <w:r w:rsidR="000438CC">
              <w:rPr>
                <w:noProof/>
                <w:webHidden/>
              </w:rPr>
              <w:fldChar w:fldCharType="separate"/>
            </w:r>
            <w:r w:rsidR="000438CC">
              <w:rPr>
                <w:noProof/>
                <w:webHidden/>
              </w:rPr>
              <w:t>26</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00"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spacing w:val="-1"/>
              </w:rPr>
              <w:t>Reporting</w:t>
            </w:r>
            <w:r w:rsidR="000438CC" w:rsidRPr="000E06FF">
              <w:rPr>
                <w:rStyle w:val="Hyperlink"/>
                <w:noProof/>
              </w:rPr>
              <w:t xml:space="preserve"> </w:t>
            </w:r>
            <w:r w:rsidR="000438CC" w:rsidRPr="000E06FF">
              <w:rPr>
                <w:rStyle w:val="Hyperlink"/>
                <w:noProof/>
                <w:spacing w:val="-1"/>
              </w:rPr>
              <w:t>and</w:t>
            </w:r>
            <w:r w:rsidR="000438CC" w:rsidRPr="000E06FF">
              <w:rPr>
                <w:rStyle w:val="Hyperlink"/>
                <w:noProof/>
              </w:rPr>
              <w:t xml:space="preserve"> </w:t>
            </w:r>
            <w:r w:rsidR="000438CC" w:rsidRPr="000E06FF">
              <w:rPr>
                <w:rStyle w:val="Hyperlink"/>
                <w:noProof/>
                <w:spacing w:val="-1"/>
              </w:rPr>
              <w:t>Record</w:t>
            </w:r>
            <w:r w:rsidR="000438CC" w:rsidRPr="000E06FF">
              <w:rPr>
                <w:rStyle w:val="Hyperlink"/>
                <w:noProof/>
              </w:rPr>
              <w:t xml:space="preserve"> </w:t>
            </w:r>
            <w:r w:rsidR="000438CC" w:rsidRPr="000E06FF">
              <w:rPr>
                <w:rStyle w:val="Hyperlink"/>
                <w:noProof/>
                <w:spacing w:val="-1"/>
              </w:rPr>
              <w:t>Keeping</w:t>
            </w:r>
            <w:r w:rsidR="000438CC">
              <w:rPr>
                <w:noProof/>
                <w:webHidden/>
              </w:rPr>
              <w:tab/>
            </w:r>
            <w:r w:rsidR="000438CC">
              <w:rPr>
                <w:noProof/>
                <w:webHidden/>
              </w:rPr>
              <w:fldChar w:fldCharType="begin"/>
            </w:r>
            <w:r w:rsidR="000438CC">
              <w:rPr>
                <w:noProof/>
                <w:webHidden/>
              </w:rPr>
              <w:instrText xml:space="preserve"> PAGEREF _Toc82512500 \h </w:instrText>
            </w:r>
            <w:r w:rsidR="000438CC">
              <w:rPr>
                <w:noProof/>
                <w:webHidden/>
              </w:rPr>
            </w:r>
            <w:r w:rsidR="000438CC">
              <w:rPr>
                <w:noProof/>
                <w:webHidden/>
              </w:rPr>
              <w:fldChar w:fldCharType="separate"/>
            </w:r>
            <w:r w:rsidR="000438CC">
              <w:rPr>
                <w:noProof/>
                <w:webHidden/>
              </w:rPr>
              <w:t>28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01"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rPr>
              <w:t>Audit</w:t>
            </w:r>
            <w:r w:rsidR="000438CC">
              <w:rPr>
                <w:noProof/>
                <w:webHidden/>
              </w:rPr>
              <w:tab/>
            </w:r>
            <w:r w:rsidR="000438CC">
              <w:rPr>
                <w:noProof/>
                <w:webHidden/>
              </w:rPr>
              <w:fldChar w:fldCharType="begin"/>
            </w:r>
            <w:r w:rsidR="000438CC">
              <w:rPr>
                <w:noProof/>
                <w:webHidden/>
              </w:rPr>
              <w:instrText xml:space="preserve"> PAGEREF _Toc82512501 \h </w:instrText>
            </w:r>
            <w:r w:rsidR="000438CC">
              <w:rPr>
                <w:noProof/>
                <w:webHidden/>
              </w:rPr>
            </w:r>
            <w:r w:rsidR="000438CC">
              <w:rPr>
                <w:noProof/>
                <w:webHidden/>
              </w:rPr>
              <w:fldChar w:fldCharType="separate"/>
            </w:r>
            <w:r w:rsidR="000438CC">
              <w:rPr>
                <w:noProof/>
                <w:webHidden/>
              </w:rPr>
              <w:t>28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02" w:history="1">
            <w:r w:rsidR="000438CC" w:rsidRPr="000E06FF">
              <w:rPr>
                <w:rStyle w:val="Hyperlink"/>
                <w:noProof/>
                <w:w w:val="99"/>
              </w:rPr>
              <w:t>F.</w:t>
            </w:r>
            <w:r w:rsidR="000438CC">
              <w:rPr>
                <w:rFonts w:asciiTheme="minorHAnsi" w:eastAsiaTheme="minorEastAsia" w:hAnsiTheme="minorHAnsi"/>
                <w:noProof/>
              </w:rPr>
              <w:tab/>
            </w:r>
            <w:r w:rsidR="000438CC" w:rsidRPr="000E06FF">
              <w:rPr>
                <w:rStyle w:val="Hyperlink"/>
                <w:noProof/>
              </w:rPr>
              <w:t>Noncompliance</w:t>
            </w:r>
            <w:r w:rsidR="000438CC" w:rsidRPr="000E06FF">
              <w:rPr>
                <w:rStyle w:val="Hyperlink"/>
                <w:noProof/>
                <w:spacing w:val="-2"/>
              </w:rPr>
              <w:t xml:space="preserve"> </w:t>
            </w:r>
            <w:r w:rsidR="000438CC" w:rsidRPr="000E06FF">
              <w:rPr>
                <w:rStyle w:val="Hyperlink"/>
                <w:noProof/>
                <w:spacing w:val="-1"/>
              </w:rPr>
              <w:t>and</w:t>
            </w:r>
            <w:r w:rsidR="000438CC" w:rsidRPr="000E06FF">
              <w:rPr>
                <w:rStyle w:val="Hyperlink"/>
                <w:noProof/>
              </w:rPr>
              <w:t xml:space="preserve"> Sanctions</w:t>
            </w:r>
            <w:r w:rsidR="000438CC">
              <w:rPr>
                <w:noProof/>
                <w:webHidden/>
              </w:rPr>
              <w:tab/>
            </w:r>
            <w:r w:rsidR="000438CC">
              <w:rPr>
                <w:noProof/>
                <w:webHidden/>
              </w:rPr>
              <w:fldChar w:fldCharType="begin"/>
            </w:r>
            <w:r w:rsidR="000438CC">
              <w:rPr>
                <w:noProof/>
                <w:webHidden/>
              </w:rPr>
              <w:instrText xml:space="preserve"> PAGEREF _Toc82512502 \h </w:instrText>
            </w:r>
            <w:r w:rsidR="000438CC">
              <w:rPr>
                <w:noProof/>
                <w:webHidden/>
              </w:rPr>
            </w:r>
            <w:r w:rsidR="000438CC">
              <w:rPr>
                <w:noProof/>
                <w:webHidden/>
              </w:rPr>
              <w:fldChar w:fldCharType="separate"/>
            </w:r>
            <w:r w:rsidR="000438CC">
              <w:rPr>
                <w:noProof/>
                <w:webHidden/>
              </w:rPr>
              <w:t>29</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03" w:history="1">
            <w:r w:rsidR="000438CC" w:rsidRPr="000E06FF">
              <w:rPr>
                <w:rStyle w:val="Hyperlink"/>
                <w:noProof/>
                <w:w w:val="99"/>
              </w:rPr>
              <w:t>G.</w:t>
            </w:r>
            <w:r w:rsidR="000438CC">
              <w:rPr>
                <w:rFonts w:asciiTheme="minorHAnsi" w:eastAsiaTheme="minorEastAsia" w:hAnsiTheme="minorHAnsi"/>
                <w:noProof/>
              </w:rPr>
              <w:tab/>
            </w:r>
            <w:r w:rsidR="000438CC" w:rsidRPr="000E06FF">
              <w:rPr>
                <w:rStyle w:val="Hyperlink"/>
                <w:noProof/>
              </w:rPr>
              <w:t>Reinstatement</w:t>
            </w:r>
            <w:r w:rsidR="000438CC">
              <w:rPr>
                <w:noProof/>
                <w:webHidden/>
              </w:rPr>
              <w:tab/>
            </w:r>
            <w:r w:rsidR="000438CC">
              <w:rPr>
                <w:noProof/>
                <w:webHidden/>
              </w:rPr>
              <w:fldChar w:fldCharType="begin"/>
            </w:r>
            <w:r w:rsidR="000438CC">
              <w:rPr>
                <w:noProof/>
                <w:webHidden/>
              </w:rPr>
              <w:instrText xml:space="preserve"> PAGEREF _Toc82512503 \h </w:instrText>
            </w:r>
            <w:r w:rsidR="000438CC">
              <w:rPr>
                <w:noProof/>
                <w:webHidden/>
              </w:rPr>
            </w:r>
            <w:r w:rsidR="000438CC">
              <w:rPr>
                <w:noProof/>
                <w:webHidden/>
              </w:rPr>
              <w:fldChar w:fldCharType="separate"/>
            </w:r>
            <w:r w:rsidR="000438CC">
              <w:rPr>
                <w:noProof/>
                <w:webHidden/>
              </w:rPr>
              <w:t>29</w:t>
            </w:r>
            <w:r w:rsidR="000438CC">
              <w:rPr>
                <w:noProof/>
                <w:webHidden/>
              </w:rPr>
              <w:fldChar w:fldCharType="end"/>
            </w:r>
          </w:hyperlink>
        </w:p>
        <w:p w:rsidR="000438CC" w:rsidRDefault="000A21E8">
          <w:pPr>
            <w:pStyle w:val="TOC2"/>
            <w:tabs>
              <w:tab w:val="right" w:leader="dot" w:pos="9550"/>
            </w:tabs>
            <w:rPr>
              <w:rStyle w:val="Hyperlink"/>
              <w:noProof/>
            </w:rPr>
          </w:pPr>
          <w:hyperlink w:anchor="_Toc82512504" w:history="1">
            <w:r w:rsidR="000438CC" w:rsidRPr="000E06FF">
              <w:rPr>
                <w:rStyle w:val="Hyperlink"/>
                <w:noProof/>
                <w:spacing w:val="-1"/>
              </w:rPr>
              <w:t xml:space="preserve">SECTION </w:t>
            </w:r>
            <w:r w:rsidR="000438CC" w:rsidRPr="000E06FF">
              <w:rPr>
                <w:rStyle w:val="Hyperlink"/>
                <w:noProof/>
              </w:rPr>
              <w:t>XI</w:t>
            </w:r>
            <w:r w:rsidR="000438CC">
              <w:rPr>
                <w:noProof/>
                <w:webHidden/>
              </w:rPr>
              <w:tab/>
            </w:r>
            <w:r w:rsidR="000438CC">
              <w:rPr>
                <w:noProof/>
                <w:webHidden/>
              </w:rPr>
              <w:fldChar w:fldCharType="begin"/>
            </w:r>
            <w:r w:rsidR="000438CC">
              <w:rPr>
                <w:noProof/>
                <w:webHidden/>
              </w:rPr>
              <w:instrText xml:space="preserve"> PAGEREF _Toc82512504 \h </w:instrText>
            </w:r>
            <w:r w:rsidR="000438CC">
              <w:rPr>
                <w:noProof/>
                <w:webHidden/>
              </w:rPr>
            </w:r>
            <w:r w:rsidR="000438CC">
              <w:rPr>
                <w:noProof/>
                <w:webHidden/>
              </w:rPr>
              <w:fldChar w:fldCharType="separate"/>
            </w:r>
            <w:r w:rsidR="000438CC">
              <w:rPr>
                <w:noProof/>
                <w:webHidden/>
              </w:rPr>
              <w:t>30</w:t>
            </w:r>
            <w:r w:rsidR="000438CC">
              <w:rPr>
                <w:noProof/>
                <w:webHidden/>
              </w:rPr>
              <w:fldChar w:fldCharType="end"/>
            </w:r>
          </w:hyperlink>
        </w:p>
        <w:p w:rsidR="007C772E" w:rsidRPr="007C772E" w:rsidRDefault="000A21E8">
          <w:pPr>
            <w:pStyle w:val="TOC2"/>
            <w:tabs>
              <w:tab w:val="right" w:leader="dot" w:pos="9550"/>
            </w:tabs>
            <w:rPr>
              <w:rFonts w:asciiTheme="minorHAnsi" w:eastAsiaTheme="minorEastAsia" w:hAnsiTheme="minorHAnsi"/>
              <w:bCs w:val="0"/>
              <w:noProof/>
            </w:rPr>
          </w:pPr>
          <w:hyperlink w:anchor="_bookmark254" w:history="1">
            <w:r w:rsidR="007C772E" w:rsidRPr="007C772E">
              <w:rPr>
                <w:spacing w:val="-1"/>
              </w:rPr>
              <w:t>PRACTICE</w:t>
            </w:r>
            <w:r w:rsidR="007C772E" w:rsidRPr="007C772E">
              <w:t xml:space="preserve"> OF</w:t>
            </w:r>
            <w:r w:rsidR="007C772E" w:rsidRPr="007C772E">
              <w:rPr>
                <w:spacing w:val="-3"/>
              </w:rPr>
              <w:t xml:space="preserve"> </w:t>
            </w:r>
            <w:r w:rsidR="007C772E" w:rsidRPr="007C772E">
              <w:rPr>
                <w:spacing w:val="-1"/>
              </w:rPr>
              <w:t>ARCHITECTURE</w:t>
            </w:r>
            <w:r w:rsidR="007C772E" w:rsidRPr="007C772E">
              <w:rPr>
                <w:spacing w:val="-3"/>
              </w:rPr>
              <w:t xml:space="preserve"> </w:t>
            </w:r>
            <w:r w:rsidR="007C772E" w:rsidRPr="007C772E">
              <w:t>IN</w:t>
            </w:r>
            <w:r w:rsidR="007C772E" w:rsidRPr="007C772E">
              <w:rPr>
                <w:spacing w:val="-3"/>
              </w:rPr>
              <w:t xml:space="preserve"> </w:t>
            </w:r>
            <w:r w:rsidR="007C772E" w:rsidRPr="007C772E">
              <w:rPr>
                <w:spacing w:val="-1"/>
              </w:rPr>
              <w:t>ARKANSAS</w:t>
            </w:r>
            <w:r w:rsidR="007C772E" w:rsidRPr="007C772E">
              <w:rPr>
                <w:spacing w:val="-31"/>
              </w:rPr>
              <w:t xml:space="preserve"> </w:t>
            </w:r>
            <w:r w:rsidR="007C772E" w:rsidRPr="007C772E">
              <w:t>.....................</w:t>
            </w:r>
            <w:r w:rsidR="007C772E">
              <w:t>...</w:t>
            </w:r>
            <w:r w:rsidR="007C772E" w:rsidRPr="007C772E">
              <w:t>....................................................</w:t>
            </w:r>
            <w:r w:rsidR="007C772E" w:rsidRPr="007C772E">
              <w:rPr>
                <w:spacing w:val="-2"/>
              </w:rPr>
              <w:t xml:space="preserve"> </w:t>
            </w:r>
            <w:r w:rsidR="007C772E" w:rsidRPr="007C772E">
              <w:rPr>
                <w:spacing w:val="1"/>
              </w:rPr>
              <w:t>3</w:t>
            </w:r>
            <w:r w:rsidR="007C772E">
              <w:rPr>
                <w:spacing w:val="1"/>
              </w:rPr>
              <w:t>0</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05"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spacing w:val="-1"/>
              </w:rPr>
              <w:t>Practice</w:t>
            </w:r>
            <w:r w:rsidR="000438CC" w:rsidRPr="000E06FF">
              <w:rPr>
                <w:rStyle w:val="Hyperlink"/>
                <w:noProof/>
                <w:spacing w:val="-7"/>
              </w:rPr>
              <w:t xml:space="preserve"> </w:t>
            </w:r>
            <w:r w:rsidR="000438CC" w:rsidRPr="000E06FF">
              <w:rPr>
                <w:rStyle w:val="Hyperlink"/>
                <w:noProof/>
                <w:spacing w:val="-1"/>
              </w:rPr>
              <w:t>of</w:t>
            </w:r>
            <w:r w:rsidR="000438CC" w:rsidRPr="000E06FF">
              <w:rPr>
                <w:rStyle w:val="Hyperlink"/>
                <w:noProof/>
                <w:spacing w:val="-7"/>
              </w:rPr>
              <w:t xml:space="preserve"> </w:t>
            </w:r>
            <w:r w:rsidR="000438CC" w:rsidRPr="000E06FF">
              <w:rPr>
                <w:rStyle w:val="Hyperlink"/>
                <w:noProof/>
              </w:rPr>
              <w:t>Architecture</w:t>
            </w:r>
            <w:r w:rsidR="000438CC" w:rsidRPr="000E06FF">
              <w:rPr>
                <w:rStyle w:val="Hyperlink"/>
                <w:noProof/>
                <w:spacing w:val="-8"/>
              </w:rPr>
              <w:t xml:space="preserve"> </w:t>
            </w:r>
            <w:r w:rsidR="000438CC" w:rsidRPr="000E06FF">
              <w:rPr>
                <w:rStyle w:val="Hyperlink"/>
                <w:noProof/>
                <w:spacing w:val="-1"/>
              </w:rPr>
              <w:t>as</w:t>
            </w:r>
            <w:r w:rsidR="000438CC" w:rsidRPr="000E06FF">
              <w:rPr>
                <w:rStyle w:val="Hyperlink"/>
                <w:noProof/>
                <w:spacing w:val="-7"/>
              </w:rPr>
              <w:t xml:space="preserve"> </w:t>
            </w:r>
            <w:r w:rsidR="000438CC" w:rsidRPr="000E06FF">
              <w:rPr>
                <w:rStyle w:val="Hyperlink"/>
                <w:noProof/>
              </w:rPr>
              <w:t>a</w:t>
            </w:r>
            <w:r w:rsidR="000438CC" w:rsidRPr="000E06FF">
              <w:rPr>
                <w:rStyle w:val="Hyperlink"/>
                <w:noProof/>
                <w:spacing w:val="-7"/>
              </w:rPr>
              <w:t xml:space="preserve"> </w:t>
            </w:r>
            <w:r w:rsidR="000438CC" w:rsidRPr="000E06FF">
              <w:rPr>
                <w:rStyle w:val="Hyperlink"/>
                <w:noProof/>
              </w:rPr>
              <w:t>Corporation</w:t>
            </w:r>
            <w:r w:rsidR="000438CC" w:rsidRPr="000E06FF">
              <w:rPr>
                <w:rStyle w:val="Hyperlink"/>
                <w:noProof/>
                <w:spacing w:val="-8"/>
              </w:rPr>
              <w:t xml:space="preserve"> </w:t>
            </w:r>
            <w:r w:rsidR="000438CC" w:rsidRPr="000E06FF">
              <w:rPr>
                <w:rStyle w:val="Hyperlink"/>
                <w:noProof/>
                <w:spacing w:val="-1"/>
              </w:rPr>
              <w:t>or</w:t>
            </w:r>
            <w:r w:rsidR="000438CC" w:rsidRPr="000E06FF">
              <w:rPr>
                <w:rStyle w:val="Hyperlink"/>
                <w:noProof/>
                <w:spacing w:val="-6"/>
              </w:rPr>
              <w:t xml:space="preserve"> </w:t>
            </w:r>
            <w:r w:rsidR="000438CC" w:rsidRPr="000E06FF">
              <w:rPr>
                <w:rStyle w:val="Hyperlink"/>
                <w:noProof/>
              </w:rPr>
              <w:t>Partnership</w:t>
            </w:r>
            <w:r w:rsidR="000438CC">
              <w:rPr>
                <w:noProof/>
                <w:webHidden/>
              </w:rPr>
              <w:tab/>
            </w:r>
            <w:r w:rsidR="000438CC">
              <w:rPr>
                <w:noProof/>
                <w:webHidden/>
              </w:rPr>
              <w:fldChar w:fldCharType="begin"/>
            </w:r>
            <w:r w:rsidR="000438CC">
              <w:rPr>
                <w:noProof/>
                <w:webHidden/>
              </w:rPr>
              <w:instrText xml:space="preserve"> PAGEREF _Toc82512505 \h </w:instrText>
            </w:r>
            <w:r w:rsidR="000438CC">
              <w:rPr>
                <w:noProof/>
                <w:webHidden/>
              </w:rPr>
            </w:r>
            <w:r w:rsidR="000438CC">
              <w:rPr>
                <w:noProof/>
                <w:webHidden/>
              </w:rPr>
              <w:fldChar w:fldCharType="separate"/>
            </w:r>
            <w:r w:rsidR="000438CC">
              <w:rPr>
                <w:noProof/>
                <w:webHidden/>
              </w:rPr>
              <w:t>30</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06"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spacing w:val="-1"/>
              </w:rPr>
              <w:t>Unlawful</w:t>
            </w:r>
            <w:r w:rsidR="000438CC" w:rsidRPr="000E06FF">
              <w:rPr>
                <w:rStyle w:val="Hyperlink"/>
                <w:noProof/>
                <w:spacing w:val="-9"/>
              </w:rPr>
              <w:t xml:space="preserve"> </w:t>
            </w:r>
            <w:r w:rsidR="000438CC" w:rsidRPr="000E06FF">
              <w:rPr>
                <w:rStyle w:val="Hyperlink"/>
                <w:noProof/>
                <w:spacing w:val="-1"/>
              </w:rPr>
              <w:t>Practice</w:t>
            </w:r>
            <w:r w:rsidR="000438CC" w:rsidRPr="000E06FF">
              <w:rPr>
                <w:rStyle w:val="Hyperlink"/>
                <w:noProof/>
                <w:spacing w:val="-9"/>
              </w:rPr>
              <w:t xml:space="preserve"> </w:t>
            </w:r>
            <w:r w:rsidR="000438CC" w:rsidRPr="000E06FF">
              <w:rPr>
                <w:rStyle w:val="Hyperlink"/>
                <w:noProof/>
                <w:spacing w:val="-1"/>
              </w:rPr>
              <w:t>of</w:t>
            </w:r>
            <w:r w:rsidR="000438CC" w:rsidRPr="000E06FF">
              <w:rPr>
                <w:rStyle w:val="Hyperlink"/>
                <w:noProof/>
                <w:spacing w:val="-9"/>
              </w:rPr>
              <w:t xml:space="preserve"> </w:t>
            </w:r>
            <w:r w:rsidR="000438CC" w:rsidRPr="000E06FF">
              <w:rPr>
                <w:rStyle w:val="Hyperlink"/>
                <w:noProof/>
              </w:rPr>
              <w:t>Architecture</w:t>
            </w:r>
            <w:r w:rsidR="000438CC">
              <w:rPr>
                <w:noProof/>
                <w:webHidden/>
              </w:rPr>
              <w:tab/>
            </w:r>
            <w:r w:rsidR="000438CC">
              <w:rPr>
                <w:noProof/>
                <w:webHidden/>
              </w:rPr>
              <w:fldChar w:fldCharType="begin"/>
            </w:r>
            <w:r w:rsidR="000438CC">
              <w:rPr>
                <w:noProof/>
                <w:webHidden/>
              </w:rPr>
              <w:instrText xml:space="preserve"> PAGEREF _Toc82512506 \h </w:instrText>
            </w:r>
            <w:r w:rsidR="000438CC">
              <w:rPr>
                <w:noProof/>
                <w:webHidden/>
              </w:rPr>
            </w:r>
            <w:r w:rsidR="000438CC">
              <w:rPr>
                <w:noProof/>
                <w:webHidden/>
              </w:rPr>
              <w:fldChar w:fldCharType="separate"/>
            </w:r>
            <w:r w:rsidR="000438CC">
              <w:rPr>
                <w:noProof/>
                <w:webHidden/>
              </w:rPr>
              <w:t>30</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07"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Suspension,</w:t>
            </w:r>
            <w:r w:rsidR="000438CC" w:rsidRPr="000E06FF">
              <w:rPr>
                <w:rStyle w:val="Hyperlink"/>
                <w:noProof/>
                <w:spacing w:val="-8"/>
              </w:rPr>
              <w:t xml:space="preserve"> </w:t>
            </w:r>
            <w:r w:rsidR="000438CC" w:rsidRPr="000E06FF">
              <w:rPr>
                <w:rStyle w:val="Hyperlink"/>
                <w:noProof/>
                <w:spacing w:val="-1"/>
              </w:rPr>
              <w:t>Revocation,</w:t>
            </w:r>
            <w:r w:rsidR="000438CC" w:rsidRPr="000E06FF">
              <w:rPr>
                <w:rStyle w:val="Hyperlink"/>
                <w:noProof/>
                <w:spacing w:val="-7"/>
              </w:rPr>
              <w:t xml:space="preserve"> </w:t>
            </w:r>
            <w:r w:rsidR="000438CC" w:rsidRPr="000E06FF">
              <w:rPr>
                <w:rStyle w:val="Hyperlink"/>
                <w:noProof/>
                <w:spacing w:val="-1"/>
              </w:rPr>
              <w:t>or</w:t>
            </w:r>
            <w:r w:rsidR="000438CC" w:rsidRPr="000E06FF">
              <w:rPr>
                <w:rStyle w:val="Hyperlink"/>
                <w:noProof/>
                <w:spacing w:val="-7"/>
              </w:rPr>
              <w:t xml:space="preserve"> </w:t>
            </w:r>
            <w:r w:rsidR="000438CC" w:rsidRPr="000E06FF">
              <w:rPr>
                <w:rStyle w:val="Hyperlink"/>
                <w:noProof/>
              </w:rPr>
              <w:t>Cancellation</w:t>
            </w:r>
            <w:r w:rsidR="000438CC" w:rsidRPr="000E06FF">
              <w:rPr>
                <w:rStyle w:val="Hyperlink"/>
                <w:noProof/>
                <w:spacing w:val="-8"/>
              </w:rPr>
              <w:t xml:space="preserve"> </w:t>
            </w:r>
            <w:r w:rsidR="000438CC" w:rsidRPr="000E06FF">
              <w:rPr>
                <w:rStyle w:val="Hyperlink"/>
                <w:noProof/>
                <w:spacing w:val="-1"/>
              </w:rPr>
              <w:t>of</w:t>
            </w:r>
            <w:r w:rsidR="000438CC" w:rsidRPr="000E06FF">
              <w:rPr>
                <w:rStyle w:val="Hyperlink"/>
                <w:noProof/>
                <w:spacing w:val="-8"/>
              </w:rPr>
              <w:t xml:space="preserve"> </w:t>
            </w:r>
            <w:r w:rsidR="000438CC" w:rsidRPr="000E06FF">
              <w:rPr>
                <w:rStyle w:val="Hyperlink"/>
                <w:noProof/>
              </w:rPr>
              <w:t>Certificate</w:t>
            </w:r>
            <w:r w:rsidR="000438CC" w:rsidRPr="000E06FF">
              <w:rPr>
                <w:rStyle w:val="Hyperlink"/>
                <w:noProof/>
                <w:spacing w:val="-7"/>
              </w:rPr>
              <w:t xml:space="preserve"> </w:t>
            </w:r>
            <w:r w:rsidR="000438CC" w:rsidRPr="000E06FF">
              <w:rPr>
                <w:rStyle w:val="Hyperlink"/>
                <w:noProof/>
                <w:spacing w:val="-1"/>
              </w:rPr>
              <w:t>of</w:t>
            </w:r>
            <w:r w:rsidR="000438CC" w:rsidRPr="000E06FF">
              <w:rPr>
                <w:rStyle w:val="Hyperlink"/>
                <w:noProof/>
                <w:spacing w:val="-7"/>
              </w:rPr>
              <w:t xml:space="preserve"> </w:t>
            </w:r>
            <w:r w:rsidR="000438CC" w:rsidRPr="000E06FF">
              <w:rPr>
                <w:rStyle w:val="Hyperlink"/>
                <w:noProof/>
              </w:rPr>
              <w:t>Authorization</w:t>
            </w:r>
            <w:r w:rsidR="000438CC">
              <w:rPr>
                <w:noProof/>
                <w:webHidden/>
              </w:rPr>
              <w:tab/>
            </w:r>
            <w:r w:rsidR="000438CC">
              <w:rPr>
                <w:noProof/>
                <w:webHidden/>
              </w:rPr>
              <w:fldChar w:fldCharType="begin"/>
            </w:r>
            <w:r w:rsidR="000438CC">
              <w:rPr>
                <w:noProof/>
                <w:webHidden/>
              </w:rPr>
              <w:instrText xml:space="preserve"> PAGEREF _Toc82512507 \h </w:instrText>
            </w:r>
            <w:r w:rsidR="000438CC">
              <w:rPr>
                <w:noProof/>
                <w:webHidden/>
              </w:rPr>
            </w:r>
            <w:r w:rsidR="000438CC">
              <w:rPr>
                <w:noProof/>
                <w:webHidden/>
              </w:rPr>
              <w:fldChar w:fldCharType="separate"/>
            </w:r>
            <w:r w:rsidR="000438CC">
              <w:rPr>
                <w:noProof/>
                <w:webHidden/>
              </w:rPr>
              <w:t>31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08" w:history="1">
            <w:r w:rsidR="000438CC" w:rsidRPr="000E06FF">
              <w:rPr>
                <w:rStyle w:val="Hyperlink"/>
                <w:rFonts w:cs="Century Gothic"/>
                <w:noProof/>
                <w:w w:val="99"/>
              </w:rPr>
              <w:t>D.</w:t>
            </w:r>
            <w:r w:rsidR="000438CC">
              <w:rPr>
                <w:rFonts w:asciiTheme="minorHAnsi" w:eastAsiaTheme="minorEastAsia" w:hAnsiTheme="minorHAnsi"/>
                <w:noProof/>
              </w:rPr>
              <w:tab/>
            </w:r>
            <w:r w:rsidR="000438CC" w:rsidRPr="000E06FF">
              <w:rPr>
                <w:rStyle w:val="Hyperlink"/>
                <w:rFonts w:cs="Century Gothic"/>
                <w:noProof/>
              </w:rPr>
              <w:t>Design and Use of Architect’s Seal</w:t>
            </w:r>
            <w:r w:rsidR="000438CC">
              <w:rPr>
                <w:noProof/>
                <w:webHidden/>
              </w:rPr>
              <w:tab/>
            </w:r>
            <w:r w:rsidR="000438CC">
              <w:rPr>
                <w:noProof/>
                <w:webHidden/>
              </w:rPr>
              <w:fldChar w:fldCharType="begin"/>
            </w:r>
            <w:r w:rsidR="000438CC">
              <w:rPr>
                <w:noProof/>
                <w:webHidden/>
              </w:rPr>
              <w:instrText xml:space="preserve"> PAGEREF _Toc82512508 \h </w:instrText>
            </w:r>
            <w:r w:rsidR="000438CC">
              <w:rPr>
                <w:noProof/>
                <w:webHidden/>
              </w:rPr>
            </w:r>
            <w:r w:rsidR="000438CC">
              <w:rPr>
                <w:noProof/>
                <w:webHidden/>
              </w:rPr>
              <w:fldChar w:fldCharType="separate"/>
            </w:r>
            <w:r w:rsidR="000438CC">
              <w:rPr>
                <w:noProof/>
                <w:webHidden/>
              </w:rPr>
              <w:t>31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09" w:history="1">
            <w:r w:rsidR="000438CC" w:rsidRPr="000E06FF">
              <w:rPr>
                <w:rStyle w:val="Hyperlink"/>
                <w:rFonts w:cs="Century Gothic"/>
                <w:noProof/>
                <w:w w:val="99"/>
              </w:rPr>
              <w:t>E.</w:t>
            </w:r>
            <w:r w:rsidR="000438CC">
              <w:rPr>
                <w:rFonts w:asciiTheme="minorHAnsi" w:eastAsiaTheme="minorEastAsia" w:hAnsiTheme="minorHAnsi"/>
                <w:noProof/>
              </w:rPr>
              <w:tab/>
            </w:r>
            <w:r w:rsidR="000438CC" w:rsidRPr="000E06FF">
              <w:rPr>
                <w:rStyle w:val="Hyperlink"/>
                <w:noProof/>
                <w:spacing w:val="-1"/>
              </w:rPr>
              <w:t>Unauthorized</w:t>
            </w:r>
            <w:r w:rsidR="000438CC" w:rsidRPr="000E06FF">
              <w:rPr>
                <w:rStyle w:val="Hyperlink"/>
                <w:noProof/>
                <w:spacing w:val="-3"/>
              </w:rPr>
              <w:t xml:space="preserve"> </w:t>
            </w:r>
            <w:r w:rsidR="000438CC" w:rsidRPr="000E06FF">
              <w:rPr>
                <w:rStyle w:val="Hyperlink"/>
                <w:noProof/>
                <w:spacing w:val="-1"/>
              </w:rPr>
              <w:t>Use</w:t>
            </w:r>
            <w:r w:rsidR="000438CC" w:rsidRPr="000E06FF">
              <w:rPr>
                <w:rStyle w:val="Hyperlink"/>
                <w:noProof/>
                <w:spacing w:val="-3"/>
              </w:rPr>
              <w:t xml:space="preserve"> </w:t>
            </w:r>
            <w:r w:rsidR="000438CC" w:rsidRPr="000E06FF">
              <w:rPr>
                <w:rStyle w:val="Hyperlink"/>
                <w:noProof/>
                <w:spacing w:val="-1"/>
              </w:rPr>
              <w:t>of</w:t>
            </w:r>
            <w:r w:rsidR="000438CC" w:rsidRPr="000E06FF">
              <w:rPr>
                <w:rStyle w:val="Hyperlink"/>
                <w:noProof/>
                <w:spacing w:val="-2"/>
              </w:rPr>
              <w:t xml:space="preserve"> </w:t>
            </w:r>
            <w:r w:rsidR="000438CC" w:rsidRPr="000E06FF">
              <w:rPr>
                <w:rStyle w:val="Hyperlink"/>
                <w:noProof/>
                <w:spacing w:val="-1"/>
              </w:rPr>
              <w:t>Architec</w:t>
            </w:r>
            <w:r w:rsidR="000438CC" w:rsidRPr="000E06FF">
              <w:rPr>
                <w:rStyle w:val="Hyperlink"/>
                <w:rFonts w:cs="Century Gothic"/>
                <w:noProof/>
                <w:spacing w:val="-1"/>
              </w:rPr>
              <w:t>t’s</w:t>
            </w:r>
            <w:r w:rsidR="000438CC" w:rsidRPr="000E06FF">
              <w:rPr>
                <w:rStyle w:val="Hyperlink"/>
                <w:rFonts w:cs="Century Gothic"/>
                <w:noProof/>
                <w:spacing w:val="-3"/>
              </w:rPr>
              <w:t xml:space="preserve"> </w:t>
            </w:r>
            <w:r w:rsidR="000438CC" w:rsidRPr="000E06FF">
              <w:rPr>
                <w:rStyle w:val="Hyperlink"/>
                <w:rFonts w:cs="Century Gothic"/>
                <w:noProof/>
              </w:rPr>
              <w:t>Seal</w:t>
            </w:r>
            <w:r w:rsidR="000438CC">
              <w:rPr>
                <w:noProof/>
                <w:webHidden/>
              </w:rPr>
              <w:tab/>
            </w:r>
            <w:r w:rsidR="000438CC">
              <w:rPr>
                <w:noProof/>
                <w:webHidden/>
              </w:rPr>
              <w:fldChar w:fldCharType="begin"/>
            </w:r>
            <w:r w:rsidR="000438CC">
              <w:rPr>
                <w:noProof/>
                <w:webHidden/>
              </w:rPr>
              <w:instrText xml:space="preserve"> PAGEREF _Toc82512509 \h </w:instrText>
            </w:r>
            <w:r w:rsidR="000438CC">
              <w:rPr>
                <w:noProof/>
                <w:webHidden/>
              </w:rPr>
            </w:r>
            <w:r w:rsidR="000438CC">
              <w:rPr>
                <w:noProof/>
                <w:webHidden/>
              </w:rPr>
              <w:fldChar w:fldCharType="separate"/>
            </w:r>
            <w:r w:rsidR="000438CC">
              <w:rPr>
                <w:noProof/>
                <w:webHidden/>
              </w:rPr>
              <w:t>33</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10" w:history="1">
            <w:r w:rsidR="000438CC" w:rsidRPr="000E06FF">
              <w:rPr>
                <w:rStyle w:val="Hyperlink"/>
                <w:rFonts w:cs="Century Gothic"/>
                <w:noProof/>
                <w:w w:val="99"/>
              </w:rPr>
              <w:t>F.</w:t>
            </w:r>
            <w:r w:rsidR="000438CC">
              <w:rPr>
                <w:rFonts w:asciiTheme="minorHAnsi" w:eastAsiaTheme="minorEastAsia" w:hAnsiTheme="minorHAnsi"/>
                <w:noProof/>
              </w:rPr>
              <w:tab/>
            </w:r>
            <w:r w:rsidR="000438CC" w:rsidRPr="000E06FF">
              <w:rPr>
                <w:rStyle w:val="Hyperlink"/>
                <w:rFonts w:cs="Century Gothic"/>
                <w:noProof/>
              </w:rPr>
              <w:t>Architect’s Consultants</w:t>
            </w:r>
            <w:r w:rsidR="000438CC">
              <w:rPr>
                <w:noProof/>
                <w:webHidden/>
              </w:rPr>
              <w:tab/>
            </w:r>
            <w:r w:rsidR="000438CC">
              <w:rPr>
                <w:noProof/>
                <w:webHidden/>
              </w:rPr>
              <w:fldChar w:fldCharType="begin"/>
            </w:r>
            <w:r w:rsidR="000438CC">
              <w:rPr>
                <w:noProof/>
                <w:webHidden/>
              </w:rPr>
              <w:instrText xml:space="preserve"> PAGEREF _Toc82512510 \h </w:instrText>
            </w:r>
            <w:r w:rsidR="000438CC">
              <w:rPr>
                <w:noProof/>
                <w:webHidden/>
              </w:rPr>
            </w:r>
            <w:r w:rsidR="000438CC">
              <w:rPr>
                <w:noProof/>
                <w:webHidden/>
              </w:rPr>
              <w:fldChar w:fldCharType="separate"/>
            </w:r>
            <w:r w:rsidR="000438CC">
              <w:rPr>
                <w:noProof/>
                <w:webHidden/>
              </w:rPr>
              <w:t>34</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11" w:history="1">
            <w:r w:rsidR="000438CC" w:rsidRPr="000E06FF">
              <w:rPr>
                <w:rStyle w:val="Hyperlink"/>
                <w:noProof/>
                <w:w w:val="99"/>
              </w:rPr>
              <w:t>G.</w:t>
            </w:r>
            <w:r w:rsidR="000438CC">
              <w:rPr>
                <w:rFonts w:asciiTheme="minorHAnsi" w:eastAsiaTheme="minorEastAsia" w:hAnsiTheme="minorHAnsi"/>
                <w:noProof/>
              </w:rPr>
              <w:tab/>
            </w:r>
            <w:r w:rsidR="000438CC" w:rsidRPr="000E06FF">
              <w:rPr>
                <w:rStyle w:val="Hyperlink"/>
                <w:noProof/>
                <w:spacing w:val="-1"/>
              </w:rPr>
              <w:t>Use</w:t>
            </w:r>
            <w:r w:rsidR="000438CC" w:rsidRPr="000E06FF">
              <w:rPr>
                <w:rStyle w:val="Hyperlink"/>
                <w:noProof/>
                <w:spacing w:val="-6"/>
              </w:rPr>
              <w:t xml:space="preserve"> </w:t>
            </w:r>
            <w:r w:rsidR="000438CC" w:rsidRPr="000E06FF">
              <w:rPr>
                <w:rStyle w:val="Hyperlink"/>
                <w:noProof/>
                <w:spacing w:val="-1"/>
              </w:rPr>
              <w:t>of</w:t>
            </w:r>
            <w:r w:rsidR="000438CC" w:rsidRPr="000E06FF">
              <w:rPr>
                <w:rStyle w:val="Hyperlink"/>
                <w:noProof/>
                <w:spacing w:val="-5"/>
              </w:rPr>
              <w:t xml:space="preserve"> </w:t>
            </w:r>
            <w:r w:rsidR="000438CC" w:rsidRPr="000E06FF">
              <w:rPr>
                <w:rStyle w:val="Hyperlink"/>
                <w:noProof/>
                <w:spacing w:val="-1"/>
              </w:rPr>
              <w:t>Prototypical</w:t>
            </w:r>
            <w:r w:rsidR="000438CC" w:rsidRPr="000E06FF">
              <w:rPr>
                <w:rStyle w:val="Hyperlink"/>
                <w:noProof/>
                <w:spacing w:val="-6"/>
              </w:rPr>
              <w:t xml:space="preserve"> </w:t>
            </w:r>
            <w:r w:rsidR="000438CC" w:rsidRPr="000E06FF">
              <w:rPr>
                <w:rStyle w:val="Hyperlink"/>
                <w:noProof/>
                <w:spacing w:val="-1"/>
              </w:rPr>
              <w:t>Documents</w:t>
            </w:r>
            <w:r w:rsidR="000438CC">
              <w:rPr>
                <w:noProof/>
                <w:webHidden/>
              </w:rPr>
              <w:tab/>
            </w:r>
            <w:r w:rsidR="000438CC">
              <w:rPr>
                <w:noProof/>
                <w:webHidden/>
              </w:rPr>
              <w:fldChar w:fldCharType="begin"/>
            </w:r>
            <w:r w:rsidR="000438CC">
              <w:rPr>
                <w:noProof/>
                <w:webHidden/>
              </w:rPr>
              <w:instrText xml:space="preserve"> PAGEREF _Toc82512511 \h </w:instrText>
            </w:r>
            <w:r w:rsidR="000438CC">
              <w:rPr>
                <w:noProof/>
                <w:webHidden/>
              </w:rPr>
            </w:r>
            <w:r w:rsidR="000438CC">
              <w:rPr>
                <w:noProof/>
                <w:webHidden/>
              </w:rPr>
              <w:fldChar w:fldCharType="separate"/>
            </w:r>
            <w:r w:rsidR="000438CC">
              <w:rPr>
                <w:noProof/>
                <w:webHidden/>
              </w:rPr>
              <w:t>34</w:t>
            </w:r>
            <w:r w:rsidR="000438CC">
              <w:rPr>
                <w:noProof/>
                <w:webHidden/>
              </w:rPr>
              <w:fldChar w:fldCharType="end"/>
            </w:r>
          </w:hyperlink>
        </w:p>
        <w:p w:rsidR="000438CC" w:rsidRDefault="000A21E8">
          <w:pPr>
            <w:pStyle w:val="TOC2"/>
            <w:tabs>
              <w:tab w:val="right" w:leader="dot" w:pos="9550"/>
            </w:tabs>
            <w:rPr>
              <w:rStyle w:val="Hyperlink"/>
              <w:noProof/>
            </w:rPr>
          </w:pPr>
          <w:hyperlink w:anchor="_Toc82512512" w:history="1">
            <w:r w:rsidR="000438CC" w:rsidRPr="000E06FF">
              <w:rPr>
                <w:rStyle w:val="Hyperlink"/>
                <w:noProof/>
                <w:spacing w:val="-1"/>
              </w:rPr>
              <w:t>SECTION</w:t>
            </w:r>
            <w:r w:rsidR="000438CC" w:rsidRPr="000E06FF">
              <w:rPr>
                <w:rStyle w:val="Hyperlink"/>
                <w:noProof/>
              </w:rPr>
              <w:t xml:space="preserve"> XII</w:t>
            </w:r>
            <w:r w:rsidR="000438CC">
              <w:rPr>
                <w:noProof/>
                <w:webHidden/>
              </w:rPr>
              <w:tab/>
            </w:r>
            <w:r w:rsidR="000438CC">
              <w:rPr>
                <w:noProof/>
                <w:webHidden/>
              </w:rPr>
              <w:fldChar w:fldCharType="begin"/>
            </w:r>
            <w:r w:rsidR="000438CC">
              <w:rPr>
                <w:noProof/>
                <w:webHidden/>
              </w:rPr>
              <w:instrText xml:space="preserve"> PAGEREF _Toc82512512 \h </w:instrText>
            </w:r>
            <w:r w:rsidR="000438CC">
              <w:rPr>
                <w:noProof/>
                <w:webHidden/>
              </w:rPr>
            </w:r>
            <w:r w:rsidR="000438CC">
              <w:rPr>
                <w:noProof/>
                <w:webHidden/>
              </w:rPr>
              <w:fldChar w:fldCharType="separate"/>
            </w:r>
            <w:r w:rsidR="000438CC">
              <w:rPr>
                <w:noProof/>
                <w:webHidden/>
              </w:rPr>
              <w:t>35</w:t>
            </w:r>
            <w:r w:rsidR="000438CC">
              <w:rPr>
                <w:noProof/>
                <w:webHidden/>
              </w:rPr>
              <w:fldChar w:fldCharType="end"/>
            </w:r>
          </w:hyperlink>
        </w:p>
        <w:p w:rsidR="007C772E" w:rsidRPr="007C772E" w:rsidRDefault="000A21E8">
          <w:pPr>
            <w:pStyle w:val="TOC2"/>
            <w:tabs>
              <w:tab w:val="right" w:leader="dot" w:pos="9550"/>
            </w:tabs>
            <w:rPr>
              <w:rFonts w:asciiTheme="minorHAnsi" w:eastAsiaTheme="minorEastAsia" w:hAnsiTheme="minorHAnsi"/>
              <w:bCs w:val="0"/>
              <w:noProof/>
            </w:rPr>
          </w:pPr>
          <w:hyperlink w:anchor="_bookmark263" w:history="1">
            <w:r w:rsidR="007C772E" w:rsidRPr="007C772E">
              <w:rPr>
                <w:spacing w:val="-1"/>
              </w:rPr>
              <w:t>PRACTICE</w:t>
            </w:r>
            <w:r w:rsidR="007C772E" w:rsidRPr="007C772E">
              <w:t xml:space="preserve"> OF</w:t>
            </w:r>
            <w:r w:rsidR="007C772E" w:rsidRPr="007C772E">
              <w:rPr>
                <w:spacing w:val="-3"/>
              </w:rPr>
              <w:t xml:space="preserve"> </w:t>
            </w:r>
            <w:r w:rsidR="007C772E" w:rsidRPr="007C772E">
              <w:rPr>
                <w:spacing w:val="-1"/>
              </w:rPr>
              <w:t>LANDSCAPE</w:t>
            </w:r>
            <w:r w:rsidR="007C772E" w:rsidRPr="007C772E">
              <w:rPr>
                <w:spacing w:val="-2"/>
              </w:rPr>
              <w:t xml:space="preserve"> </w:t>
            </w:r>
            <w:r w:rsidR="007C772E" w:rsidRPr="007C772E">
              <w:rPr>
                <w:spacing w:val="-1"/>
              </w:rPr>
              <w:t>ARCHITECTURE</w:t>
            </w:r>
            <w:r w:rsidR="007C772E" w:rsidRPr="007C772E">
              <w:rPr>
                <w:spacing w:val="-3"/>
              </w:rPr>
              <w:t xml:space="preserve"> </w:t>
            </w:r>
            <w:r w:rsidR="007C772E" w:rsidRPr="007C772E">
              <w:t>IN</w:t>
            </w:r>
            <w:r w:rsidR="007C772E" w:rsidRPr="007C772E">
              <w:rPr>
                <w:spacing w:val="-5"/>
              </w:rPr>
              <w:t xml:space="preserve"> </w:t>
            </w:r>
            <w:r w:rsidR="007C772E" w:rsidRPr="007C772E">
              <w:t>ARKANSAS..................</w:t>
            </w:r>
            <w:r w:rsidR="00F777C5">
              <w:t>.</w:t>
            </w:r>
            <w:r w:rsidR="007C772E" w:rsidRPr="007C772E">
              <w:t>....................................</w:t>
            </w:r>
            <w:r w:rsidR="007C772E" w:rsidRPr="007C772E">
              <w:rPr>
                <w:spacing w:val="-2"/>
              </w:rPr>
              <w:t xml:space="preserve"> </w:t>
            </w:r>
            <w:r w:rsidR="007C772E">
              <w:rPr>
                <w:spacing w:val="-2"/>
              </w:rPr>
              <w:t>35</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13" w:history="1">
            <w:r w:rsidR="000438CC" w:rsidRPr="000E06FF">
              <w:rPr>
                <w:rStyle w:val="Hyperlink"/>
                <w:rFonts w:cs="Century Gothic"/>
                <w:noProof/>
                <w:w w:val="99"/>
              </w:rPr>
              <w:t>A.</w:t>
            </w:r>
            <w:r w:rsidR="000438CC">
              <w:rPr>
                <w:rFonts w:asciiTheme="minorHAnsi" w:eastAsiaTheme="minorEastAsia" w:hAnsiTheme="minorHAnsi"/>
                <w:noProof/>
              </w:rPr>
              <w:tab/>
            </w:r>
            <w:r w:rsidR="000438CC" w:rsidRPr="000E06FF">
              <w:rPr>
                <w:rStyle w:val="Hyperlink"/>
                <w:rFonts w:cs="Century Gothic"/>
                <w:noProof/>
              </w:rPr>
              <w:t>Design and Use of Landscape Architect’s Seal</w:t>
            </w:r>
            <w:r w:rsidR="000438CC">
              <w:rPr>
                <w:noProof/>
                <w:webHidden/>
              </w:rPr>
              <w:tab/>
            </w:r>
            <w:r w:rsidR="000438CC">
              <w:rPr>
                <w:noProof/>
                <w:webHidden/>
              </w:rPr>
              <w:fldChar w:fldCharType="begin"/>
            </w:r>
            <w:r w:rsidR="000438CC">
              <w:rPr>
                <w:noProof/>
                <w:webHidden/>
              </w:rPr>
              <w:instrText xml:space="preserve"> PAGEREF _Toc82512513 \h </w:instrText>
            </w:r>
            <w:r w:rsidR="000438CC">
              <w:rPr>
                <w:noProof/>
                <w:webHidden/>
              </w:rPr>
            </w:r>
            <w:r w:rsidR="000438CC">
              <w:rPr>
                <w:noProof/>
                <w:webHidden/>
              </w:rPr>
              <w:fldChar w:fldCharType="separate"/>
            </w:r>
            <w:r w:rsidR="000438CC">
              <w:rPr>
                <w:noProof/>
                <w:webHidden/>
              </w:rPr>
              <w:t>35</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14" w:history="1">
            <w:r w:rsidR="000438CC" w:rsidRPr="000E06FF">
              <w:rPr>
                <w:rStyle w:val="Hyperlink"/>
                <w:rFonts w:cs="Century Gothic"/>
                <w:noProof/>
                <w:w w:val="99"/>
              </w:rPr>
              <w:t>B.</w:t>
            </w:r>
            <w:r w:rsidR="000438CC">
              <w:rPr>
                <w:rFonts w:asciiTheme="minorHAnsi" w:eastAsiaTheme="minorEastAsia" w:hAnsiTheme="minorHAnsi"/>
                <w:noProof/>
              </w:rPr>
              <w:tab/>
            </w:r>
            <w:r w:rsidR="000438CC" w:rsidRPr="000E06FF">
              <w:rPr>
                <w:rStyle w:val="Hyperlink"/>
                <w:rFonts w:cs="Century Gothic"/>
                <w:noProof/>
              </w:rPr>
              <w:t>Unauthorized Use of Landscape Architect’s Seal</w:t>
            </w:r>
            <w:r w:rsidR="000438CC">
              <w:rPr>
                <w:noProof/>
                <w:webHidden/>
              </w:rPr>
              <w:tab/>
            </w:r>
            <w:r w:rsidR="000438CC">
              <w:rPr>
                <w:noProof/>
                <w:webHidden/>
              </w:rPr>
              <w:fldChar w:fldCharType="begin"/>
            </w:r>
            <w:r w:rsidR="000438CC">
              <w:rPr>
                <w:noProof/>
                <w:webHidden/>
              </w:rPr>
              <w:instrText xml:space="preserve"> PAGEREF _Toc82512514 \h </w:instrText>
            </w:r>
            <w:r w:rsidR="000438CC">
              <w:rPr>
                <w:noProof/>
                <w:webHidden/>
              </w:rPr>
            </w:r>
            <w:r w:rsidR="000438CC">
              <w:rPr>
                <w:noProof/>
                <w:webHidden/>
              </w:rPr>
              <w:fldChar w:fldCharType="separate"/>
            </w:r>
            <w:r w:rsidR="000438CC">
              <w:rPr>
                <w:noProof/>
                <w:webHidden/>
              </w:rPr>
              <w:t>36</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15" w:history="1">
            <w:r w:rsidR="000438CC" w:rsidRPr="000E06FF">
              <w:rPr>
                <w:rStyle w:val="Hyperlink"/>
                <w:rFonts w:cs="Century Gothic"/>
                <w:noProof/>
                <w:w w:val="99"/>
              </w:rPr>
              <w:t>C.</w:t>
            </w:r>
            <w:r w:rsidR="000438CC">
              <w:rPr>
                <w:rFonts w:asciiTheme="minorHAnsi" w:eastAsiaTheme="minorEastAsia" w:hAnsiTheme="minorHAnsi"/>
                <w:noProof/>
              </w:rPr>
              <w:tab/>
            </w:r>
            <w:r w:rsidR="000438CC" w:rsidRPr="000E06FF">
              <w:rPr>
                <w:rStyle w:val="Hyperlink"/>
                <w:rFonts w:cs="Century Gothic"/>
                <w:noProof/>
              </w:rPr>
              <w:t>Landscape Architect’s Consultants</w:t>
            </w:r>
            <w:r w:rsidR="000438CC">
              <w:rPr>
                <w:noProof/>
                <w:webHidden/>
              </w:rPr>
              <w:tab/>
            </w:r>
            <w:r w:rsidR="000438CC">
              <w:rPr>
                <w:noProof/>
                <w:webHidden/>
              </w:rPr>
              <w:fldChar w:fldCharType="begin"/>
            </w:r>
            <w:r w:rsidR="000438CC">
              <w:rPr>
                <w:noProof/>
                <w:webHidden/>
              </w:rPr>
              <w:instrText xml:space="preserve"> PAGEREF _Toc82512515 \h </w:instrText>
            </w:r>
            <w:r w:rsidR="000438CC">
              <w:rPr>
                <w:noProof/>
                <w:webHidden/>
              </w:rPr>
            </w:r>
            <w:r w:rsidR="000438CC">
              <w:rPr>
                <w:noProof/>
                <w:webHidden/>
              </w:rPr>
              <w:fldChar w:fldCharType="separate"/>
            </w:r>
            <w:r w:rsidR="000438CC">
              <w:rPr>
                <w:noProof/>
                <w:webHidden/>
              </w:rPr>
              <w:t>37</w:t>
            </w:r>
            <w:r w:rsidR="000438CC">
              <w:rPr>
                <w:noProof/>
                <w:webHidden/>
              </w:rPr>
              <w:fldChar w:fldCharType="end"/>
            </w:r>
          </w:hyperlink>
        </w:p>
        <w:p w:rsidR="000438CC" w:rsidRDefault="000A21E8">
          <w:pPr>
            <w:pStyle w:val="TOC2"/>
            <w:tabs>
              <w:tab w:val="right" w:leader="dot" w:pos="9550"/>
            </w:tabs>
            <w:rPr>
              <w:rStyle w:val="Hyperlink"/>
              <w:noProof/>
            </w:rPr>
          </w:pPr>
          <w:hyperlink w:anchor="_Toc82512516" w:history="1">
            <w:r w:rsidR="000438CC" w:rsidRPr="000E06FF">
              <w:rPr>
                <w:rStyle w:val="Hyperlink"/>
                <w:noProof/>
                <w:spacing w:val="-1"/>
              </w:rPr>
              <w:t>SECTION XIII</w:t>
            </w:r>
            <w:r w:rsidR="000438CC">
              <w:rPr>
                <w:noProof/>
                <w:webHidden/>
              </w:rPr>
              <w:tab/>
            </w:r>
            <w:r w:rsidR="000438CC">
              <w:rPr>
                <w:noProof/>
                <w:webHidden/>
              </w:rPr>
              <w:fldChar w:fldCharType="begin"/>
            </w:r>
            <w:r w:rsidR="000438CC">
              <w:rPr>
                <w:noProof/>
                <w:webHidden/>
              </w:rPr>
              <w:instrText xml:space="preserve"> PAGEREF _Toc82512516 \h </w:instrText>
            </w:r>
            <w:r w:rsidR="000438CC">
              <w:rPr>
                <w:noProof/>
                <w:webHidden/>
              </w:rPr>
            </w:r>
            <w:r w:rsidR="000438CC">
              <w:rPr>
                <w:noProof/>
                <w:webHidden/>
              </w:rPr>
              <w:fldChar w:fldCharType="separate"/>
            </w:r>
            <w:r w:rsidR="000438CC">
              <w:rPr>
                <w:noProof/>
                <w:webHidden/>
              </w:rPr>
              <w:t>38</w:t>
            </w:r>
            <w:r w:rsidR="000438CC">
              <w:rPr>
                <w:noProof/>
                <w:webHidden/>
              </w:rPr>
              <w:fldChar w:fldCharType="end"/>
            </w:r>
          </w:hyperlink>
        </w:p>
        <w:p w:rsidR="007C772E" w:rsidRPr="00F777C5" w:rsidRDefault="000A21E8">
          <w:pPr>
            <w:pStyle w:val="TOC2"/>
            <w:tabs>
              <w:tab w:val="right" w:leader="dot" w:pos="9550"/>
            </w:tabs>
            <w:rPr>
              <w:noProof/>
              <w:color w:val="0000FF" w:themeColor="hyperlink"/>
              <w:u w:val="single"/>
            </w:rPr>
          </w:pPr>
          <w:hyperlink w:anchor="_bookmark268" w:history="1">
            <w:r w:rsidR="007C772E" w:rsidRPr="007C772E">
              <w:rPr>
                <w:rStyle w:val="Hyperlink"/>
                <w:noProof/>
              </w:rPr>
              <w:t xml:space="preserve">USE OF THE TITILE REGISTERED INTERIOR DESIGNER IN ARKANSAS </w:t>
            </w:r>
            <w:r w:rsidR="007C772E">
              <w:rPr>
                <w:rStyle w:val="Hyperlink"/>
                <w:noProof/>
              </w:rPr>
              <w:t>.........................</w:t>
            </w:r>
            <w:r w:rsidR="007C772E" w:rsidRPr="007C772E">
              <w:rPr>
                <w:rStyle w:val="Hyperlink"/>
                <w:noProof/>
              </w:rPr>
              <w:t xml:space="preserve">............... </w:t>
            </w:r>
            <w:r w:rsidR="007C772E">
              <w:rPr>
                <w:rStyle w:val="Hyperlink"/>
                <w:noProof/>
              </w:rPr>
              <w:t>38</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17" w:history="1">
            <w:r w:rsidR="000438CC" w:rsidRPr="000E06FF">
              <w:rPr>
                <w:rStyle w:val="Hyperlink"/>
                <w:rFonts w:cs="Century Gothic"/>
                <w:noProof/>
                <w:w w:val="99"/>
              </w:rPr>
              <w:t>A.</w:t>
            </w:r>
            <w:r w:rsidR="000438CC">
              <w:rPr>
                <w:rFonts w:asciiTheme="minorHAnsi" w:eastAsiaTheme="minorEastAsia" w:hAnsiTheme="minorHAnsi"/>
                <w:noProof/>
              </w:rPr>
              <w:tab/>
            </w:r>
            <w:r w:rsidR="000438CC" w:rsidRPr="000E06FF">
              <w:rPr>
                <w:rStyle w:val="Hyperlink"/>
                <w:rFonts w:cs="Century Gothic"/>
                <w:noProof/>
              </w:rPr>
              <w:t>Design and Use of Interior Designer’s Seal</w:t>
            </w:r>
            <w:r w:rsidR="000438CC">
              <w:rPr>
                <w:noProof/>
                <w:webHidden/>
              </w:rPr>
              <w:tab/>
            </w:r>
            <w:r w:rsidR="000438CC">
              <w:rPr>
                <w:noProof/>
                <w:webHidden/>
              </w:rPr>
              <w:fldChar w:fldCharType="begin"/>
            </w:r>
            <w:r w:rsidR="000438CC">
              <w:rPr>
                <w:noProof/>
                <w:webHidden/>
              </w:rPr>
              <w:instrText xml:space="preserve"> PAGEREF _Toc82512517 \h </w:instrText>
            </w:r>
            <w:r w:rsidR="000438CC">
              <w:rPr>
                <w:noProof/>
                <w:webHidden/>
              </w:rPr>
            </w:r>
            <w:r w:rsidR="000438CC">
              <w:rPr>
                <w:noProof/>
                <w:webHidden/>
              </w:rPr>
              <w:fldChar w:fldCharType="separate"/>
            </w:r>
            <w:r w:rsidR="000438CC">
              <w:rPr>
                <w:noProof/>
                <w:webHidden/>
              </w:rPr>
              <w:t>38</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18" w:history="1">
            <w:r w:rsidR="000438CC" w:rsidRPr="000E06FF">
              <w:rPr>
                <w:rStyle w:val="Hyperlink"/>
                <w:rFonts w:cs="Century Gothic"/>
                <w:noProof/>
                <w:w w:val="99"/>
              </w:rPr>
              <w:t>B.</w:t>
            </w:r>
            <w:r w:rsidR="000438CC">
              <w:rPr>
                <w:rFonts w:asciiTheme="minorHAnsi" w:eastAsiaTheme="minorEastAsia" w:hAnsiTheme="minorHAnsi"/>
                <w:noProof/>
              </w:rPr>
              <w:tab/>
            </w:r>
            <w:r w:rsidR="000438CC" w:rsidRPr="000E06FF">
              <w:rPr>
                <w:rStyle w:val="Hyperlink"/>
                <w:noProof/>
                <w:spacing w:val="-1"/>
              </w:rPr>
              <w:t>Unauthorized Use</w:t>
            </w:r>
            <w:r w:rsidR="000438CC" w:rsidRPr="000E06FF">
              <w:rPr>
                <w:rStyle w:val="Hyperlink"/>
                <w:noProof/>
              </w:rPr>
              <w:t xml:space="preserve"> </w:t>
            </w:r>
            <w:r w:rsidR="000438CC" w:rsidRPr="000E06FF">
              <w:rPr>
                <w:rStyle w:val="Hyperlink"/>
                <w:noProof/>
                <w:spacing w:val="-1"/>
              </w:rPr>
              <w:t xml:space="preserve">of </w:t>
            </w:r>
            <w:r w:rsidR="000438CC" w:rsidRPr="000E06FF">
              <w:rPr>
                <w:rStyle w:val="Hyperlink"/>
                <w:noProof/>
              </w:rPr>
              <w:t>Reg</w:t>
            </w:r>
            <w:r w:rsidR="000438CC" w:rsidRPr="000E06FF">
              <w:rPr>
                <w:rStyle w:val="Hyperlink"/>
                <w:rFonts w:cs="Century Gothic"/>
                <w:noProof/>
              </w:rPr>
              <w:t>istered Interior Designer’s</w:t>
            </w:r>
            <w:r w:rsidR="000438CC" w:rsidRPr="000E06FF">
              <w:rPr>
                <w:rStyle w:val="Hyperlink"/>
                <w:rFonts w:cs="Century Gothic"/>
                <w:noProof/>
                <w:spacing w:val="-1"/>
              </w:rPr>
              <w:t xml:space="preserve"> </w:t>
            </w:r>
            <w:r w:rsidR="000438CC" w:rsidRPr="000E06FF">
              <w:rPr>
                <w:rStyle w:val="Hyperlink"/>
                <w:rFonts w:cs="Century Gothic"/>
                <w:noProof/>
              </w:rPr>
              <w:t>Seal</w:t>
            </w:r>
            <w:r w:rsidR="000438CC">
              <w:rPr>
                <w:noProof/>
                <w:webHidden/>
              </w:rPr>
              <w:tab/>
            </w:r>
            <w:r w:rsidR="000438CC">
              <w:rPr>
                <w:noProof/>
                <w:webHidden/>
              </w:rPr>
              <w:fldChar w:fldCharType="begin"/>
            </w:r>
            <w:r w:rsidR="000438CC">
              <w:rPr>
                <w:noProof/>
                <w:webHidden/>
              </w:rPr>
              <w:instrText xml:space="preserve"> PAGEREF _Toc82512518 \h </w:instrText>
            </w:r>
            <w:r w:rsidR="000438CC">
              <w:rPr>
                <w:noProof/>
                <w:webHidden/>
              </w:rPr>
            </w:r>
            <w:r w:rsidR="000438CC">
              <w:rPr>
                <w:noProof/>
                <w:webHidden/>
              </w:rPr>
              <w:fldChar w:fldCharType="separate"/>
            </w:r>
            <w:r w:rsidR="000438CC">
              <w:rPr>
                <w:noProof/>
                <w:webHidden/>
              </w:rPr>
              <w:t>39</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19" w:history="1">
            <w:r w:rsidR="000438CC" w:rsidRPr="000E06FF">
              <w:rPr>
                <w:rStyle w:val="Hyperlink"/>
                <w:rFonts w:cs="Century Gothic"/>
                <w:noProof/>
                <w:w w:val="99"/>
              </w:rPr>
              <w:t>C.</w:t>
            </w:r>
            <w:r w:rsidR="000438CC">
              <w:rPr>
                <w:rFonts w:asciiTheme="minorHAnsi" w:eastAsiaTheme="minorEastAsia" w:hAnsiTheme="minorHAnsi"/>
                <w:noProof/>
              </w:rPr>
              <w:tab/>
            </w:r>
            <w:r w:rsidR="000438CC" w:rsidRPr="000E06FF">
              <w:rPr>
                <w:rStyle w:val="Hyperlink"/>
                <w:rFonts w:cs="Century Gothic"/>
                <w:noProof/>
              </w:rPr>
              <w:t>Registered Interior Designer’s Consultants</w:t>
            </w:r>
            <w:r w:rsidR="000438CC">
              <w:rPr>
                <w:noProof/>
                <w:webHidden/>
              </w:rPr>
              <w:tab/>
            </w:r>
            <w:r w:rsidR="000438CC">
              <w:rPr>
                <w:noProof/>
                <w:webHidden/>
              </w:rPr>
              <w:fldChar w:fldCharType="begin"/>
            </w:r>
            <w:r w:rsidR="000438CC">
              <w:rPr>
                <w:noProof/>
                <w:webHidden/>
              </w:rPr>
              <w:instrText xml:space="preserve"> PAGEREF _Toc82512519 \h </w:instrText>
            </w:r>
            <w:r w:rsidR="000438CC">
              <w:rPr>
                <w:noProof/>
                <w:webHidden/>
              </w:rPr>
            </w:r>
            <w:r w:rsidR="000438CC">
              <w:rPr>
                <w:noProof/>
                <w:webHidden/>
              </w:rPr>
              <w:fldChar w:fldCharType="separate"/>
            </w:r>
            <w:r w:rsidR="000438CC">
              <w:rPr>
                <w:noProof/>
                <w:webHidden/>
              </w:rPr>
              <w:t>40</w:t>
            </w:r>
            <w:r w:rsidR="000438CC">
              <w:rPr>
                <w:noProof/>
                <w:webHidden/>
              </w:rPr>
              <w:fldChar w:fldCharType="end"/>
            </w:r>
          </w:hyperlink>
        </w:p>
        <w:p w:rsidR="000438CC" w:rsidRDefault="000A21E8">
          <w:pPr>
            <w:pStyle w:val="TOC2"/>
            <w:tabs>
              <w:tab w:val="right" w:leader="dot" w:pos="9550"/>
            </w:tabs>
            <w:rPr>
              <w:rStyle w:val="Hyperlink"/>
              <w:noProof/>
            </w:rPr>
          </w:pPr>
          <w:hyperlink w:anchor="_Toc82512520" w:history="1">
            <w:r w:rsidR="000438CC" w:rsidRPr="000E06FF">
              <w:rPr>
                <w:rStyle w:val="Hyperlink"/>
                <w:noProof/>
                <w:spacing w:val="-1"/>
              </w:rPr>
              <w:t>SECTION</w:t>
            </w:r>
            <w:r w:rsidR="000438CC" w:rsidRPr="000E06FF">
              <w:rPr>
                <w:rStyle w:val="Hyperlink"/>
                <w:noProof/>
              </w:rPr>
              <w:t xml:space="preserve"> XIV</w:t>
            </w:r>
            <w:r w:rsidR="000438CC">
              <w:rPr>
                <w:noProof/>
                <w:webHidden/>
              </w:rPr>
              <w:tab/>
            </w:r>
            <w:r w:rsidR="000438CC">
              <w:rPr>
                <w:noProof/>
                <w:webHidden/>
              </w:rPr>
              <w:fldChar w:fldCharType="begin"/>
            </w:r>
            <w:r w:rsidR="000438CC">
              <w:rPr>
                <w:noProof/>
                <w:webHidden/>
              </w:rPr>
              <w:instrText xml:space="preserve"> PAGEREF _Toc82512520 \h </w:instrText>
            </w:r>
            <w:r w:rsidR="000438CC">
              <w:rPr>
                <w:noProof/>
                <w:webHidden/>
              </w:rPr>
            </w:r>
            <w:r w:rsidR="000438CC">
              <w:rPr>
                <w:noProof/>
                <w:webHidden/>
              </w:rPr>
              <w:fldChar w:fldCharType="separate"/>
            </w:r>
            <w:r w:rsidR="000438CC">
              <w:rPr>
                <w:noProof/>
                <w:webHidden/>
              </w:rPr>
              <w:t>41</w:t>
            </w:r>
            <w:r w:rsidR="000438CC">
              <w:rPr>
                <w:noProof/>
                <w:webHidden/>
              </w:rPr>
              <w:fldChar w:fldCharType="end"/>
            </w:r>
          </w:hyperlink>
        </w:p>
        <w:p w:rsidR="008A1AD7" w:rsidRPr="008A1AD7" w:rsidRDefault="000A21E8">
          <w:pPr>
            <w:pStyle w:val="TOC2"/>
            <w:tabs>
              <w:tab w:val="right" w:leader="dot" w:pos="9550"/>
            </w:tabs>
            <w:rPr>
              <w:noProof/>
              <w:color w:val="0000FF" w:themeColor="hyperlink"/>
              <w:u w:val="single"/>
            </w:rPr>
          </w:pPr>
          <w:hyperlink w:anchor="_bookmark273" w:history="1">
            <w:r w:rsidR="008A1AD7" w:rsidRPr="008A1AD7">
              <w:rPr>
                <w:rStyle w:val="Hyperlink"/>
                <w:noProof/>
              </w:rPr>
              <w:t>RULES OF PROFESSIONAL CONDUCT ...................................................................................</w:t>
            </w:r>
            <w:r w:rsidR="008A1AD7">
              <w:rPr>
                <w:rStyle w:val="Hyperlink"/>
                <w:noProof/>
              </w:rPr>
              <w:t>..</w:t>
            </w:r>
            <w:r w:rsidR="008A1AD7" w:rsidRPr="008A1AD7">
              <w:rPr>
                <w:rStyle w:val="Hyperlink"/>
                <w:noProof/>
              </w:rPr>
              <w:t>.. 4</w:t>
            </w:r>
            <w:r w:rsidR="008A1AD7">
              <w:rPr>
                <w:rStyle w:val="Hyperlink"/>
                <w:noProof/>
              </w:rPr>
              <w:t>1</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21"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Competence</w:t>
            </w:r>
            <w:r w:rsidR="000438CC">
              <w:rPr>
                <w:noProof/>
                <w:webHidden/>
              </w:rPr>
              <w:tab/>
            </w:r>
            <w:r w:rsidR="000438CC">
              <w:rPr>
                <w:noProof/>
                <w:webHidden/>
              </w:rPr>
              <w:fldChar w:fldCharType="begin"/>
            </w:r>
            <w:r w:rsidR="000438CC">
              <w:rPr>
                <w:noProof/>
                <w:webHidden/>
              </w:rPr>
              <w:instrText xml:space="preserve"> PAGEREF _Toc82512521 \h </w:instrText>
            </w:r>
            <w:r w:rsidR="000438CC">
              <w:rPr>
                <w:noProof/>
                <w:webHidden/>
              </w:rPr>
            </w:r>
            <w:r w:rsidR="000438CC">
              <w:rPr>
                <w:noProof/>
                <w:webHidden/>
              </w:rPr>
              <w:fldChar w:fldCharType="separate"/>
            </w:r>
            <w:r w:rsidR="000438CC">
              <w:rPr>
                <w:noProof/>
                <w:webHidden/>
              </w:rPr>
              <w:t>41</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22"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Conflicts</w:t>
            </w:r>
            <w:r w:rsidR="000438CC" w:rsidRPr="000E06FF">
              <w:rPr>
                <w:rStyle w:val="Hyperlink"/>
                <w:noProof/>
                <w:spacing w:val="-12"/>
              </w:rPr>
              <w:t xml:space="preserve"> </w:t>
            </w:r>
            <w:r w:rsidR="000438CC" w:rsidRPr="000E06FF">
              <w:rPr>
                <w:rStyle w:val="Hyperlink"/>
                <w:noProof/>
                <w:spacing w:val="-1"/>
              </w:rPr>
              <w:t>of</w:t>
            </w:r>
            <w:r w:rsidR="000438CC" w:rsidRPr="000E06FF">
              <w:rPr>
                <w:rStyle w:val="Hyperlink"/>
                <w:noProof/>
                <w:spacing w:val="-10"/>
              </w:rPr>
              <w:t xml:space="preserve"> </w:t>
            </w:r>
            <w:r w:rsidR="000438CC" w:rsidRPr="000E06FF">
              <w:rPr>
                <w:rStyle w:val="Hyperlink"/>
                <w:noProof/>
              </w:rPr>
              <w:t>Interest</w:t>
            </w:r>
            <w:r w:rsidR="000438CC">
              <w:rPr>
                <w:noProof/>
                <w:webHidden/>
              </w:rPr>
              <w:tab/>
            </w:r>
            <w:r w:rsidR="000438CC">
              <w:rPr>
                <w:noProof/>
                <w:webHidden/>
              </w:rPr>
              <w:fldChar w:fldCharType="begin"/>
            </w:r>
            <w:r w:rsidR="000438CC">
              <w:rPr>
                <w:noProof/>
                <w:webHidden/>
              </w:rPr>
              <w:instrText xml:space="preserve"> PAGEREF _Toc82512522 \h </w:instrText>
            </w:r>
            <w:r w:rsidR="000438CC">
              <w:rPr>
                <w:noProof/>
                <w:webHidden/>
              </w:rPr>
            </w:r>
            <w:r w:rsidR="000438CC">
              <w:rPr>
                <w:noProof/>
                <w:webHidden/>
              </w:rPr>
              <w:fldChar w:fldCharType="separate"/>
            </w:r>
            <w:r w:rsidR="000438CC">
              <w:rPr>
                <w:noProof/>
                <w:webHidden/>
              </w:rPr>
              <w:t>41</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23"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rPr>
              <w:t>Compliance</w:t>
            </w:r>
            <w:r w:rsidR="000438CC" w:rsidRPr="000E06FF">
              <w:rPr>
                <w:rStyle w:val="Hyperlink"/>
                <w:noProof/>
                <w:spacing w:val="-7"/>
              </w:rPr>
              <w:t xml:space="preserve"> </w:t>
            </w:r>
            <w:r w:rsidR="000438CC" w:rsidRPr="000E06FF">
              <w:rPr>
                <w:rStyle w:val="Hyperlink"/>
                <w:noProof/>
              </w:rPr>
              <w:t>with</w:t>
            </w:r>
            <w:r w:rsidR="000438CC" w:rsidRPr="000E06FF">
              <w:rPr>
                <w:rStyle w:val="Hyperlink"/>
                <w:noProof/>
                <w:spacing w:val="-6"/>
              </w:rPr>
              <w:t xml:space="preserve"> </w:t>
            </w:r>
            <w:r w:rsidR="000438CC" w:rsidRPr="000E06FF">
              <w:rPr>
                <w:rStyle w:val="Hyperlink"/>
                <w:noProof/>
              </w:rPr>
              <w:t>Laws</w:t>
            </w:r>
            <w:r w:rsidR="000438CC">
              <w:rPr>
                <w:noProof/>
                <w:webHidden/>
              </w:rPr>
              <w:tab/>
            </w:r>
            <w:r w:rsidR="000438CC">
              <w:rPr>
                <w:noProof/>
                <w:webHidden/>
              </w:rPr>
              <w:fldChar w:fldCharType="begin"/>
            </w:r>
            <w:r w:rsidR="000438CC">
              <w:rPr>
                <w:noProof/>
                <w:webHidden/>
              </w:rPr>
              <w:instrText xml:space="preserve"> PAGEREF _Toc82512523 \h </w:instrText>
            </w:r>
            <w:r w:rsidR="000438CC">
              <w:rPr>
                <w:noProof/>
                <w:webHidden/>
              </w:rPr>
            </w:r>
            <w:r w:rsidR="000438CC">
              <w:rPr>
                <w:noProof/>
                <w:webHidden/>
              </w:rPr>
              <w:fldChar w:fldCharType="separate"/>
            </w:r>
            <w:r w:rsidR="000438CC">
              <w:rPr>
                <w:noProof/>
                <w:webHidden/>
              </w:rPr>
              <w:t>42</w:t>
            </w:r>
            <w:r w:rsidR="000438CC">
              <w:rPr>
                <w:noProof/>
                <w:webHidden/>
              </w:rPr>
              <w:fldChar w:fldCharType="end"/>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24" w:history="1">
            <w:r w:rsidR="000438CC" w:rsidRPr="000E06FF">
              <w:rPr>
                <w:rStyle w:val="Hyperlink"/>
                <w:noProof/>
                <w:w w:val="99"/>
              </w:rPr>
              <w:t>D.</w:t>
            </w:r>
            <w:r w:rsidR="000438CC">
              <w:rPr>
                <w:rFonts w:asciiTheme="minorHAnsi" w:eastAsiaTheme="minorEastAsia" w:hAnsiTheme="minorHAnsi"/>
                <w:noProof/>
              </w:rPr>
              <w:tab/>
            </w:r>
            <w:r w:rsidR="000438CC" w:rsidRPr="000E06FF">
              <w:rPr>
                <w:rStyle w:val="Hyperlink"/>
                <w:noProof/>
                <w:spacing w:val="-1"/>
              </w:rPr>
              <w:t>Professional</w:t>
            </w:r>
            <w:r w:rsidR="000438CC" w:rsidRPr="000E06FF">
              <w:rPr>
                <w:rStyle w:val="Hyperlink"/>
                <w:noProof/>
                <w:spacing w:val="-14"/>
              </w:rPr>
              <w:t xml:space="preserve"> </w:t>
            </w:r>
            <w:r w:rsidR="000438CC" w:rsidRPr="000E06FF">
              <w:rPr>
                <w:rStyle w:val="Hyperlink"/>
                <w:noProof/>
              </w:rPr>
              <w:t>Conduct</w:t>
            </w:r>
            <w:r w:rsidR="000438CC">
              <w:rPr>
                <w:noProof/>
                <w:webHidden/>
              </w:rPr>
              <w:tab/>
            </w:r>
            <w:r w:rsidR="000438CC">
              <w:rPr>
                <w:noProof/>
                <w:webHidden/>
              </w:rPr>
              <w:fldChar w:fldCharType="begin"/>
            </w:r>
            <w:r w:rsidR="000438CC">
              <w:rPr>
                <w:noProof/>
                <w:webHidden/>
              </w:rPr>
              <w:instrText xml:space="preserve"> PAGEREF _Toc82512524 \h </w:instrText>
            </w:r>
            <w:r w:rsidR="000438CC">
              <w:rPr>
                <w:noProof/>
                <w:webHidden/>
              </w:rPr>
            </w:r>
            <w:r w:rsidR="000438CC">
              <w:rPr>
                <w:noProof/>
                <w:webHidden/>
              </w:rPr>
              <w:fldChar w:fldCharType="separate"/>
            </w:r>
            <w:r w:rsidR="000438CC">
              <w:rPr>
                <w:noProof/>
                <w:webHidden/>
              </w:rPr>
              <w:t>42</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25" w:history="1">
            <w:r w:rsidR="000438CC" w:rsidRPr="000E06FF">
              <w:rPr>
                <w:rStyle w:val="Hyperlink"/>
                <w:noProof/>
                <w:w w:val="99"/>
              </w:rPr>
              <w:t>E.</w:t>
            </w:r>
            <w:r w:rsidR="000438CC">
              <w:rPr>
                <w:rFonts w:asciiTheme="minorHAnsi" w:eastAsiaTheme="minorEastAsia" w:hAnsiTheme="minorHAnsi"/>
                <w:noProof/>
              </w:rPr>
              <w:tab/>
            </w:r>
            <w:r w:rsidR="000438CC" w:rsidRPr="000E06FF">
              <w:rPr>
                <w:rStyle w:val="Hyperlink"/>
                <w:noProof/>
              </w:rPr>
              <w:t>Amendments</w:t>
            </w:r>
            <w:r w:rsidR="000438CC">
              <w:rPr>
                <w:noProof/>
                <w:webHidden/>
              </w:rPr>
              <w:tab/>
            </w:r>
            <w:r w:rsidR="000438CC">
              <w:rPr>
                <w:noProof/>
                <w:webHidden/>
              </w:rPr>
              <w:fldChar w:fldCharType="begin"/>
            </w:r>
            <w:r w:rsidR="000438CC">
              <w:rPr>
                <w:noProof/>
                <w:webHidden/>
              </w:rPr>
              <w:instrText xml:space="preserve"> PAGEREF _Toc82512525 \h </w:instrText>
            </w:r>
            <w:r w:rsidR="000438CC">
              <w:rPr>
                <w:noProof/>
                <w:webHidden/>
              </w:rPr>
            </w:r>
            <w:r w:rsidR="000438CC">
              <w:rPr>
                <w:noProof/>
                <w:webHidden/>
              </w:rPr>
              <w:fldChar w:fldCharType="separate"/>
            </w:r>
            <w:r w:rsidR="000438CC">
              <w:rPr>
                <w:noProof/>
                <w:webHidden/>
              </w:rPr>
              <w:t>43</w:t>
            </w:r>
            <w:r w:rsidR="000438CC">
              <w:rPr>
                <w:noProof/>
                <w:webHidden/>
              </w:rPr>
              <w:fldChar w:fldCharType="end"/>
            </w:r>
          </w:hyperlink>
        </w:p>
        <w:p w:rsidR="00F777C5" w:rsidRDefault="000A21E8" w:rsidP="00F777C5">
          <w:pPr>
            <w:pStyle w:val="TOC2"/>
            <w:tabs>
              <w:tab w:val="right" w:leader="dot" w:pos="9550"/>
            </w:tabs>
            <w:rPr>
              <w:rStyle w:val="Hyperlink"/>
              <w:noProof/>
            </w:rPr>
          </w:pPr>
          <w:hyperlink w:anchor="_Toc82512526" w:history="1">
            <w:r w:rsidR="000438CC" w:rsidRPr="000E06FF">
              <w:rPr>
                <w:rStyle w:val="Hyperlink"/>
                <w:noProof/>
                <w:spacing w:val="-1"/>
              </w:rPr>
              <w:t>SECTION</w:t>
            </w:r>
            <w:r w:rsidR="000438CC" w:rsidRPr="000E06FF">
              <w:rPr>
                <w:rStyle w:val="Hyperlink"/>
                <w:noProof/>
              </w:rPr>
              <w:t xml:space="preserve"> </w:t>
            </w:r>
            <w:r w:rsidR="000438CC" w:rsidRPr="000E06FF">
              <w:rPr>
                <w:rStyle w:val="Hyperlink"/>
                <w:noProof/>
                <w:spacing w:val="1"/>
              </w:rPr>
              <w:t>XV</w:t>
            </w:r>
            <w:r w:rsidR="000438CC">
              <w:rPr>
                <w:noProof/>
                <w:webHidden/>
              </w:rPr>
              <w:tab/>
            </w:r>
            <w:r w:rsidR="000438CC">
              <w:rPr>
                <w:noProof/>
                <w:webHidden/>
              </w:rPr>
              <w:fldChar w:fldCharType="begin"/>
            </w:r>
            <w:r w:rsidR="000438CC">
              <w:rPr>
                <w:noProof/>
                <w:webHidden/>
              </w:rPr>
              <w:instrText xml:space="preserve"> PAGEREF _Toc82512526 \h </w:instrText>
            </w:r>
            <w:r w:rsidR="000438CC">
              <w:rPr>
                <w:noProof/>
                <w:webHidden/>
              </w:rPr>
            </w:r>
            <w:r w:rsidR="000438CC">
              <w:rPr>
                <w:noProof/>
                <w:webHidden/>
              </w:rPr>
              <w:fldChar w:fldCharType="separate"/>
            </w:r>
            <w:r w:rsidR="000438CC">
              <w:rPr>
                <w:noProof/>
                <w:webHidden/>
              </w:rPr>
              <w:t>44</w:t>
            </w:r>
            <w:r w:rsidR="000438CC">
              <w:rPr>
                <w:noProof/>
                <w:webHidden/>
              </w:rPr>
              <w:fldChar w:fldCharType="end"/>
            </w:r>
          </w:hyperlink>
        </w:p>
        <w:p w:rsidR="00F777C5" w:rsidRDefault="000A21E8" w:rsidP="00F777C5">
          <w:pPr>
            <w:pStyle w:val="TOC2"/>
            <w:tabs>
              <w:tab w:val="right" w:leader="dot" w:pos="9550"/>
            </w:tabs>
            <w:rPr>
              <w:rStyle w:val="Hyperlink"/>
              <w:noProof/>
            </w:rPr>
          </w:pPr>
          <w:hyperlink w:anchor="_bookmark280" w:history="1">
            <w:r w:rsidR="00F777C5" w:rsidRPr="00F777C5">
              <w:rPr>
                <w:rStyle w:val="Hyperlink"/>
                <w:noProof/>
              </w:rPr>
              <w:t>CONSTRUCTION CONTRACT ADMINISTRATION ....................................................................</w:t>
            </w:r>
            <w:r w:rsidR="00F777C5">
              <w:rPr>
                <w:rStyle w:val="Hyperlink"/>
                <w:noProof/>
              </w:rPr>
              <w:t>.</w:t>
            </w:r>
            <w:r w:rsidR="00F777C5" w:rsidRPr="00F777C5">
              <w:rPr>
                <w:rStyle w:val="Hyperlink"/>
                <w:noProof/>
              </w:rPr>
              <w:t>..44</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27"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rPr>
              <w:t>Construction</w:t>
            </w:r>
            <w:r w:rsidR="000438CC" w:rsidRPr="000E06FF">
              <w:rPr>
                <w:rStyle w:val="Hyperlink"/>
                <w:noProof/>
                <w:spacing w:val="-23"/>
              </w:rPr>
              <w:t xml:space="preserve"> </w:t>
            </w:r>
            <w:r w:rsidR="000438CC" w:rsidRPr="000E06FF">
              <w:rPr>
                <w:rStyle w:val="Hyperlink"/>
                <w:noProof/>
              </w:rPr>
              <w:t>Contract</w:t>
            </w:r>
            <w:r w:rsidR="000438CC" w:rsidRPr="000E06FF">
              <w:rPr>
                <w:rStyle w:val="Hyperlink"/>
                <w:noProof/>
                <w:spacing w:val="-22"/>
              </w:rPr>
              <w:t xml:space="preserve"> </w:t>
            </w:r>
            <w:r w:rsidR="000438CC" w:rsidRPr="000E06FF">
              <w:rPr>
                <w:rStyle w:val="Hyperlink"/>
                <w:noProof/>
              </w:rPr>
              <w:t>Administration</w:t>
            </w:r>
            <w:r w:rsidR="000438CC">
              <w:rPr>
                <w:noProof/>
                <w:webHidden/>
              </w:rPr>
              <w:tab/>
            </w:r>
            <w:r w:rsidR="000438CC">
              <w:rPr>
                <w:noProof/>
                <w:webHidden/>
              </w:rPr>
              <w:fldChar w:fldCharType="begin"/>
            </w:r>
            <w:r w:rsidR="000438CC">
              <w:rPr>
                <w:noProof/>
                <w:webHidden/>
              </w:rPr>
              <w:instrText xml:space="preserve"> PAGEREF _Toc82512527 \h </w:instrText>
            </w:r>
            <w:r w:rsidR="000438CC">
              <w:rPr>
                <w:noProof/>
                <w:webHidden/>
              </w:rPr>
            </w:r>
            <w:r w:rsidR="000438CC">
              <w:rPr>
                <w:noProof/>
                <w:webHidden/>
              </w:rPr>
              <w:fldChar w:fldCharType="separate"/>
            </w:r>
            <w:r w:rsidR="000438CC">
              <w:rPr>
                <w:noProof/>
                <w:webHidden/>
              </w:rPr>
              <w:t>44</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28"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spacing w:val="-1"/>
              </w:rPr>
              <w:t>Responsibility</w:t>
            </w:r>
            <w:r w:rsidR="000438CC" w:rsidRPr="000E06FF">
              <w:rPr>
                <w:rStyle w:val="Hyperlink"/>
                <w:noProof/>
                <w:spacing w:val="-16"/>
              </w:rPr>
              <w:t xml:space="preserve"> </w:t>
            </w:r>
            <w:r w:rsidR="000438CC" w:rsidRPr="000E06FF">
              <w:rPr>
                <w:rStyle w:val="Hyperlink"/>
                <w:noProof/>
              </w:rPr>
              <w:t>for</w:t>
            </w:r>
            <w:r w:rsidR="000438CC" w:rsidRPr="000E06FF">
              <w:rPr>
                <w:rStyle w:val="Hyperlink"/>
                <w:noProof/>
                <w:spacing w:val="-16"/>
              </w:rPr>
              <w:t xml:space="preserve"> </w:t>
            </w:r>
            <w:r w:rsidR="000438CC" w:rsidRPr="000E06FF">
              <w:rPr>
                <w:rStyle w:val="Hyperlink"/>
                <w:noProof/>
              </w:rPr>
              <w:t>Construction</w:t>
            </w:r>
            <w:r w:rsidR="000438CC" w:rsidRPr="000E06FF">
              <w:rPr>
                <w:rStyle w:val="Hyperlink"/>
                <w:noProof/>
                <w:spacing w:val="-16"/>
              </w:rPr>
              <w:t xml:space="preserve"> </w:t>
            </w:r>
            <w:r w:rsidR="000438CC" w:rsidRPr="000E06FF">
              <w:rPr>
                <w:rStyle w:val="Hyperlink"/>
                <w:noProof/>
              </w:rPr>
              <w:t>Contract</w:t>
            </w:r>
            <w:r w:rsidR="000438CC" w:rsidRPr="000E06FF">
              <w:rPr>
                <w:rStyle w:val="Hyperlink"/>
                <w:noProof/>
                <w:spacing w:val="-16"/>
              </w:rPr>
              <w:t xml:space="preserve"> </w:t>
            </w:r>
            <w:r w:rsidR="000438CC" w:rsidRPr="000E06FF">
              <w:rPr>
                <w:rStyle w:val="Hyperlink"/>
                <w:noProof/>
              </w:rPr>
              <w:t>Administration</w:t>
            </w:r>
            <w:r w:rsidR="000438CC">
              <w:rPr>
                <w:noProof/>
                <w:webHidden/>
              </w:rPr>
              <w:tab/>
            </w:r>
            <w:r w:rsidR="000438CC">
              <w:rPr>
                <w:noProof/>
                <w:webHidden/>
              </w:rPr>
              <w:fldChar w:fldCharType="begin"/>
            </w:r>
            <w:r w:rsidR="000438CC">
              <w:rPr>
                <w:noProof/>
                <w:webHidden/>
              </w:rPr>
              <w:instrText xml:space="preserve"> PAGEREF _Toc82512528 \h </w:instrText>
            </w:r>
            <w:r w:rsidR="000438CC">
              <w:rPr>
                <w:noProof/>
                <w:webHidden/>
              </w:rPr>
            </w:r>
            <w:r w:rsidR="000438CC">
              <w:rPr>
                <w:noProof/>
                <w:webHidden/>
              </w:rPr>
              <w:fldChar w:fldCharType="separate"/>
            </w:r>
            <w:r w:rsidR="000438CC">
              <w:rPr>
                <w:noProof/>
                <w:webHidden/>
              </w:rPr>
              <w:t>44</w:t>
            </w:r>
            <w:r w:rsidR="000438CC">
              <w:rPr>
                <w:noProof/>
                <w:webHidden/>
              </w:rPr>
              <w:fldChar w:fldCharType="end"/>
            </w:r>
          </w:hyperlink>
        </w:p>
        <w:p w:rsidR="000438CC" w:rsidRDefault="000A21E8">
          <w:pPr>
            <w:pStyle w:val="TOC2"/>
            <w:tabs>
              <w:tab w:val="right" w:leader="dot" w:pos="9550"/>
            </w:tabs>
            <w:rPr>
              <w:rStyle w:val="Hyperlink"/>
              <w:noProof/>
            </w:rPr>
          </w:pPr>
          <w:hyperlink w:anchor="_Toc82512529" w:history="1">
            <w:r w:rsidR="000438CC" w:rsidRPr="000E06FF">
              <w:rPr>
                <w:rStyle w:val="Hyperlink"/>
                <w:noProof/>
                <w:spacing w:val="-1"/>
              </w:rPr>
              <w:t>SECTION</w:t>
            </w:r>
            <w:r w:rsidR="000438CC" w:rsidRPr="000E06FF">
              <w:rPr>
                <w:rStyle w:val="Hyperlink"/>
                <w:noProof/>
              </w:rPr>
              <w:t xml:space="preserve"> XVI</w:t>
            </w:r>
            <w:r w:rsidR="000438CC">
              <w:rPr>
                <w:noProof/>
                <w:webHidden/>
              </w:rPr>
              <w:tab/>
            </w:r>
            <w:r w:rsidR="000438CC">
              <w:rPr>
                <w:noProof/>
                <w:webHidden/>
              </w:rPr>
              <w:fldChar w:fldCharType="begin"/>
            </w:r>
            <w:r w:rsidR="000438CC">
              <w:rPr>
                <w:noProof/>
                <w:webHidden/>
              </w:rPr>
              <w:instrText xml:space="preserve"> PAGEREF _Toc82512529 \h </w:instrText>
            </w:r>
            <w:r w:rsidR="000438CC">
              <w:rPr>
                <w:noProof/>
                <w:webHidden/>
              </w:rPr>
            </w:r>
            <w:r w:rsidR="000438CC">
              <w:rPr>
                <w:noProof/>
                <w:webHidden/>
              </w:rPr>
              <w:fldChar w:fldCharType="separate"/>
            </w:r>
            <w:r w:rsidR="000438CC">
              <w:rPr>
                <w:noProof/>
                <w:webHidden/>
              </w:rPr>
              <w:t>45</w:t>
            </w:r>
            <w:r w:rsidR="000438CC">
              <w:rPr>
                <w:noProof/>
                <w:webHidden/>
              </w:rPr>
              <w:fldChar w:fldCharType="end"/>
            </w:r>
          </w:hyperlink>
        </w:p>
        <w:p w:rsidR="008A44A8" w:rsidRPr="008A44A8" w:rsidRDefault="000A21E8">
          <w:pPr>
            <w:pStyle w:val="TOC2"/>
            <w:tabs>
              <w:tab w:val="right" w:leader="dot" w:pos="9550"/>
            </w:tabs>
            <w:rPr>
              <w:rFonts w:asciiTheme="minorHAnsi" w:eastAsiaTheme="minorEastAsia" w:hAnsiTheme="minorHAnsi"/>
              <w:bCs w:val="0"/>
              <w:noProof/>
            </w:rPr>
          </w:pPr>
          <w:hyperlink w:anchor="_bookmark284" w:history="1">
            <w:r w:rsidR="008A44A8" w:rsidRPr="008A44A8">
              <w:rPr>
                <w:spacing w:val="-1"/>
              </w:rPr>
              <w:t xml:space="preserve">BUILDING </w:t>
            </w:r>
            <w:r w:rsidR="008A44A8" w:rsidRPr="008A44A8">
              <w:rPr>
                <w:spacing w:val="-2"/>
              </w:rPr>
              <w:t>CONSTRUCTED</w:t>
            </w:r>
            <w:r w:rsidR="008A44A8" w:rsidRPr="008A44A8">
              <w:rPr>
                <w:spacing w:val="-1"/>
              </w:rPr>
              <w:t xml:space="preserve"> WITHOUT </w:t>
            </w:r>
            <w:r w:rsidR="008A44A8" w:rsidRPr="008A44A8">
              <w:t xml:space="preserve">AN </w:t>
            </w:r>
            <w:r w:rsidR="008A44A8" w:rsidRPr="008A44A8">
              <w:rPr>
                <w:spacing w:val="-1"/>
              </w:rPr>
              <w:t>ARCHITECT</w:t>
            </w:r>
            <w:r w:rsidR="008A44A8" w:rsidRPr="008A44A8">
              <w:rPr>
                <w:spacing w:val="-39"/>
              </w:rPr>
              <w:t xml:space="preserve"> </w:t>
            </w:r>
            <w:r w:rsidR="008A44A8" w:rsidRPr="008A44A8">
              <w:t>.................................................................</w:t>
            </w:r>
            <w:r w:rsidR="008A44A8" w:rsidRPr="008A44A8">
              <w:rPr>
                <w:spacing w:val="-2"/>
              </w:rPr>
              <w:t xml:space="preserve"> </w:t>
            </w:r>
            <w:r w:rsidR="008A44A8" w:rsidRPr="008A44A8">
              <w:rPr>
                <w:spacing w:val="1"/>
              </w:rPr>
              <w:t>45</w:t>
            </w:r>
          </w:hyperlink>
        </w:p>
        <w:p w:rsidR="000438CC" w:rsidRDefault="000A21E8">
          <w:pPr>
            <w:pStyle w:val="TOC3"/>
            <w:tabs>
              <w:tab w:val="left" w:pos="880"/>
              <w:tab w:val="right" w:leader="dot" w:pos="9550"/>
            </w:tabs>
            <w:rPr>
              <w:rFonts w:asciiTheme="minorHAnsi" w:eastAsiaTheme="minorEastAsia" w:hAnsiTheme="minorHAnsi"/>
              <w:noProof/>
            </w:rPr>
          </w:pPr>
          <w:hyperlink w:anchor="_Toc82512530" w:history="1">
            <w:r w:rsidR="000438CC" w:rsidRPr="000E06FF">
              <w:rPr>
                <w:rStyle w:val="Hyperlink"/>
                <w:noProof/>
                <w:w w:val="99"/>
              </w:rPr>
              <w:t>A.</w:t>
            </w:r>
            <w:r w:rsidR="000438CC">
              <w:rPr>
                <w:rFonts w:asciiTheme="minorHAnsi" w:eastAsiaTheme="minorEastAsia" w:hAnsiTheme="minorHAnsi"/>
                <w:noProof/>
              </w:rPr>
              <w:tab/>
            </w:r>
            <w:r w:rsidR="000438CC" w:rsidRPr="000E06FF">
              <w:rPr>
                <w:rStyle w:val="Hyperlink"/>
                <w:noProof/>
                <w:spacing w:val="-1"/>
              </w:rPr>
              <w:t>Violation</w:t>
            </w:r>
            <w:r w:rsidR="000438CC" w:rsidRPr="000E06FF">
              <w:rPr>
                <w:rStyle w:val="Hyperlink"/>
                <w:noProof/>
                <w:spacing w:val="-8"/>
              </w:rPr>
              <w:t xml:space="preserve"> </w:t>
            </w:r>
            <w:r w:rsidR="000438CC" w:rsidRPr="000E06FF">
              <w:rPr>
                <w:rStyle w:val="Hyperlink"/>
                <w:noProof/>
                <w:spacing w:val="-1"/>
              </w:rPr>
              <w:t>of</w:t>
            </w:r>
            <w:r w:rsidR="000438CC" w:rsidRPr="000E06FF">
              <w:rPr>
                <w:rStyle w:val="Hyperlink"/>
                <w:noProof/>
                <w:spacing w:val="-7"/>
              </w:rPr>
              <w:t xml:space="preserve"> </w:t>
            </w:r>
            <w:r w:rsidR="000438CC" w:rsidRPr="000E06FF">
              <w:rPr>
                <w:rStyle w:val="Hyperlink"/>
                <w:noProof/>
                <w:spacing w:val="-1"/>
              </w:rPr>
              <w:t>Public</w:t>
            </w:r>
            <w:r w:rsidR="000438CC" w:rsidRPr="000E06FF">
              <w:rPr>
                <w:rStyle w:val="Hyperlink"/>
                <w:noProof/>
                <w:spacing w:val="-8"/>
              </w:rPr>
              <w:t xml:space="preserve"> </w:t>
            </w:r>
            <w:r w:rsidR="000438CC" w:rsidRPr="000E06FF">
              <w:rPr>
                <w:rStyle w:val="Hyperlink"/>
                <w:noProof/>
                <w:spacing w:val="-1"/>
              </w:rPr>
              <w:t>Health,</w:t>
            </w:r>
            <w:r w:rsidR="000438CC" w:rsidRPr="000E06FF">
              <w:rPr>
                <w:rStyle w:val="Hyperlink"/>
                <w:noProof/>
                <w:spacing w:val="-7"/>
              </w:rPr>
              <w:t xml:space="preserve"> </w:t>
            </w:r>
            <w:r w:rsidR="000438CC" w:rsidRPr="000E06FF">
              <w:rPr>
                <w:rStyle w:val="Hyperlink"/>
                <w:noProof/>
              </w:rPr>
              <w:t>Safety,</w:t>
            </w:r>
            <w:r w:rsidR="000438CC" w:rsidRPr="000E06FF">
              <w:rPr>
                <w:rStyle w:val="Hyperlink"/>
                <w:noProof/>
                <w:spacing w:val="-7"/>
              </w:rPr>
              <w:t xml:space="preserve"> </w:t>
            </w:r>
            <w:r w:rsidR="000438CC" w:rsidRPr="000E06FF">
              <w:rPr>
                <w:rStyle w:val="Hyperlink"/>
                <w:noProof/>
                <w:spacing w:val="-1"/>
              </w:rPr>
              <w:t>and</w:t>
            </w:r>
            <w:r w:rsidR="000438CC" w:rsidRPr="000E06FF">
              <w:rPr>
                <w:rStyle w:val="Hyperlink"/>
                <w:noProof/>
                <w:spacing w:val="-8"/>
              </w:rPr>
              <w:t xml:space="preserve"> </w:t>
            </w:r>
            <w:r w:rsidR="000438CC" w:rsidRPr="000E06FF">
              <w:rPr>
                <w:rStyle w:val="Hyperlink"/>
                <w:noProof/>
              </w:rPr>
              <w:t>Welfare</w:t>
            </w:r>
            <w:r w:rsidR="000438CC">
              <w:rPr>
                <w:noProof/>
                <w:webHidden/>
              </w:rPr>
              <w:tab/>
            </w:r>
            <w:r w:rsidR="000438CC">
              <w:rPr>
                <w:noProof/>
                <w:webHidden/>
              </w:rPr>
              <w:fldChar w:fldCharType="begin"/>
            </w:r>
            <w:r w:rsidR="000438CC">
              <w:rPr>
                <w:noProof/>
                <w:webHidden/>
              </w:rPr>
              <w:instrText xml:space="preserve"> PAGEREF _Toc82512530 \h </w:instrText>
            </w:r>
            <w:r w:rsidR="000438CC">
              <w:rPr>
                <w:noProof/>
                <w:webHidden/>
              </w:rPr>
            </w:r>
            <w:r w:rsidR="000438CC">
              <w:rPr>
                <w:noProof/>
                <w:webHidden/>
              </w:rPr>
              <w:fldChar w:fldCharType="separate"/>
            </w:r>
            <w:r w:rsidR="000438CC">
              <w:rPr>
                <w:noProof/>
                <w:webHidden/>
              </w:rPr>
              <w:t>45</w:t>
            </w:r>
            <w:r w:rsidR="000438CC">
              <w:rPr>
                <w:noProof/>
                <w:webHidden/>
              </w:rPr>
              <w:fldChar w:fldCharType="end"/>
            </w:r>
          </w:hyperlink>
        </w:p>
        <w:p w:rsidR="000438CC" w:rsidRDefault="000A21E8">
          <w:pPr>
            <w:pStyle w:val="TOC3"/>
            <w:tabs>
              <w:tab w:val="left" w:pos="760"/>
              <w:tab w:val="right" w:leader="dot" w:pos="9550"/>
            </w:tabs>
            <w:rPr>
              <w:rFonts w:asciiTheme="minorHAnsi" w:eastAsiaTheme="minorEastAsia" w:hAnsiTheme="minorHAnsi"/>
              <w:noProof/>
            </w:rPr>
          </w:pPr>
          <w:hyperlink w:anchor="_Toc82512531" w:history="1">
            <w:r w:rsidR="000438CC" w:rsidRPr="000E06FF">
              <w:rPr>
                <w:rStyle w:val="Hyperlink"/>
                <w:noProof/>
                <w:w w:val="99"/>
              </w:rPr>
              <w:t>B.</w:t>
            </w:r>
            <w:r w:rsidR="000438CC">
              <w:rPr>
                <w:rFonts w:asciiTheme="minorHAnsi" w:eastAsiaTheme="minorEastAsia" w:hAnsiTheme="minorHAnsi"/>
                <w:noProof/>
              </w:rPr>
              <w:tab/>
            </w:r>
            <w:r w:rsidR="000438CC" w:rsidRPr="000E06FF">
              <w:rPr>
                <w:rStyle w:val="Hyperlink"/>
                <w:noProof/>
              </w:rPr>
              <w:t>Occupancy</w:t>
            </w:r>
            <w:r w:rsidR="000438CC" w:rsidRPr="000E06FF">
              <w:rPr>
                <w:rStyle w:val="Hyperlink"/>
                <w:noProof/>
                <w:spacing w:val="-5"/>
              </w:rPr>
              <w:t xml:space="preserve"> </w:t>
            </w:r>
            <w:r w:rsidR="000438CC" w:rsidRPr="000E06FF">
              <w:rPr>
                <w:rStyle w:val="Hyperlink"/>
                <w:noProof/>
                <w:spacing w:val="-1"/>
              </w:rPr>
              <w:t>and</w:t>
            </w:r>
            <w:r w:rsidR="000438CC" w:rsidRPr="000E06FF">
              <w:rPr>
                <w:rStyle w:val="Hyperlink"/>
                <w:noProof/>
                <w:spacing w:val="-3"/>
              </w:rPr>
              <w:t xml:space="preserve"> </w:t>
            </w:r>
            <w:r w:rsidR="000438CC" w:rsidRPr="000E06FF">
              <w:rPr>
                <w:rStyle w:val="Hyperlink"/>
                <w:noProof/>
                <w:spacing w:val="-1"/>
              </w:rPr>
              <w:t>Use</w:t>
            </w:r>
            <w:r w:rsidR="000438CC" w:rsidRPr="000E06FF">
              <w:rPr>
                <w:rStyle w:val="Hyperlink"/>
                <w:noProof/>
                <w:spacing w:val="-3"/>
              </w:rPr>
              <w:t xml:space="preserve"> </w:t>
            </w:r>
            <w:r w:rsidR="000438CC" w:rsidRPr="000E06FF">
              <w:rPr>
                <w:rStyle w:val="Hyperlink"/>
                <w:noProof/>
                <w:spacing w:val="-1"/>
              </w:rPr>
              <w:t>of</w:t>
            </w:r>
            <w:r w:rsidR="000438CC" w:rsidRPr="000E06FF">
              <w:rPr>
                <w:rStyle w:val="Hyperlink"/>
                <w:noProof/>
                <w:spacing w:val="-3"/>
              </w:rPr>
              <w:t xml:space="preserve"> </w:t>
            </w:r>
            <w:r w:rsidR="000438CC" w:rsidRPr="000E06FF">
              <w:rPr>
                <w:rStyle w:val="Hyperlink"/>
                <w:noProof/>
              </w:rPr>
              <w:t>Buildings</w:t>
            </w:r>
            <w:r w:rsidR="000438CC">
              <w:rPr>
                <w:noProof/>
                <w:webHidden/>
              </w:rPr>
              <w:tab/>
            </w:r>
            <w:r w:rsidR="000438CC">
              <w:rPr>
                <w:noProof/>
                <w:webHidden/>
              </w:rPr>
              <w:fldChar w:fldCharType="begin"/>
            </w:r>
            <w:r w:rsidR="000438CC">
              <w:rPr>
                <w:noProof/>
                <w:webHidden/>
              </w:rPr>
              <w:instrText xml:space="preserve"> PAGEREF _Toc82512531 \h </w:instrText>
            </w:r>
            <w:r w:rsidR="000438CC">
              <w:rPr>
                <w:noProof/>
                <w:webHidden/>
              </w:rPr>
            </w:r>
            <w:r w:rsidR="000438CC">
              <w:rPr>
                <w:noProof/>
                <w:webHidden/>
              </w:rPr>
              <w:fldChar w:fldCharType="separate"/>
            </w:r>
            <w:r w:rsidR="000438CC">
              <w:rPr>
                <w:noProof/>
                <w:webHidden/>
              </w:rPr>
              <w:t>45</w:t>
            </w:r>
            <w:r w:rsidR="000438CC">
              <w:rPr>
                <w:noProof/>
                <w:webHidden/>
              </w:rPr>
              <w:fldChar w:fldCharType="end"/>
            </w:r>
          </w:hyperlink>
        </w:p>
        <w:p w:rsidR="008A44A8" w:rsidRPr="008A44A8" w:rsidRDefault="000A21E8" w:rsidP="008A44A8">
          <w:pPr>
            <w:pStyle w:val="TOC3"/>
            <w:tabs>
              <w:tab w:val="left" w:pos="880"/>
              <w:tab w:val="right" w:leader="dot" w:pos="9550"/>
            </w:tabs>
            <w:rPr>
              <w:rFonts w:asciiTheme="minorHAnsi" w:eastAsiaTheme="minorEastAsia" w:hAnsiTheme="minorHAnsi"/>
              <w:noProof/>
            </w:rPr>
          </w:pPr>
          <w:hyperlink w:anchor="_Toc82512532" w:history="1">
            <w:r w:rsidR="000438CC" w:rsidRPr="000E06FF">
              <w:rPr>
                <w:rStyle w:val="Hyperlink"/>
                <w:noProof/>
                <w:w w:val="99"/>
              </w:rPr>
              <w:t>C.</w:t>
            </w:r>
            <w:r w:rsidR="000438CC">
              <w:rPr>
                <w:rFonts w:asciiTheme="minorHAnsi" w:eastAsiaTheme="minorEastAsia" w:hAnsiTheme="minorHAnsi"/>
                <w:noProof/>
              </w:rPr>
              <w:tab/>
            </w:r>
            <w:r w:rsidR="000438CC" w:rsidRPr="000E06FF">
              <w:rPr>
                <w:rStyle w:val="Hyperlink"/>
                <w:noProof/>
                <w:spacing w:val="-1"/>
              </w:rPr>
              <w:t>Verification</w:t>
            </w:r>
            <w:r w:rsidR="000438CC" w:rsidRPr="000E06FF">
              <w:rPr>
                <w:rStyle w:val="Hyperlink"/>
                <w:noProof/>
                <w:spacing w:val="-11"/>
              </w:rPr>
              <w:t xml:space="preserve"> </w:t>
            </w:r>
            <w:r w:rsidR="000438CC" w:rsidRPr="000E06FF">
              <w:rPr>
                <w:rStyle w:val="Hyperlink"/>
                <w:noProof/>
                <w:spacing w:val="-1"/>
              </w:rPr>
              <w:t>of</w:t>
            </w:r>
            <w:r w:rsidR="000438CC" w:rsidRPr="000E06FF">
              <w:rPr>
                <w:rStyle w:val="Hyperlink"/>
                <w:noProof/>
                <w:spacing w:val="-11"/>
              </w:rPr>
              <w:t xml:space="preserve"> </w:t>
            </w:r>
            <w:r w:rsidR="000438CC" w:rsidRPr="000E06FF">
              <w:rPr>
                <w:rStyle w:val="Hyperlink"/>
                <w:noProof/>
                <w:spacing w:val="-1"/>
              </w:rPr>
              <w:t>Design</w:t>
            </w:r>
            <w:r w:rsidR="000438CC" w:rsidRPr="000E06FF">
              <w:rPr>
                <w:rStyle w:val="Hyperlink"/>
                <w:noProof/>
                <w:spacing w:val="-11"/>
              </w:rPr>
              <w:t xml:space="preserve"> </w:t>
            </w:r>
            <w:r w:rsidR="000438CC" w:rsidRPr="000E06FF">
              <w:rPr>
                <w:rStyle w:val="Hyperlink"/>
                <w:noProof/>
                <w:spacing w:val="-1"/>
              </w:rPr>
              <w:t>Professional</w:t>
            </w:r>
            <w:r w:rsidR="000438CC" w:rsidRPr="000E06FF">
              <w:rPr>
                <w:rStyle w:val="Hyperlink"/>
                <w:noProof/>
                <w:spacing w:val="-11"/>
              </w:rPr>
              <w:t xml:space="preserve"> </w:t>
            </w:r>
            <w:r w:rsidR="000438CC" w:rsidRPr="000E06FF">
              <w:rPr>
                <w:rStyle w:val="Hyperlink"/>
                <w:noProof/>
              </w:rPr>
              <w:t>Responsibility</w:t>
            </w:r>
            <w:r w:rsidR="000438CC">
              <w:rPr>
                <w:noProof/>
                <w:webHidden/>
              </w:rPr>
              <w:tab/>
            </w:r>
            <w:r w:rsidR="000438CC">
              <w:rPr>
                <w:noProof/>
                <w:webHidden/>
              </w:rPr>
              <w:fldChar w:fldCharType="begin"/>
            </w:r>
            <w:r w:rsidR="000438CC">
              <w:rPr>
                <w:noProof/>
                <w:webHidden/>
              </w:rPr>
              <w:instrText xml:space="preserve"> PAGEREF _Toc82512532 \h </w:instrText>
            </w:r>
            <w:r w:rsidR="000438CC">
              <w:rPr>
                <w:noProof/>
                <w:webHidden/>
              </w:rPr>
            </w:r>
            <w:r w:rsidR="000438CC">
              <w:rPr>
                <w:noProof/>
                <w:webHidden/>
              </w:rPr>
              <w:fldChar w:fldCharType="separate"/>
            </w:r>
            <w:r w:rsidR="008A44A8">
              <w:rPr>
                <w:noProof/>
                <w:webHidden/>
              </w:rPr>
              <w:t>4</w:t>
            </w:r>
            <w:r w:rsidR="000438CC">
              <w:rPr>
                <w:noProof/>
                <w:webHidden/>
              </w:rPr>
              <w:t>5</w:t>
            </w:r>
            <w:r w:rsidR="000438CC">
              <w:rPr>
                <w:noProof/>
                <w:webHidden/>
              </w:rPr>
              <w:fldChar w:fldCharType="end"/>
            </w:r>
          </w:hyperlink>
          <w:r w:rsidR="000438CC">
            <w:rPr>
              <w:b/>
              <w:bCs/>
              <w:noProof/>
            </w:rPr>
            <w:fldChar w:fldCharType="end"/>
          </w:r>
        </w:p>
        <w:p w:rsidR="008E719F" w:rsidRPr="008A44A8" w:rsidRDefault="000A21E8" w:rsidP="008A44A8">
          <w:pPr>
            <w:pStyle w:val="TOC1"/>
            <w:tabs>
              <w:tab w:val="right" w:leader="dot" w:pos="9550"/>
            </w:tabs>
            <w:rPr>
              <w:rFonts w:asciiTheme="minorHAnsi" w:eastAsiaTheme="minorEastAsia" w:hAnsiTheme="minorHAnsi"/>
              <w:b w:val="0"/>
              <w:bCs w:val="0"/>
              <w:noProof/>
            </w:rPr>
            <w:sectPr w:rsidR="008E719F" w:rsidRPr="008A44A8">
              <w:type w:val="continuous"/>
              <w:pgSz w:w="12240" w:h="15840"/>
              <w:pgMar w:top="1419" w:right="1340" w:bottom="1376" w:left="1340" w:header="720" w:footer="720" w:gutter="0"/>
              <w:cols w:space="720"/>
            </w:sectPr>
          </w:pPr>
        </w:p>
      </w:sdtContent>
    </w:sdt>
    <w:p w:rsidR="008E719F" w:rsidRDefault="008E719F">
      <w:pPr>
        <w:sectPr w:rsidR="008E719F">
          <w:type w:val="continuous"/>
          <w:pgSz w:w="12240" w:h="15840"/>
          <w:pgMar w:top="1400" w:right="1340" w:bottom="280" w:left="1340" w:header="720" w:footer="720" w:gutter="0"/>
          <w:cols w:space="720"/>
        </w:sectPr>
      </w:pPr>
    </w:p>
    <w:p w:rsidR="008E719F" w:rsidRDefault="00D45AB1">
      <w:pPr>
        <w:pStyle w:val="Heading2"/>
        <w:spacing w:line="345" w:lineRule="auto"/>
        <w:ind w:left="3329" w:right="3005" w:firstLine="621"/>
        <w:rPr>
          <w:b w:val="0"/>
          <w:bCs w:val="0"/>
        </w:rPr>
      </w:pPr>
      <w:bookmarkStart w:id="2" w:name="_Toc82512440"/>
      <w:r>
        <w:rPr>
          <w:spacing w:val="-1"/>
        </w:rPr>
        <w:lastRenderedPageBreak/>
        <w:t>CHAPTER</w:t>
      </w:r>
      <w:r>
        <w:t xml:space="preserve"> </w:t>
      </w:r>
      <w:r>
        <w:rPr>
          <w:spacing w:val="-1"/>
        </w:rPr>
        <w:t>TWO</w:t>
      </w:r>
      <w:r>
        <w:rPr>
          <w:spacing w:val="25"/>
        </w:rPr>
        <w:t xml:space="preserve"> </w:t>
      </w:r>
      <w:r>
        <w:rPr>
          <w:spacing w:val="-1"/>
        </w:rPr>
        <w:t>RULES</w:t>
      </w:r>
      <w:r>
        <w:rPr>
          <w:spacing w:val="-2"/>
        </w:rPr>
        <w:t xml:space="preserve"> </w:t>
      </w:r>
      <w:r>
        <w:rPr>
          <w:spacing w:val="-1"/>
        </w:rPr>
        <w:t>AND</w:t>
      </w:r>
      <w:r>
        <w:rPr>
          <w:spacing w:val="-2"/>
        </w:rPr>
        <w:t xml:space="preserve"> PROCEDURE</w:t>
      </w:r>
      <w:bookmarkEnd w:id="2"/>
    </w:p>
    <w:p w:rsidR="008E719F" w:rsidRDefault="000A21E8">
      <w:pPr>
        <w:tabs>
          <w:tab w:val="left" w:leader="dot" w:pos="9205"/>
        </w:tabs>
        <w:spacing w:before="412" w:line="276" w:lineRule="auto"/>
        <w:ind w:left="100" w:right="103"/>
        <w:rPr>
          <w:rFonts w:ascii="Century Gothic" w:eastAsia="Century Gothic" w:hAnsi="Century Gothic" w:cs="Century Gothic"/>
        </w:rPr>
      </w:pPr>
      <w:hyperlink w:anchor="_bookmark92"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rPr>
          <w:t>I</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RULES</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UNDER</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THE</w:t>
        </w:r>
        <w:r w:rsidR="00D45AB1">
          <w:rPr>
            <w:rFonts w:ascii="Century Gothic" w:eastAsia="Century Gothic" w:hAnsi="Century Gothic" w:cs="Century Gothic"/>
            <w:b/>
            <w:bCs/>
            <w:spacing w:val="-2"/>
          </w:rPr>
          <w:t xml:space="preserve"> ARKANSAS</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2"/>
          </w:rPr>
          <w:t>ARCHITECTURAL</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spacing w:val="-1"/>
          </w:rPr>
          <w:t>ACT,</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spacing w:val="-1"/>
          </w:rPr>
          <w:t>ARKANSAS</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LANDSCAPE</w:t>
        </w:r>
      </w:hyperlink>
      <w:r w:rsidR="00D45AB1">
        <w:rPr>
          <w:rFonts w:ascii="Century Gothic" w:eastAsia="Century Gothic" w:hAnsi="Century Gothic" w:cs="Century Gothic"/>
          <w:b/>
          <w:bCs/>
          <w:spacing w:val="65"/>
        </w:rPr>
        <w:t xml:space="preserve"> </w:t>
      </w:r>
      <w:hyperlink w:anchor="_bookmark92" w:history="1">
        <w:r w:rsidR="00D45AB1">
          <w:rPr>
            <w:rFonts w:ascii="Century Gothic" w:eastAsia="Century Gothic" w:hAnsi="Century Gothic" w:cs="Century Gothic"/>
            <w:b/>
            <w:bCs/>
            <w:spacing w:val="-1"/>
          </w:rPr>
          <w:t>ARCHITECTURAL PRACTICE</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ACT,</w:t>
        </w:r>
        <w:r w:rsidR="00D45AB1">
          <w:rPr>
            <w:rFonts w:ascii="Century Gothic" w:eastAsia="Century Gothic" w:hAnsi="Century Gothic" w:cs="Century Gothic"/>
            <w:b/>
            <w:bCs/>
            <w:spacing w:val="-2"/>
          </w:rPr>
          <w:t xml:space="preserve"> ARKANSAS </w:t>
        </w:r>
        <w:r w:rsidR="00D45AB1">
          <w:rPr>
            <w:rFonts w:ascii="Century Gothic" w:eastAsia="Century Gothic" w:hAnsi="Century Gothic" w:cs="Century Gothic"/>
            <w:b/>
            <w:bCs/>
            <w:spacing w:val="-1"/>
          </w:rPr>
          <w:t>INTERIOR</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DESIGNERS</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TITLE</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REGISTRATION</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ACT</w:t>
        </w:r>
      </w:hyperlink>
      <w:r w:rsidR="00D45AB1">
        <w:rPr>
          <w:rFonts w:ascii="Century Gothic" w:eastAsia="Century Gothic" w:hAnsi="Century Gothic" w:cs="Century Gothic"/>
          <w:b/>
          <w:bCs/>
          <w:spacing w:val="65"/>
        </w:rPr>
        <w:t xml:space="preserve"> </w:t>
      </w:r>
      <w:hyperlink w:anchor="_bookmark92" w:history="1">
        <w:r w:rsidR="00D45AB1">
          <w:rPr>
            <w:rFonts w:ascii="Century Gothic" w:eastAsia="Century Gothic" w:hAnsi="Century Gothic" w:cs="Century Gothic"/>
            <w:b/>
            <w:bCs/>
          </w:rPr>
          <w:t>AND</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NOTICE</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1"/>
          </w:rPr>
          <w:t xml:space="preserve"> HEARINGS</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46</w:t>
        </w:r>
      </w:hyperlink>
    </w:p>
    <w:p w:rsidR="008E719F" w:rsidRDefault="000A21E8" w:rsidP="004279B1">
      <w:pPr>
        <w:pStyle w:val="BodyText"/>
        <w:numPr>
          <w:ilvl w:val="1"/>
          <w:numId w:val="37"/>
        </w:numPr>
        <w:tabs>
          <w:tab w:val="left" w:pos="982"/>
          <w:tab w:val="left" w:leader="dot" w:pos="9207"/>
        </w:tabs>
        <w:spacing w:before="100"/>
      </w:pPr>
      <w:hyperlink w:anchor="_bookmark93" w:history="1">
        <w:r w:rsidR="00D45AB1">
          <w:t>Rules</w:t>
        </w:r>
        <w:r w:rsidR="00D45AB1">
          <w:rPr>
            <w:spacing w:val="-1"/>
          </w:rPr>
          <w:t xml:space="preserve"> under</w:t>
        </w:r>
        <w:r w:rsidR="00D45AB1">
          <w:t xml:space="preserve"> </w:t>
        </w:r>
        <w:r w:rsidR="00D45AB1">
          <w:rPr>
            <w:spacing w:val="-1"/>
          </w:rPr>
          <w:t>the</w:t>
        </w:r>
        <w:r w:rsidR="00D45AB1">
          <w:t xml:space="preserve"> </w:t>
        </w:r>
        <w:r w:rsidR="00D45AB1">
          <w:rPr>
            <w:spacing w:val="-1"/>
          </w:rPr>
          <w:t>Practice</w:t>
        </w:r>
        <w:r w:rsidR="00D45AB1">
          <w:rPr>
            <w:spacing w:val="1"/>
          </w:rPr>
          <w:t xml:space="preserve"> </w:t>
        </w:r>
        <w:r w:rsidR="00D45AB1">
          <w:rPr>
            <w:spacing w:val="-1"/>
          </w:rPr>
          <w:t>Act</w:t>
        </w:r>
        <w:r w:rsidR="00D45AB1">
          <w:rPr>
            <w:spacing w:val="-1"/>
          </w:rPr>
          <w:tab/>
        </w:r>
        <w:r w:rsidR="00D45AB1">
          <w:t>46</w:t>
        </w:r>
      </w:hyperlink>
    </w:p>
    <w:p w:rsidR="008E719F" w:rsidRDefault="000A21E8" w:rsidP="004279B1">
      <w:pPr>
        <w:pStyle w:val="BodyText"/>
        <w:numPr>
          <w:ilvl w:val="1"/>
          <w:numId w:val="37"/>
        </w:numPr>
        <w:tabs>
          <w:tab w:val="left" w:pos="982"/>
          <w:tab w:val="left" w:leader="dot" w:pos="9207"/>
        </w:tabs>
        <w:spacing w:before="140"/>
      </w:pPr>
      <w:hyperlink w:anchor="_bookmark94" w:history="1">
        <w:r w:rsidR="00D45AB1">
          <w:rPr>
            <w:spacing w:val="-1"/>
          </w:rPr>
          <w:t xml:space="preserve">Notice </w:t>
        </w:r>
        <w:r w:rsidR="00D45AB1">
          <w:t xml:space="preserve">- </w:t>
        </w:r>
        <w:r w:rsidR="00D45AB1">
          <w:rPr>
            <w:spacing w:val="-1"/>
          </w:rPr>
          <w:t>Hearing</w:t>
        </w:r>
        <w:r w:rsidR="00D45AB1">
          <w:rPr>
            <w:spacing w:val="-1"/>
          </w:rPr>
          <w:tab/>
        </w:r>
        <w:r w:rsidR="00D45AB1">
          <w:t>46</w:t>
        </w:r>
      </w:hyperlink>
    </w:p>
    <w:p w:rsidR="008E719F" w:rsidRDefault="000A21E8">
      <w:pPr>
        <w:tabs>
          <w:tab w:val="left" w:leader="dot" w:pos="9205"/>
        </w:tabs>
        <w:spacing w:before="138"/>
        <w:ind w:left="100"/>
        <w:rPr>
          <w:rFonts w:ascii="Century Gothic" w:eastAsia="Century Gothic" w:hAnsi="Century Gothic" w:cs="Century Gothic"/>
        </w:rPr>
      </w:pPr>
      <w:hyperlink w:anchor="_bookmark95"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rPr>
          <w:t>II</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PRIOR RULES</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46</w:t>
        </w:r>
      </w:hyperlink>
    </w:p>
    <w:p w:rsidR="008E719F" w:rsidRDefault="000A21E8">
      <w:pPr>
        <w:tabs>
          <w:tab w:val="left" w:leader="dot" w:pos="9205"/>
        </w:tabs>
        <w:spacing w:before="141"/>
        <w:ind w:left="100"/>
        <w:rPr>
          <w:rFonts w:ascii="Century Gothic" w:eastAsia="Century Gothic" w:hAnsi="Century Gothic" w:cs="Century Gothic"/>
        </w:rPr>
      </w:pPr>
      <w:hyperlink w:anchor="_bookmark96"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III</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2"/>
          </w:rPr>
          <w:t>RULE</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MAKING</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46</w:t>
        </w:r>
      </w:hyperlink>
    </w:p>
    <w:p w:rsidR="008E719F" w:rsidRDefault="000A21E8">
      <w:pPr>
        <w:tabs>
          <w:tab w:val="left" w:leader="dot" w:pos="9205"/>
        </w:tabs>
        <w:spacing w:before="140"/>
        <w:ind w:left="100"/>
        <w:rPr>
          <w:rFonts w:ascii="Century Gothic" w:eastAsia="Century Gothic" w:hAnsi="Century Gothic" w:cs="Century Gothic"/>
        </w:rPr>
      </w:pPr>
      <w:hyperlink w:anchor="_bookmark97"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rPr>
          <w:t>IV –</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ORDER</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46</w:t>
        </w:r>
      </w:hyperlink>
    </w:p>
    <w:p w:rsidR="008E719F" w:rsidRDefault="000A21E8" w:rsidP="004279B1">
      <w:pPr>
        <w:pStyle w:val="BodyText"/>
        <w:numPr>
          <w:ilvl w:val="0"/>
          <w:numId w:val="36"/>
        </w:numPr>
        <w:tabs>
          <w:tab w:val="left" w:pos="982"/>
          <w:tab w:val="left" w:leader="dot" w:pos="9207"/>
        </w:tabs>
        <w:spacing w:before="140"/>
      </w:pPr>
      <w:hyperlink w:anchor="_bookmark98" w:history="1">
        <w:r w:rsidR="00D45AB1">
          <w:rPr>
            <w:spacing w:val="-1"/>
          </w:rPr>
          <w:t>Order</w:t>
        </w:r>
        <w:r w:rsidR="00D45AB1">
          <w:t xml:space="preserve"> </w:t>
        </w:r>
        <w:r w:rsidR="00D45AB1">
          <w:rPr>
            <w:rFonts w:cs="Century Gothic"/>
          </w:rPr>
          <w:t>–</w:t>
        </w:r>
        <w:r w:rsidR="00D45AB1">
          <w:rPr>
            <w:rFonts w:cs="Century Gothic"/>
            <w:spacing w:val="1"/>
          </w:rPr>
          <w:t xml:space="preserve"> </w:t>
        </w:r>
        <w:r w:rsidR="00D45AB1">
          <w:rPr>
            <w:spacing w:val="-1"/>
          </w:rPr>
          <w:t>Effective</w:t>
        </w:r>
        <w:r w:rsidR="00D45AB1">
          <w:t xml:space="preserve"> </w:t>
        </w:r>
        <w:r w:rsidR="00D45AB1">
          <w:rPr>
            <w:spacing w:val="-1"/>
          </w:rPr>
          <w:t>Only</w:t>
        </w:r>
        <w:r w:rsidR="00D45AB1">
          <w:t xml:space="preserve"> </w:t>
        </w:r>
        <w:r w:rsidR="00D45AB1">
          <w:rPr>
            <w:spacing w:val="-2"/>
          </w:rPr>
          <w:t>in</w:t>
        </w:r>
        <w:r w:rsidR="00D45AB1">
          <w:t xml:space="preserve"> </w:t>
        </w:r>
        <w:r w:rsidR="00D45AB1">
          <w:rPr>
            <w:spacing w:val="-1"/>
          </w:rPr>
          <w:t>Writing</w:t>
        </w:r>
        <w:r w:rsidR="00D45AB1">
          <w:rPr>
            <w:spacing w:val="-1"/>
          </w:rPr>
          <w:tab/>
        </w:r>
        <w:r w:rsidR="00D45AB1">
          <w:t>46</w:t>
        </w:r>
      </w:hyperlink>
    </w:p>
    <w:p w:rsidR="008E719F" w:rsidRDefault="000A21E8" w:rsidP="004279B1">
      <w:pPr>
        <w:pStyle w:val="BodyText"/>
        <w:numPr>
          <w:ilvl w:val="0"/>
          <w:numId w:val="36"/>
        </w:numPr>
        <w:tabs>
          <w:tab w:val="left" w:pos="982"/>
          <w:tab w:val="left" w:leader="dot" w:pos="9207"/>
        </w:tabs>
        <w:spacing w:before="140"/>
      </w:pPr>
      <w:hyperlink w:anchor="_bookmark99" w:history="1">
        <w:r w:rsidR="00D45AB1">
          <w:rPr>
            <w:spacing w:val="-1"/>
          </w:rPr>
          <w:t>Effective Date</w:t>
        </w:r>
        <w:r w:rsidR="00D45AB1">
          <w:rPr>
            <w:spacing w:val="-1"/>
          </w:rPr>
          <w:tab/>
        </w:r>
        <w:r w:rsidR="00D45AB1">
          <w:t>47</w:t>
        </w:r>
      </w:hyperlink>
    </w:p>
    <w:p w:rsidR="008E719F" w:rsidRDefault="000A21E8" w:rsidP="004279B1">
      <w:pPr>
        <w:pStyle w:val="BodyText"/>
        <w:numPr>
          <w:ilvl w:val="0"/>
          <w:numId w:val="36"/>
        </w:numPr>
        <w:tabs>
          <w:tab w:val="left" w:pos="982"/>
          <w:tab w:val="left" w:leader="dot" w:pos="9207"/>
        </w:tabs>
        <w:spacing w:before="140"/>
      </w:pPr>
      <w:hyperlink w:anchor="_bookmark100" w:history="1">
        <w:r w:rsidR="00D45AB1">
          <w:rPr>
            <w:spacing w:val="-1"/>
          </w:rPr>
          <w:t>Order May</w:t>
        </w:r>
        <w:r w:rsidR="00D45AB1">
          <w:t xml:space="preserve"> </w:t>
        </w:r>
        <w:r w:rsidR="00D45AB1">
          <w:rPr>
            <w:spacing w:val="-2"/>
          </w:rPr>
          <w:t>Be</w:t>
        </w:r>
        <w:r w:rsidR="00D45AB1">
          <w:rPr>
            <w:spacing w:val="1"/>
          </w:rPr>
          <w:t xml:space="preserve"> </w:t>
        </w:r>
        <w:r w:rsidR="00D45AB1">
          <w:rPr>
            <w:spacing w:val="-1"/>
          </w:rPr>
          <w:t>Effectuated</w:t>
        </w:r>
        <w:r w:rsidR="00D45AB1">
          <w:rPr>
            <w:spacing w:val="-1"/>
          </w:rPr>
          <w:tab/>
        </w:r>
        <w:r w:rsidR="00D45AB1">
          <w:t>47</w:t>
        </w:r>
      </w:hyperlink>
    </w:p>
    <w:p w:rsidR="008E719F" w:rsidRDefault="000A21E8" w:rsidP="004279B1">
      <w:pPr>
        <w:pStyle w:val="BodyText"/>
        <w:numPr>
          <w:ilvl w:val="0"/>
          <w:numId w:val="36"/>
        </w:numPr>
        <w:tabs>
          <w:tab w:val="left" w:pos="982"/>
          <w:tab w:val="left" w:leader="dot" w:pos="9207"/>
        </w:tabs>
        <w:spacing w:before="140"/>
      </w:pPr>
      <w:hyperlink w:anchor="_bookmark101" w:history="1">
        <w:r w:rsidR="00D45AB1">
          <w:rPr>
            <w:spacing w:val="-1"/>
          </w:rPr>
          <w:t>Order Formulated Upon</w:t>
        </w:r>
        <w:r w:rsidR="00D45AB1">
          <w:t xml:space="preserve"> </w:t>
        </w:r>
        <w:r w:rsidR="00D45AB1">
          <w:rPr>
            <w:spacing w:val="-1"/>
          </w:rPr>
          <w:t>Adjudication</w:t>
        </w:r>
        <w:r w:rsidR="00D45AB1">
          <w:rPr>
            <w:spacing w:val="-1"/>
          </w:rPr>
          <w:tab/>
        </w:r>
        <w:r w:rsidR="00D45AB1">
          <w:t>47</w:t>
        </w:r>
      </w:hyperlink>
    </w:p>
    <w:p w:rsidR="008E719F" w:rsidRDefault="000A21E8">
      <w:pPr>
        <w:tabs>
          <w:tab w:val="left" w:leader="dot" w:pos="9205"/>
        </w:tabs>
        <w:spacing w:before="140"/>
        <w:ind w:left="100"/>
        <w:rPr>
          <w:rFonts w:ascii="Century Gothic" w:eastAsia="Century Gothic" w:hAnsi="Century Gothic" w:cs="Century Gothic"/>
        </w:rPr>
      </w:pPr>
      <w:hyperlink w:anchor="_bookmark102"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VI</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DECLATORY</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ORDERS</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RULES</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47</w:t>
        </w:r>
      </w:hyperlink>
    </w:p>
    <w:p w:rsidR="008E719F" w:rsidRDefault="000A21E8" w:rsidP="004279B1">
      <w:pPr>
        <w:pStyle w:val="BodyText"/>
        <w:numPr>
          <w:ilvl w:val="0"/>
          <w:numId w:val="35"/>
        </w:numPr>
        <w:tabs>
          <w:tab w:val="left" w:pos="982"/>
          <w:tab w:val="left" w:leader="dot" w:pos="9207"/>
        </w:tabs>
        <w:spacing w:before="140"/>
      </w:pPr>
      <w:hyperlink w:anchor="_bookmark103" w:history="1">
        <w:r w:rsidR="00D45AB1">
          <w:rPr>
            <w:spacing w:val="-1"/>
          </w:rPr>
          <w:t>Declaratory</w:t>
        </w:r>
        <w:r w:rsidR="00D45AB1">
          <w:rPr>
            <w:spacing w:val="-2"/>
          </w:rPr>
          <w:t xml:space="preserve"> </w:t>
        </w:r>
        <w:r w:rsidR="00D45AB1">
          <w:rPr>
            <w:spacing w:val="-1"/>
          </w:rPr>
          <w:t>Order</w:t>
        </w:r>
        <w:r w:rsidR="00D45AB1">
          <w:rPr>
            <w:spacing w:val="2"/>
          </w:rPr>
          <w:t xml:space="preserve"> </w:t>
        </w:r>
        <w:r w:rsidR="00D45AB1">
          <w:rPr>
            <w:rFonts w:cs="Century Gothic"/>
          </w:rPr>
          <w:t>–</w:t>
        </w:r>
        <w:r w:rsidR="00D45AB1">
          <w:rPr>
            <w:rFonts w:cs="Century Gothic"/>
            <w:spacing w:val="-1"/>
          </w:rPr>
          <w:t xml:space="preserve"> </w:t>
        </w:r>
        <w:r w:rsidR="00D45AB1">
          <w:rPr>
            <w:spacing w:val="-1"/>
          </w:rPr>
          <w:t>Petition</w:t>
        </w:r>
        <w:r w:rsidR="00D45AB1">
          <w:t xml:space="preserve"> For</w:t>
        </w:r>
        <w:r w:rsidR="00D45AB1">
          <w:tab/>
          <w:t>47</w:t>
        </w:r>
      </w:hyperlink>
    </w:p>
    <w:p w:rsidR="008E719F" w:rsidRDefault="000A21E8" w:rsidP="004279B1">
      <w:pPr>
        <w:pStyle w:val="BodyText"/>
        <w:numPr>
          <w:ilvl w:val="0"/>
          <w:numId w:val="35"/>
        </w:numPr>
        <w:tabs>
          <w:tab w:val="left" w:pos="982"/>
          <w:tab w:val="left" w:leader="dot" w:pos="9207"/>
        </w:tabs>
        <w:spacing w:before="141"/>
      </w:pPr>
      <w:hyperlink w:anchor="_bookmark104" w:history="1">
        <w:r w:rsidR="00D45AB1">
          <w:rPr>
            <w:spacing w:val="-1"/>
          </w:rPr>
          <w:t>Prompt Disposition</w:t>
        </w:r>
        <w:r w:rsidR="00D45AB1">
          <w:rPr>
            <w:spacing w:val="-1"/>
          </w:rPr>
          <w:tab/>
        </w:r>
        <w:r w:rsidR="00D45AB1">
          <w:t>47</w:t>
        </w:r>
      </w:hyperlink>
    </w:p>
    <w:p w:rsidR="008E719F" w:rsidRDefault="000A21E8" w:rsidP="004279B1">
      <w:pPr>
        <w:pStyle w:val="BodyText"/>
        <w:numPr>
          <w:ilvl w:val="0"/>
          <w:numId w:val="35"/>
        </w:numPr>
        <w:tabs>
          <w:tab w:val="left" w:pos="982"/>
          <w:tab w:val="left" w:leader="dot" w:pos="9207"/>
        </w:tabs>
        <w:spacing w:before="140"/>
      </w:pPr>
      <w:hyperlink w:anchor="_bookmark105" w:history="1">
        <w:r w:rsidR="00D45AB1">
          <w:rPr>
            <w:w w:val="95"/>
          </w:rPr>
          <w:t>Status</w:t>
        </w:r>
        <w:r w:rsidR="00D45AB1">
          <w:rPr>
            <w:w w:val="95"/>
          </w:rPr>
          <w:tab/>
        </w:r>
        <w:r w:rsidR="00D45AB1">
          <w:t>47</w:t>
        </w:r>
      </w:hyperlink>
    </w:p>
    <w:p w:rsidR="008E719F" w:rsidRDefault="000A21E8">
      <w:pPr>
        <w:tabs>
          <w:tab w:val="left" w:leader="dot" w:pos="9205"/>
        </w:tabs>
        <w:spacing w:before="140"/>
        <w:ind w:left="100"/>
        <w:rPr>
          <w:rFonts w:ascii="Century Gothic" w:eastAsia="Century Gothic" w:hAnsi="Century Gothic" w:cs="Century Gothic"/>
        </w:rPr>
      </w:pPr>
      <w:hyperlink w:anchor="_bookmark106"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 xml:space="preserve">VII </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ADJUDICATION</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47</w:t>
        </w:r>
      </w:hyperlink>
    </w:p>
    <w:p w:rsidR="008E719F" w:rsidRDefault="000A21E8" w:rsidP="004279B1">
      <w:pPr>
        <w:pStyle w:val="BodyText"/>
        <w:numPr>
          <w:ilvl w:val="0"/>
          <w:numId w:val="34"/>
        </w:numPr>
        <w:tabs>
          <w:tab w:val="left" w:pos="982"/>
          <w:tab w:val="left" w:leader="dot" w:pos="9207"/>
        </w:tabs>
        <w:spacing w:before="138"/>
      </w:pPr>
      <w:hyperlink w:anchor="_bookmark107" w:history="1">
        <w:r w:rsidR="00D45AB1">
          <w:rPr>
            <w:spacing w:val="-1"/>
          </w:rPr>
          <w:t>Reasonable</w:t>
        </w:r>
        <w:r w:rsidR="00D45AB1">
          <w:rPr>
            <w:spacing w:val="1"/>
          </w:rPr>
          <w:t xml:space="preserve"> </w:t>
        </w:r>
        <w:r w:rsidR="00D45AB1">
          <w:rPr>
            <w:spacing w:val="-1"/>
          </w:rPr>
          <w:t>Notice</w:t>
        </w:r>
        <w:r w:rsidR="00D45AB1">
          <w:rPr>
            <w:spacing w:val="-1"/>
          </w:rPr>
          <w:tab/>
        </w:r>
        <w:r w:rsidR="00D45AB1">
          <w:t>47</w:t>
        </w:r>
      </w:hyperlink>
    </w:p>
    <w:p w:rsidR="008E719F" w:rsidRDefault="000A21E8" w:rsidP="004279B1">
      <w:pPr>
        <w:pStyle w:val="BodyText"/>
        <w:numPr>
          <w:ilvl w:val="0"/>
          <w:numId w:val="34"/>
        </w:numPr>
        <w:tabs>
          <w:tab w:val="left" w:pos="982"/>
          <w:tab w:val="left" w:leader="dot" w:pos="9207"/>
        </w:tabs>
        <w:spacing w:before="140"/>
      </w:pPr>
      <w:hyperlink w:anchor="_bookmark108" w:history="1">
        <w:r w:rsidR="00D45AB1">
          <w:rPr>
            <w:spacing w:val="-1"/>
          </w:rPr>
          <w:t>Evidence May</w:t>
        </w:r>
        <w:r w:rsidR="00D45AB1">
          <w:rPr>
            <w:spacing w:val="-2"/>
          </w:rPr>
          <w:t xml:space="preserve"> Be</w:t>
        </w:r>
        <w:r w:rsidR="00D45AB1">
          <w:rPr>
            <w:spacing w:val="1"/>
          </w:rPr>
          <w:t xml:space="preserve"> </w:t>
        </w:r>
        <w:r w:rsidR="00D45AB1">
          <w:rPr>
            <w:spacing w:val="-1"/>
          </w:rPr>
          <w:t>Presented</w:t>
        </w:r>
        <w:r w:rsidR="00D45AB1">
          <w:rPr>
            <w:spacing w:val="-1"/>
          </w:rPr>
          <w:tab/>
        </w:r>
        <w:r w:rsidR="00D45AB1">
          <w:t>48</w:t>
        </w:r>
      </w:hyperlink>
    </w:p>
    <w:p w:rsidR="008E719F" w:rsidRDefault="000A21E8" w:rsidP="004279B1">
      <w:pPr>
        <w:pStyle w:val="BodyText"/>
        <w:numPr>
          <w:ilvl w:val="0"/>
          <w:numId w:val="34"/>
        </w:numPr>
        <w:tabs>
          <w:tab w:val="left" w:pos="982"/>
          <w:tab w:val="left" w:leader="dot" w:pos="9207"/>
        </w:tabs>
        <w:spacing w:before="140"/>
      </w:pPr>
      <w:hyperlink w:anchor="_bookmark109" w:history="1">
        <w:r w:rsidR="00D45AB1">
          <w:rPr>
            <w:spacing w:val="-1"/>
          </w:rPr>
          <w:t>Stipulation/Settlement/Consent</w:t>
        </w:r>
        <w:r w:rsidR="00D45AB1">
          <w:rPr>
            <w:spacing w:val="-2"/>
          </w:rPr>
          <w:t xml:space="preserve"> </w:t>
        </w:r>
        <w:r w:rsidR="00D45AB1">
          <w:t>or</w:t>
        </w:r>
        <w:r w:rsidR="00D45AB1">
          <w:rPr>
            <w:spacing w:val="-4"/>
          </w:rPr>
          <w:t xml:space="preserve"> </w:t>
        </w:r>
        <w:r w:rsidR="00D45AB1">
          <w:rPr>
            <w:spacing w:val="-1"/>
          </w:rPr>
          <w:t>Default</w:t>
        </w:r>
        <w:r w:rsidR="00D45AB1">
          <w:t xml:space="preserve"> </w:t>
        </w:r>
        <w:r w:rsidR="00D45AB1">
          <w:rPr>
            <w:spacing w:val="-1"/>
          </w:rPr>
          <w:t>Not</w:t>
        </w:r>
        <w:r w:rsidR="00D45AB1">
          <w:rPr>
            <w:spacing w:val="-2"/>
          </w:rPr>
          <w:t xml:space="preserve"> </w:t>
        </w:r>
        <w:r w:rsidR="00D45AB1">
          <w:rPr>
            <w:spacing w:val="-1"/>
          </w:rPr>
          <w:t>Prohibited</w:t>
        </w:r>
        <w:r w:rsidR="00D45AB1">
          <w:rPr>
            <w:spacing w:val="-1"/>
          </w:rPr>
          <w:tab/>
        </w:r>
        <w:r w:rsidR="00D45AB1">
          <w:t>48</w:t>
        </w:r>
      </w:hyperlink>
    </w:p>
    <w:p w:rsidR="008E719F" w:rsidRDefault="000A21E8" w:rsidP="004279B1">
      <w:pPr>
        <w:pStyle w:val="BodyText"/>
        <w:numPr>
          <w:ilvl w:val="0"/>
          <w:numId w:val="34"/>
        </w:numPr>
        <w:tabs>
          <w:tab w:val="left" w:pos="982"/>
          <w:tab w:val="left" w:leader="dot" w:pos="9207"/>
        </w:tabs>
        <w:spacing w:before="140"/>
      </w:pPr>
      <w:hyperlink w:anchor="_bookmark110" w:history="1">
        <w:r w:rsidR="00D45AB1">
          <w:rPr>
            <w:spacing w:val="-1"/>
          </w:rPr>
          <w:t>Record</w:t>
        </w:r>
        <w:r w:rsidR="00D45AB1">
          <w:t xml:space="preserve"> </w:t>
        </w:r>
        <w:r w:rsidR="00D45AB1">
          <w:tab/>
          <w:t>48</w:t>
        </w:r>
      </w:hyperlink>
    </w:p>
    <w:p w:rsidR="008E719F" w:rsidRDefault="000A21E8" w:rsidP="004279B1">
      <w:pPr>
        <w:pStyle w:val="BodyText"/>
        <w:numPr>
          <w:ilvl w:val="0"/>
          <w:numId w:val="34"/>
        </w:numPr>
        <w:tabs>
          <w:tab w:val="left" w:pos="982"/>
          <w:tab w:val="left" w:leader="dot" w:pos="9207"/>
        </w:tabs>
        <w:spacing w:before="140"/>
      </w:pPr>
      <w:hyperlink w:anchor="_bookmark111" w:history="1">
        <w:r w:rsidR="00D45AB1">
          <w:rPr>
            <w:spacing w:val="-1"/>
          </w:rPr>
          <w:t xml:space="preserve">Findings </w:t>
        </w:r>
        <w:r w:rsidR="00D45AB1">
          <w:t>of</w:t>
        </w:r>
        <w:r w:rsidR="00D45AB1">
          <w:rPr>
            <w:spacing w:val="-2"/>
          </w:rPr>
          <w:t xml:space="preserve"> </w:t>
        </w:r>
        <w:r w:rsidR="00D45AB1">
          <w:rPr>
            <w:spacing w:val="-1"/>
          </w:rPr>
          <w:t>Fact</w:t>
        </w:r>
        <w:r w:rsidR="00D45AB1">
          <w:rPr>
            <w:spacing w:val="-1"/>
          </w:rPr>
          <w:tab/>
        </w:r>
        <w:r w:rsidR="00D45AB1">
          <w:t>48</w:t>
        </w:r>
      </w:hyperlink>
    </w:p>
    <w:p w:rsidR="008E719F" w:rsidRDefault="000A21E8">
      <w:pPr>
        <w:tabs>
          <w:tab w:val="left" w:leader="dot" w:pos="9205"/>
        </w:tabs>
        <w:spacing w:before="141"/>
        <w:ind w:left="100"/>
        <w:rPr>
          <w:rFonts w:ascii="Century Gothic" w:eastAsia="Century Gothic" w:hAnsi="Century Gothic" w:cs="Century Gothic"/>
        </w:rPr>
      </w:pPr>
      <w:hyperlink w:anchor="_bookmark112"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 xml:space="preserve">VIII </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ADJUDICATION</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DECISIONS</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48</w:t>
        </w:r>
      </w:hyperlink>
    </w:p>
    <w:p w:rsidR="008E719F" w:rsidRDefault="000A21E8" w:rsidP="004279B1">
      <w:pPr>
        <w:pStyle w:val="BodyText"/>
        <w:numPr>
          <w:ilvl w:val="0"/>
          <w:numId w:val="33"/>
        </w:numPr>
        <w:tabs>
          <w:tab w:val="left" w:pos="982"/>
          <w:tab w:val="left" w:leader="dot" w:pos="9207"/>
        </w:tabs>
        <w:spacing w:before="140"/>
      </w:pPr>
      <w:hyperlink w:anchor="_bookmark113" w:history="1">
        <w:r w:rsidR="00D45AB1">
          <w:rPr>
            <w:spacing w:val="-1"/>
          </w:rPr>
          <w:t>Final</w:t>
        </w:r>
        <w:r w:rsidR="00D45AB1">
          <w:rPr>
            <w:spacing w:val="-2"/>
          </w:rPr>
          <w:t xml:space="preserve"> </w:t>
        </w:r>
        <w:r w:rsidR="00D45AB1">
          <w:rPr>
            <w:spacing w:val="-1"/>
          </w:rPr>
          <w:t>Decisions</w:t>
        </w:r>
        <w:r w:rsidR="00D45AB1">
          <w:rPr>
            <w:spacing w:val="-1"/>
          </w:rPr>
          <w:tab/>
        </w:r>
        <w:r w:rsidR="00D45AB1">
          <w:t>48</w:t>
        </w:r>
      </w:hyperlink>
    </w:p>
    <w:p w:rsidR="008E719F" w:rsidRDefault="000A21E8" w:rsidP="004279B1">
      <w:pPr>
        <w:pStyle w:val="BodyText"/>
        <w:numPr>
          <w:ilvl w:val="0"/>
          <w:numId w:val="33"/>
        </w:numPr>
        <w:tabs>
          <w:tab w:val="left" w:pos="982"/>
          <w:tab w:val="left" w:leader="dot" w:pos="9207"/>
        </w:tabs>
        <w:spacing w:before="140"/>
      </w:pPr>
      <w:hyperlink w:anchor="_bookmark114" w:history="1">
        <w:r w:rsidR="00D45AB1">
          <w:rPr>
            <w:spacing w:val="-1"/>
          </w:rPr>
          <w:t>Service</w:t>
        </w:r>
        <w:r w:rsidR="00D45AB1">
          <w:t xml:space="preserve"> of</w:t>
        </w:r>
        <w:r w:rsidR="00D45AB1">
          <w:rPr>
            <w:spacing w:val="-2"/>
          </w:rPr>
          <w:t xml:space="preserve"> </w:t>
        </w:r>
        <w:r w:rsidR="00D45AB1">
          <w:t>Copy</w:t>
        </w:r>
        <w:r w:rsidR="00D45AB1">
          <w:rPr>
            <w:spacing w:val="-1"/>
          </w:rPr>
          <w:t xml:space="preserve"> </w:t>
        </w:r>
        <w:r w:rsidR="00D45AB1">
          <w:rPr>
            <w:rFonts w:cs="Century Gothic"/>
          </w:rPr>
          <w:t>–</w:t>
        </w:r>
        <w:r w:rsidR="00D45AB1">
          <w:rPr>
            <w:rFonts w:cs="Century Gothic"/>
            <w:spacing w:val="-4"/>
          </w:rPr>
          <w:t xml:space="preserve"> </w:t>
        </w:r>
        <w:r w:rsidR="00D45AB1">
          <w:rPr>
            <w:spacing w:val="-1"/>
          </w:rPr>
          <w:t>Decision</w:t>
        </w:r>
        <w:r w:rsidR="00D45AB1">
          <w:rPr>
            <w:spacing w:val="-1"/>
          </w:rPr>
          <w:tab/>
        </w:r>
        <w:r w:rsidR="00D45AB1">
          <w:t>48</w:t>
        </w:r>
      </w:hyperlink>
    </w:p>
    <w:p w:rsidR="008E719F" w:rsidRDefault="000A21E8" w:rsidP="004279B1">
      <w:pPr>
        <w:pStyle w:val="BodyText"/>
        <w:numPr>
          <w:ilvl w:val="0"/>
          <w:numId w:val="33"/>
        </w:numPr>
        <w:tabs>
          <w:tab w:val="left" w:pos="982"/>
          <w:tab w:val="left" w:leader="dot" w:pos="9207"/>
        </w:tabs>
        <w:spacing w:before="140"/>
      </w:pPr>
      <w:hyperlink w:anchor="_bookmark115" w:history="1">
        <w:r w:rsidR="00D45AB1">
          <w:rPr>
            <w:spacing w:val="-1"/>
          </w:rPr>
          <w:t>Exemption</w:t>
        </w:r>
        <w:r w:rsidR="00D45AB1">
          <w:rPr>
            <w:spacing w:val="-1"/>
          </w:rPr>
          <w:tab/>
        </w:r>
        <w:r w:rsidR="00D45AB1">
          <w:t>49</w:t>
        </w:r>
      </w:hyperlink>
    </w:p>
    <w:p w:rsidR="008E719F" w:rsidRDefault="000A21E8">
      <w:pPr>
        <w:tabs>
          <w:tab w:val="left" w:leader="dot" w:pos="9205"/>
        </w:tabs>
        <w:spacing w:before="140"/>
        <w:ind w:left="100"/>
        <w:rPr>
          <w:rFonts w:ascii="Century Gothic" w:eastAsia="Century Gothic" w:hAnsi="Century Gothic" w:cs="Century Gothic"/>
        </w:rPr>
      </w:pPr>
      <w:hyperlink w:anchor="_bookmark116"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IX</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HEARING</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OFFICER</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49</w:t>
        </w:r>
      </w:hyperlink>
    </w:p>
    <w:p w:rsidR="008E719F" w:rsidRDefault="000A21E8" w:rsidP="004279B1">
      <w:pPr>
        <w:pStyle w:val="BodyText"/>
        <w:numPr>
          <w:ilvl w:val="0"/>
          <w:numId w:val="32"/>
        </w:numPr>
        <w:tabs>
          <w:tab w:val="left" w:pos="982"/>
          <w:tab w:val="left" w:leader="dot" w:pos="9207"/>
        </w:tabs>
        <w:spacing w:before="140"/>
      </w:pPr>
      <w:hyperlink w:anchor="_bookmark117" w:history="1">
        <w:r w:rsidR="00D45AB1">
          <w:rPr>
            <w:spacing w:val="-1"/>
          </w:rPr>
          <w:t>Hearing</w:t>
        </w:r>
        <w:r w:rsidR="00D45AB1">
          <w:rPr>
            <w:spacing w:val="-1"/>
          </w:rPr>
          <w:tab/>
        </w:r>
        <w:r w:rsidR="00D45AB1">
          <w:t>49</w:t>
        </w:r>
      </w:hyperlink>
    </w:p>
    <w:p w:rsidR="008E719F" w:rsidRDefault="000A21E8" w:rsidP="004279B1">
      <w:pPr>
        <w:pStyle w:val="BodyText"/>
        <w:numPr>
          <w:ilvl w:val="0"/>
          <w:numId w:val="32"/>
        </w:numPr>
        <w:tabs>
          <w:tab w:val="left" w:pos="982"/>
          <w:tab w:val="left" w:leader="dot" w:pos="9207"/>
        </w:tabs>
        <w:spacing w:before="140"/>
      </w:pPr>
      <w:hyperlink w:anchor="_bookmark118" w:history="1">
        <w:r w:rsidR="00D45AB1">
          <w:rPr>
            <w:spacing w:val="-1"/>
          </w:rPr>
          <w:t>Right</w:t>
        </w:r>
        <w:r w:rsidR="00D45AB1">
          <w:t xml:space="preserve"> of</w:t>
        </w:r>
        <w:r w:rsidR="00D45AB1">
          <w:rPr>
            <w:spacing w:val="-2"/>
          </w:rPr>
          <w:t xml:space="preserve"> </w:t>
        </w:r>
        <w:r w:rsidR="00D45AB1">
          <w:rPr>
            <w:spacing w:val="-1"/>
          </w:rPr>
          <w:t>Counsel</w:t>
        </w:r>
        <w:r w:rsidR="00D45AB1">
          <w:rPr>
            <w:spacing w:val="-1"/>
          </w:rPr>
          <w:tab/>
        </w:r>
        <w:r w:rsidR="00D45AB1">
          <w:t>49</w:t>
        </w:r>
      </w:hyperlink>
    </w:p>
    <w:p w:rsidR="008E719F" w:rsidRDefault="008E719F">
      <w:pPr>
        <w:sectPr w:rsidR="008E719F">
          <w:pgSz w:w="12240" w:h="15840"/>
          <w:pgMar w:top="1420" w:right="1340" w:bottom="280" w:left="1340" w:header="720" w:footer="720" w:gutter="0"/>
          <w:cols w:space="720"/>
        </w:sectPr>
      </w:pPr>
    </w:p>
    <w:p w:rsidR="008E719F" w:rsidRDefault="000A21E8" w:rsidP="004279B1">
      <w:pPr>
        <w:pStyle w:val="BodyText"/>
        <w:numPr>
          <w:ilvl w:val="0"/>
          <w:numId w:val="32"/>
        </w:numPr>
        <w:tabs>
          <w:tab w:val="left" w:pos="982"/>
          <w:tab w:val="right" w:leader="dot" w:pos="9452"/>
        </w:tabs>
        <w:spacing w:before="39"/>
      </w:pPr>
      <w:hyperlink w:anchor="_bookmark119" w:history="1">
        <w:r w:rsidR="00D45AB1">
          <w:rPr>
            <w:spacing w:val="-1"/>
          </w:rPr>
          <w:t>Impartiality</w:t>
        </w:r>
        <w:r w:rsidR="00D45AB1">
          <w:rPr>
            <w:spacing w:val="-1"/>
          </w:rPr>
          <w:tab/>
        </w:r>
        <w:r w:rsidR="00D45AB1">
          <w:t>49</w:t>
        </w:r>
      </w:hyperlink>
    </w:p>
    <w:p w:rsidR="008E719F" w:rsidRDefault="000A21E8" w:rsidP="004279B1">
      <w:pPr>
        <w:pStyle w:val="BodyText"/>
        <w:numPr>
          <w:ilvl w:val="0"/>
          <w:numId w:val="32"/>
        </w:numPr>
        <w:tabs>
          <w:tab w:val="left" w:pos="982"/>
          <w:tab w:val="right" w:leader="dot" w:pos="9452"/>
        </w:tabs>
        <w:spacing w:before="141"/>
      </w:pPr>
      <w:hyperlink w:anchor="_bookmark120" w:history="1">
        <w:r w:rsidR="00D45AB1">
          <w:rPr>
            <w:spacing w:val="-1"/>
          </w:rPr>
          <w:t>Power</w:t>
        </w:r>
        <w:r w:rsidR="00D45AB1">
          <w:t xml:space="preserve"> </w:t>
        </w:r>
        <w:r w:rsidR="00D45AB1">
          <w:rPr>
            <w:spacing w:val="-2"/>
          </w:rPr>
          <w:t>and</w:t>
        </w:r>
        <w:r w:rsidR="00D45AB1">
          <w:rPr>
            <w:spacing w:val="-1"/>
          </w:rPr>
          <w:t xml:space="preserve"> Duties</w:t>
        </w:r>
        <w:r w:rsidR="00D45AB1">
          <w:rPr>
            <w:spacing w:val="1"/>
          </w:rPr>
          <w:t xml:space="preserve"> </w:t>
        </w:r>
        <w:r w:rsidR="00D45AB1">
          <w:rPr>
            <w:spacing w:val="-2"/>
          </w:rPr>
          <w:t>of</w:t>
        </w:r>
        <w:r w:rsidR="00D45AB1">
          <w:rPr>
            <w:spacing w:val="1"/>
          </w:rPr>
          <w:t xml:space="preserve"> </w:t>
        </w:r>
        <w:r w:rsidR="00D45AB1">
          <w:rPr>
            <w:spacing w:val="-1"/>
          </w:rPr>
          <w:t>Presiding</w:t>
        </w:r>
        <w:r w:rsidR="00D45AB1">
          <w:rPr>
            <w:spacing w:val="-2"/>
          </w:rPr>
          <w:t xml:space="preserve"> </w:t>
        </w:r>
        <w:r w:rsidR="00D45AB1">
          <w:rPr>
            <w:spacing w:val="-1"/>
          </w:rPr>
          <w:t>Official</w:t>
        </w:r>
        <w:r w:rsidR="00D45AB1">
          <w:rPr>
            <w:spacing w:val="-1"/>
          </w:rPr>
          <w:tab/>
        </w:r>
        <w:r w:rsidR="00D45AB1">
          <w:t>49</w:t>
        </w:r>
      </w:hyperlink>
    </w:p>
    <w:p w:rsidR="008E719F" w:rsidRDefault="000A21E8" w:rsidP="004279B1">
      <w:pPr>
        <w:pStyle w:val="BodyText"/>
        <w:numPr>
          <w:ilvl w:val="0"/>
          <w:numId w:val="32"/>
        </w:numPr>
        <w:tabs>
          <w:tab w:val="left" w:pos="982"/>
          <w:tab w:val="right" w:leader="dot" w:pos="9452"/>
        </w:tabs>
        <w:spacing w:before="140"/>
      </w:pPr>
      <w:hyperlink w:anchor="_bookmark121" w:history="1">
        <w:r w:rsidR="00D45AB1">
          <w:rPr>
            <w:spacing w:val="-1"/>
          </w:rPr>
          <w:t>Burden</w:t>
        </w:r>
        <w:r w:rsidR="00D45AB1">
          <w:rPr>
            <w:spacing w:val="1"/>
          </w:rPr>
          <w:t xml:space="preserve"> </w:t>
        </w:r>
        <w:r w:rsidR="00D45AB1">
          <w:rPr>
            <w:spacing w:val="-2"/>
          </w:rPr>
          <w:t>of</w:t>
        </w:r>
        <w:r w:rsidR="00D45AB1">
          <w:rPr>
            <w:spacing w:val="1"/>
          </w:rPr>
          <w:t xml:space="preserve"> </w:t>
        </w:r>
        <w:r w:rsidR="00D45AB1">
          <w:rPr>
            <w:spacing w:val="-2"/>
          </w:rPr>
          <w:t>Proof</w:t>
        </w:r>
        <w:r w:rsidR="00D45AB1">
          <w:rPr>
            <w:spacing w:val="-2"/>
          </w:rPr>
          <w:tab/>
        </w:r>
        <w:r w:rsidR="00D45AB1">
          <w:t>49</w:t>
        </w:r>
      </w:hyperlink>
    </w:p>
    <w:p w:rsidR="008E719F" w:rsidRDefault="000A21E8" w:rsidP="004279B1">
      <w:pPr>
        <w:pStyle w:val="BodyText"/>
        <w:numPr>
          <w:ilvl w:val="0"/>
          <w:numId w:val="32"/>
        </w:numPr>
        <w:tabs>
          <w:tab w:val="left" w:pos="982"/>
          <w:tab w:val="right" w:leader="dot" w:pos="9452"/>
        </w:tabs>
        <w:spacing w:before="140"/>
      </w:pPr>
      <w:hyperlink w:anchor="_bookmark122" w:history="1">
        <w:r w:rsidR="00D45AB1">
          <w:rPr>
            <w:spacing w:val="-1"/>
          </w:rPr>
          <w:t>Evidence</w:t>
        </w:r>
        <w:r w:rsidR="00D45AB1">
          <w:rPr>
            <w:spacing w:val="1"/>
          </w:rPr>
          <w:t xml:space="preserve"> </w:t>
        </w:r>
        <w:r w:rsidR="00D45AB1">
          <w:rPr>
            <w:spacing w:val="-1"/>
          </w:rPr>
          <w:t>Excluded</w:t>
        </w:r>
        <w:r w:rsidR="00D45AB1">
          <w:rPr>
            <w:spacing w:val="-1"/>
          </w:rPr>
          <w:tab/>
        </w:r>
        <w:r w:rsidR="00D45AB1">
          <w:t>50</w:t>
        </w:r>
      </w:hyperlink>
    </w:p>
    <w:p w:rsidR="008E719F" w:rsidRDefault="000A21E8" w:rsidP="004279B1">
      <w:pPr>
        <w:pStyle w:val="BodyText"/>
        <w:numPr>
          <w:ilvl w:val="0"/>
          <w:numId w:val="32"/>
        </w:numPr>
        <w:tabs>
          <w:tab w:val="left" w:pos="982"/>
          <w:tab w:val="right" w:leader="dot" w:pos="9452"/>
        </w:tabs>
        <w:spacing w:before="140"/>
      </w:pPr>
      <w:hyperlink w:anchor="_bookmark123" w:history="1">
        <w:r w:rsidR="00D45AB1">
          <w:rPr>
            <w:spacing w:val="-1"/>
          </w:rPr>
          <w:t>Evidence</w:t>
        </w:r>
        <w:r w:rsidR="00D45AB1">
          <w:rPr>
            <w:spacing w:val="1"/>
          </w:rPr>
          <w:t xml:space="preserve"> </w:t>
        </w:r>
        <w:r w:rsidR="00D45AB1">
          <w:rPr>
            <w:spacing w:val="-1"/>
          </w:rPr>
          <w:t>Admitted</w:t>
        </w:r>
        <w:r w:rsidR="00D45AB1">
          <w:rPr>
            <w:spacing w:val="-1"/>
          </w:rPr>
          <w:tab/>
        </w:r>
        <w:r w:rsidR="00D45AB1">
          <w:t>50</w:t>
        </w:r>
      </w:hyperlink>
    </w:p>
    <w:p w:rsidR="008E719F" w:rsidRDefault="000A21E8" w:rsidP="004279B1">
      <w:pPr>
        <w:pStyle w:val="BodyText"/>
        <w:numPr>
          <w:ilvl w:val="0"/>
          <w:numId w:val="32"/>
        </w:numPr>
        <w:tabs>
          <w:tab w:val="left" w:pos="982"/>
          <w:tab w:val="right" w:leader="dot" w:pos="9452"/>
        </w:tabs>
        <w:spacing w:before="140"/>
      </w:pPr>
      <w:hyperlink w:anchor="_bookmark124" w:history="1">
        <w:r w:rsidR="00D45AB1">
          <w:rPr>
            <w:spacing w:val="-1"/>
          </w:rPr>
          <w:t>Objections</w:t>
        </w:r>
        <w:r w:rsidR="00D45AB1">
          <w:rPr>
            <w:spacing w:val="-1"/>
          </w:rPr>
          <w:tab/>
        </w:r>
        <w:r w:rsidR="00D45AB1">
          <w:t>50</w:t>
        </w:r>
      </w:hyperlink>
    </w:p>
    <w:p w:rsidR="008E719F" w:rsidRDefault="000A21E8" w:rsidP="004279B1">
      <w:pPr>
        <w:pStyle w:val="BodyText"/>
        <w:numPr>
          <w:ilvl w:val="0"/>
          <w:numId w:val="32"/>
        </w:numPr>
        <w:tabs>
          <w:tab w:val="left" w:pos="982"/>
          <w:tab w:val="right" w:leader="dot" w:pos="9452"/>
        </w:tabs>
        <w:spacing w:before="138"/>
      </w:pPr>
      <w:hyperlink w:anchor="_bookmark125" w:history="1">
        <w:r w:rsidR="00D45AB1">
          <w:rPr>
            <w:spacing w:val="-1"/>
          </w:rPr>
          <w:t>Evidence May</w:t>
        </w:r>
        <w:r w:rsidR="00D45AB1">
          <w:rPr>
            <w:spacing w:val="-2"/>
          </w:rPr>
          <w:t xml:space="preserve"> Be</w:t>
        </w:r>
        <w:r w:rsidR="00D45AB1">
          <w:rPr>
            <w:spacing w:val="1"/>
          </w:rPr>
          <w:t xml:space="preserve"> </w:t>
        </w:r>
        <w:r w:rsidR="00D45AB1">
          <w:rPr>
            <w:spacing w:val="-1"/>
          </w:rPr>
          <w:t>Written</w:t>
        </w:r>
        <w:r w:rsidR="00D45AB1">
          <w:rPr>
            <w:spacing w:val="-1"/>
          </w:rPr>
          <w:tab/>
        </w:r>
        <w:r w:rsidR="00D45AB1">
          <w:t>50</w:t>
        </w:r>
      </w:hyperlink>
    </w:p>
    <w:p w:rsidR="008E719F" w:rsidRDefault="000A21E8" w:rsidP="004279B1">
      <w:pPr>
        <w:pStyle w:val="BodyText"/>
        <w:numPr>
          <w:ilvl w:val="0"/>
          <w:numId w:val="32"/>
        </w:numPr>
        <w:tabs>
          <w:tab w:val="left" w:pos="982"/>
          <w:tab w:val="right" w:leader="dot" w:pos="9452"/>
        </w:tabs>
        <w:spacing w:before="140"/>
      </w:pPr>
      <w:hyperlink w:anchor="_bookmark126" w:history="1">
        <w:r w:rsidR="00D45AB1">
          <w:rPr>
            <w:spacing w:val="-1"/>
          </w:rPr>
          <w:t>Cross</w:t>
        </w:r>
        <w:r w:rsidR="00D45AB1">
          <w:rPr>
            <w:spacing w:val="1"/>
          </w:rPr>
          <w:t xml:space="preserve"> </w:t>
        </w:r>
        <w:r w:rsidR="00D45AB1">
          <w:rPr>
            <w:spacing w:val="-1"/>
          </w:rPr>
          <w:t>Examination</w:t>
        </w:r>
        <w:r w:rsidR="00D45AB1">
          <w:rPr>
            <w:spacing w:val="-1"/>
          </w:rPr>
          <w:tab/>
        </w:r>
        <w:r w:rsidR="00D45AB1">
          <w:t>50</w:t>
        </w:r>
      </w:hyperlink>
    </w:p>
    <w:p w:rsidR="008E719F" w:rsidRDefault="000A21E8" w:rsidP="004279B1">
      <w:pPr>
        <w:pStyle w:val="BodyText"/>
        <w:numPr>
          <w:ilvl w:val="0"/>
          <w:numId w:val="32"/>
        </w:numPr>
        <w:tabs>
          <w:tab w:val="left" w:pos="982"/>
          <w:tab w:val="right" w:leader="dot" w:pos="9452"/>
        </w:tabs>
        <w:spacing w:before="140"/>
      </w:pPr>
      <w:hyperlink w:anchor="_bookmark127" w:history="1">
        <w:r w:rsidR="00D45AB1">
          <w:rPr>
            <w:spacing w:val="-1"/>
          </w:rPr>
          <w:t>Official</w:t>
        </w:r>
        <w:r w:rsidR="00D45AB1">
          <w:rPr>
            <w:spacing w:val="-2"/>
          </w:rPr>
          <w:t xml:space="preserve"> </w:t>
        </w:r>
        <w:r w:rsidR="00D45AB1">
          <w:rPr>
            <w:spacing w:val="-1"/>
          </w:rPr>
          <w:t>Notice</w:t>
        </w:r>
        <w:r w:rsidR="00D45AB1">
          <w:rPr>
            <w:spacing w:val="-1"/>
          </w:rPr>
          <w:tab/>
        </w:r>
        <w:r w:rsidR="00D45AB1">
          <w:t>50</w:t>
        </w:r>
      </w:hyperlink>
    </w:p>
    <w:p w:rsidR="008E719F" w:rsidRDefault="000A21E8">
      <w:pPr>
        <w:tabs>
          <w:tab w:val="right" w:leader="dot" w:pos="9454"/>
        </w:tabs>
        <w:spacing w:before="141"/>
        <w:ind w:left="100"/>
        <w:rPr>
          <w:rFonts w:ascii="Century Gothic" w:eastAsia="Century Gothic" w:hAnsi="Century Gothic" w:cs="Century Gothic"/>
        </w:rPr>
      </w:pPr>
      <w:hyperlink w:anchor="_bookmark128"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rPr>
          <w:t>X –</w:t>
        </w:r>
        <w:r w:rsidR="00D45AB1">
          <w:rPr>
            <w:rFonts w:ascii="Century Gothic" w:eastAsia="Century Gothic" w:hAnsi="Century Gothic" w:cs="Century Gothic"/>
            <w:b/>
            <w:bCs/>
            <w:spacing w:val="-2"/>
          </w:rPr>
          <w:t xml:space="preserve"> PROCEDURE</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ON</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1"/>
          </w:rPr>
          <w:t>DENIAL,</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SUSPENSION,</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OR</w:t>
        </w:r>
        <w:r w:rsidR="00D45AB1">
          <w:rPr>
            <w:rFonts w:ascii="Century Gothic" w:eastAsia="Century Gothic" w:hAnsi="Century Gothic" w:cs="Century Gothic"/>
            <w:b/>
            <w:bCs/>
            <w:spacing w:val="-1"/>
          </w:rPr>
          <w:t xml:space="preserve"> REVOCATION</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50</w:t>
        </w:r>
      </w:hyperlink>
    </w:p>
    <w:p w:rsidR="008E719F" w:rsidRDefault="000A21E8" w:rsidP="004279B1">
      <w:pPr>
        <w:pStyle w:val="BodyText"/>
        <w:numPr>
          <w:ilvl w:val="0"/>
          <w:numId w:val="31"/>
        </w:numPr>
        <w:tabs>
          <w:tab w:val="left" w:pos="982"/>
          <w:tab w:val="right" w:leader="dot" w:pos="9452"/>
        </w:tabs>
        <w:spacing w:before="140"/>
      </w:pPr>
      <w:hyperlink w:anchor="_bookmark129" w:history="1">
        <w:r w:rsidR="00D45AB1">
          <w:t>Grounds</w:t>
        </w:r>
        <w:r w:rsidR="00D45AB1">
          <w:rPr>
            <w:spacing w:val="-1"/>
          </w:rPr>
          <w:t xml:space="preserve"> for Discipline</w:t>
        </w:r>
        <w:r w:rsidR="00D45AB1">
          <w:rPr>
            <w:spacing w:val="-1"/>
          </w:rPr>
          <w:tab/>
        </w:r>
        <w:r w:rsidR="00D45AB1">
          <w:t>50</w:t>
        </w:r>
      </w:hyperlink>
    </w:p>
    <w:p w:rsidR="008E719F" w:rsidRDefault="000A21E8" w:rsidP="004279B1">
      <w:pPr>
        <w:pStyle w:val="BodyText"/>
        <w:numPr>
          <w:ilvl w:val="0"/>
          <w:numId w:val="31"/>
        </w:numPr>
        <w:tabs>
          <w:tab w:val="left" w:pos="982"/>
          <w:tab w:val="right" w:leader="dot" w:pos="9452"/>
        </w:tabs>
        <w:spacing w:before="140"/>
      </w:pPr>
      <w:hyperlink w:anchor="_bookmark130" w:history="1">
        <w:r w:rsidR="00D45AB1">
          <w:rPr>
            <w:spacing w:val="-1"/>
          </w:rPr>
          <w:t>Proceedings</w:t>
        </w:r>
        <w:r w:rsidR="00D45AB1">
          <w:rPr>
            <w:spacing w:val="-1"/>
          </w:rPr>
          <w:tab/>
        </w:r>
        <w:r w:rsidR="00D45AB1">
          <w:t>51</w:t>
        </w:r>
      </w:hyperlink>
    </w:p>
    <w:p w:rsidR="008E719F" w:rsidRDefault="000A21E8" w:rsidP="004279B1">
      <w:pPr>
        <w:pStyle w:val="BodyText"/>
        <w:numPr>
          <w:ilvl w:val="0"/>
          <w:numId w:val="31"/>
        </w:numPr>
        <w:tabs>
          <w:tab w:val="left" w:pos="982"/>
          <w:tab w:val="right" w:leader="dot" w:pos="9452"/>
        </w:tabs>
        <w:spacing w:before="140"/>
      </w:pPr>
      <w:hyperlink w:anchor="_bookmark131" w:history="1">
        <w:r w:rsidR="00D45AB1">
          <w:rPr>
            <w:spacing w:val="-1"/>
          </w:rPr>
          <w:t>Method</w:t>
        </w:r>
        <w:r w:rsidR="00D45AB1">
          <w:rPr>
            <w:spacing w:val="-2"/>
          </w:rPr>
          <w:t xml:space="preserve"> </w:t>
        </w:r>
        <w:r w:rsidR="00D45AB1">
          <w:t>of</w:t>
        </w:r>
        <w:r w:rsidR="00D45AB1">
          <w:rPr>
            <w:spacing w:val="-2"/>
          </w:rPr>
          <w:t xml:space="preserve"> </w:t>
        </w:r>
        <w:r w:rsidR="00D45AB1">
          <w:rPr>
            <w:spacing w:val="-1"/>
          </w:rPr>
          <w:t>Serving</w:t>
        </w:r>
        <w:r w:rsidR="00D45AB1">
          <w:rPr>
            <w:spacing w:val="-2"/>
          </w:rPr>
          <w:t xml:space="preserve"> </w:t>
        </w:r>
        <w:r w:rsidR="00D45AB1">
          <w:rPr>
            <w:spacing w:val="-1"/>
          </w:rPr>
          <w:t xml:space="preserve">Notice </w:t>
        </w:r>
        <w:r w:rsidR="00D45AB1">
          <w:t>of</w:t>
        </w:r>
        <w:r w:rsidR="00D45AB1">
          <w:rPr>
            <w:spacing w:val="-2"/>
          </w:rPr>
          <w:t xml:space="preserve"> </w:t>
        </w:r>
        <w:r w:rsidR="00D45AB1">
          <w:rPr>
            <w:spacing w:val="-1"/>
          </w:rPr>
          <w:t>Hearing</w:t>
        </w:r>
        <w:r w:rsidR="00D45AB1">
          <w:rPr>
            <w:spacing w:val="-1"/>
          </w:rPr>
          <w:tab/>
        </w:r>
        <w:r w:rsidR="00D45AB1">
          <w:t>53</w:t>
        </w:r>
      </w:hyperlink>
    </w:p>
    <w:p w:rsidR="008E719F" w:rsidRDefault="000A21E8" w:rsidP="004279B1">
      <w:pPr>
        <w:pStyle w:val="BodyText"/>
        <w:numPr>
          <w:ilvl w:val="0"/>
          <w:numId w:val="31"/>
        </w:numPr>
        <w:tabs>
          <w:tab w:val="left" w:pos="982"/>
          <w:tab w:val="right" w:leader="dot" w:pos="9452"/>
        </w:tabs>
        <w:spacing w:before="140"/>
      </w:pPr>
      <w:hyperlink w:anchor="_bookmark132" w:history="1">
        <w:r w:rsidR="00D45AB1">
          <w:rPr>
            <w:spacing w:val="-1"/>
          </w:rPr>
          <w:t>Venue</w:t>
        </w:r>
        <w:r w:rsidR="00D45AB1">
          <w:rPr>
            <w:spacing w:val="1"/>
          </w:rPr>
          <w:t xml:space="preserve"> </w:t>
        </w:r>
        <w:r w:rsidR="00D45AB1">
          <w:rPr>
            <w:spacing w:val="-2"/>
          </w:rPr>
          <w:t>of</w:t>
        </w:r>
        <w:r w:rsidR="00D45AB1">
          <w:rPr>
            <w:spacing w:val="-1"/>
          </w:rPr>
          <w:t xml:space="preserve"> Hearing</w:t>
        </w:r>
        <w:r w:rsidR="00D45AB1">
          <w:rPr>
            <w:spacing w:val="-1"/>
          </w:rPr>
          <w:tab/>
        </w:r>
        <w:r w:rsidR="00D45AB1">
          <w:t>53</w:t>
        </w:r>
      </w:hyperlink>
    </w:p>
    <w:p w:rsidR="008E719F" w:rsidRDefault="000A21E8" w:rsidP="004279B1">
      <w:pPr>
        <w:pStyle w:val="BodyText"/>
        <w:numPr>
          <w:ilvl w:val="0"/>
          <w:numId w:val="31"/>
        </w:numPr>
        <w:tabs>
          <w:tab w:val="left" w:pos="982"/>
          <w:tab w:val="right" w:leader="dot" w:pos="9452"/>
        </w:tabs>
        <w:spacing w:before="140"/>
      </w:pPr>
      <w:hyperlink w:anchor="_bookmark133" w:history="1">
        <w:r w:rsidR="00D45AB1">
          <w:rPr>
            <w:spacing w:val="-1"/>
          </w:rPr>
          <w:t>Hearings Public</w:t>
        </w:r>
        <w:r w:rsidR="00D45AB1">
          <w:rPr>
            <w:spacing w:val="-1"/>
          </w:rPr>
          <w:tab/>
        </w:r>
        <w:r w:rsidR="00D45AB1">
          <w:t>53</w:t>
        </w:r>
      </w:hyperlink>
    </w:p>
    <w:p w:rsidR="008E719F" w:rsidRDefault="000A21E8" w:rsidP="004279B1">
      <w:pPr>
        <w:pStyle w:val="BodyText"/>
        <w:numPr>
          <w:ilvl w:val="0"/>
          <w:numId w:val="31"/>
        </w:numPr>
        <w:tabs>
          <w:tab w:val="left" w:pos="982"/>
          <w:tab w:val="right" w:leader="dot" w:pos="9452"/>
        </w:tabs>
        <w:spacing w:before="140"/>
      </w:pPr>
      <w:hyperlink w:anchor="_bookmark134" w:history="1">
        <w:r w:rsidR="00D45AB1">
          <w:rPr>
            <w:spacing w:val="-1"/>
          </w:rPr>
          <w:t>Rights</w:t>
        </w:r>
        <w:r w:rsidR="00D45AB1">
          <w:rPr>
            <w:spacing w:val="1"/>
          </w:rPr>
          <w:t xml:space="preserve"> </w:t>
        </w:r>
        <w:r w:rsidR="00D45AB1">
          <w:rPr>
            <w:spacing w:val="-2"/>
          </w:rPr>
          <w:t>of</w:t>
        </w:r>
        <w:r w:rsidR="00D45AB1">
          <w:rPr>
            <w:spacing w:val="1"/>
          </w:rPr>
          <w:t xml:space="preserve"> </w:t>
        </w:r>
        <w:r w:rsidR="00D45AB1">
          <w:rPr>
            <w:spacing w:val="-1"/>
          </w:rPr>
          <w:t>Person</w:t>
        </w:r>
        <w:r w:rsidR="00D45AB1">
          <w:rPr>
            <w:spacing w:val="-2"/>
          </w:rPr>
          <w:t xml:space="preserve"> </w:t>
        </w:r>
        <w:r w:rsidR="00D45AB1">
          <w:rPr>
            <w:spacing w:val="-1"/>
          </w:rPr>
          <w:t>Entitled</w:t>
        </w:r>
        <w:r w:rsidR="00D45AB1">
          <w:rPr>
            <w:spacing w:val="1"/>
          </w:rPr>
          <w:t xml:space="preserve"> </w:t>
        </w:r>
        <w:r w:rsidR="00D45AB1">
          <w:t>to</w:t>
        </w:r>
        <w:r w:rsidR="00D45AB1">
          <w:rPr>
            <w:spacing w:val="-2"/>
          </w:rPr>
          <w:t xml:space="preserve"> </w:t>
        </w:r>
        <w:r w:rsidR="00D45AB1">
          <w:rPr>
            <w:spacing w:val="-1"/>
          </w:rPr>
          <w:t>Hearing</w:t>
        </w:r>
        <w:r w:rsidR="00D45AB1">
          <w:rPr>
            <w:spacing w:val="-1"/>
          </w:rPr>
          <w:tab/>
        </w:r>
        <w:r w:rsidR="00D45AB1">
          <w:t>53</w:t>
        </w:r>
      </w:hyperlink>
    </w:p>
    <w:p w:rsidR="008E719F" w:rsidRDefault="000A21E8" w:rsidP="004279B1">
      <w:pPr>
        <w:pStyle w:val="BodyText"/>
        <w:numPr>
          <w:ilvl w:val="0"/>
          <w:numId w:val="31"/>
        </w:numPr>
        <w:tabs>
          <w:tab w:val="left" w:pos="982"/>
          <w:tab w:val="right" w:leader="dot" w:pos="9452"/>
        </w:tabs>
        <w:spacing w:before="140"/>
      </w:pPr>
      <w:hyperlink w:anchor="_bookmark135" w:history="1">
        <w:r w:rsidR="00D45AB1">
          <w:rPr>
            <w:spacing w:val="-1"/>
          </w:rPr>
          <w:t>Powers</w:t>
        </w:r>
        <w:r w:rsidR="00D45AB1">
          <w:rPr>
            <w:spacing w:val="1"/>
          </w:rPr>
          <w:t xml:space="preserve"> </w:t>
        </w:r>
        <w:r w:rsidR="00D45AB1">
          <w:rPr>
            <w:spacing w:val="-2"/>
          </w:rPr>
          <w:t>of</w:t>
        </w:r>
        <w:r w:rsidR="00D45AB1">
          <w:rPr>
            <w:spacing w:val="1"/>
          </w:rPr>
          <w:t xml:space="preserve"> </w:t>
        </w:r>
        <w:r w:rsidR="00D45AB1">
          <w:rPr>
            <w:spacing w:val="-2"/>
          </w:rPr>
          <w:t>the</w:t>
        </w:r>
        <w:r w:rsidR="00D45AB1">
          <w:rPr>
            <w:spacing w:val="-1"/>
          </w:rPr>
          <w:t xml:space="preserve"> Board</w:t>
        </w:r>
        <w:r w:rsidR="00D45AB1">
          <w:rPr>
            <w:spacing w:val="1"/>
          </w:rPr>
          <w:t xml:space="preserve"> </w:t>
        </w:r>
        <w:r w:rsidR="00D45AB1">
          <w:rPr>
            <w:spacing w:val="-1"/>
          </w:rPr>
          <w:t>in</w:t>
        </w:r>
        <w:r w:rsidR="00D45AB1">
          <w:rPr>
            <w:spacing w:val="-4"/>
          </w:rPr>
          <w:t xml:space="preserve"> </w:t>
        </w:r>
        <w:r w:rsidR="00D45AB1">
          <w:rPr>
            <w:spacing w:val="-1"/>
          </w:rPr>
          <w:t>Connection</w:t>
        </w:r>
        <w:r w:rsidR="00D45AB1">
          <w:rPr>
            <w:spacing w:val="-2"/>
          </w:rPr>
          <w:t xml:space="preserve"> </w:t>
        </w:r>
        <w:r w:rsidR="00D45AB1">
          <w:t xml:space="preserve">with </w:t>
        </w:r>
        <w:r w:rsidR="00D45AB1">
          <w:rPr>
            <w:spacing w:val="-1"/>
          </w:rPr>
          <w:t>Hearing</w:t>
        </w:r>
        <w:r w:rsidR="00D45AB1">
          <w:rPr>
            <w:spacing w:val="-1"/>
          </w:rPr>
          <w:tab/>
        </w:r>
        <w:r w:rsidR="00D45AB1">
          <w:t>53</w:t>
        </w:r>
      </w:hyperlink>
    </w:p>
    <w:p w:rsidR="008E719F" w:rsidRDefault="000A21E8" w:rsidP="004279B1">
      <w:pPr>
        <w:pStyle w:val="BodyText"/>
        <w:numPr>
          <w:ilvl w:val="0"/>
          <w:numId w:val="31"/>
        </w:numPr>
        <w:tabs>
          <w:tab w:val="left" w:pos="982"/>
          <w:tab w:val="right" w:leader="dot" w:pos="9452"/>
        </w:tabs>
        <w:spacing w:before="141"/>
      </w:pPr>
      <w:hyperlink w:anchor="_bookmark136" w:history="1">
        <w:r w:rsidR="00D45AB1">
          <w:t>Rules</w:t>
        </w:r>
        <w:r w:rsidR="00D45AB1">
          <w:rPr>
            <w:spacing w:val="-1"/>
          </w:rPr>
          <w:t xml:space="preserve"> </w:t>
        </w:r>
        <w:r w:rsidR="00D45AB1">
          <w:t>of</w:t>
        </w:r>
        <w:r w:rsidR="00D45AB1">
          <w:rPr>
            <w:spacing w:val="-2"/>
          </w:rPr>
          <w:t xml:space="preserve"> </w:t>
        </w:r>
        <w:r w:rsidR="00D45AB1">
          <w:rPr>
            <w:spacing w:val="-1"/>
          </w:rPr>
          <w:t>Evidence</w:t>
        </w:r>
        <w:r w:rsidR="00D45AB1">
          <w:rPr>
            <w:spacing w:val="-1"/>
          </w:rPr>
          <w:tab/>
        </w:r>
        <w:r w:rsidR="00D45AB1">
          <w:t>54</w:t>
        </w:r>
      </w:hyperlink>
    </w:p>
    <w:p w:rsidR="008E719F" w:rsidRDefault="000A21E8" w:rsidP="004279B1">
      <w:pPr>
        <w:pStyle w:val="BodyText"/>
        <w:numPr>
          <w:ilvl w:val="0"/>
          <w:numId w:val="31"/>
        </w:numPr>
        <w:tabs>
          <w:tab w:val="left" w:pos="982"/>
          <w:tab w:val="right" w:leader="dot" w:pos="9452"/>
        </w:tabs>
        <w:spacing w:before="138"/>
      </w:pPr>
      <w:hyperlink w:anchor="_bookmark137" w:history="1">
        <w:r w:rsidR="00D45AB1">
          <w:rPr>
            <w:spacing w:val="-1"/>
          </w:rPr>
          <w:t>Fees</w:t>
        </w:r>
        <w:r w:rsidR="00D45AB1">
          <w:t xml:space="preserve"> - </w:t>
        </w:r>
        <w:r w:rsidR="00D45AB1">
          <w:rPr>
            <w:spacing w:val="-1"/>
          </w:rPr>
          <w:t>Witnesses</w:t>
        </w:r>
        <w:r w:rsidR="00D45AB1">
          <w:rPr>
            <w:spacing w:val="-1"/>
          </w:rPr>
          <w:tab/>
        </w:r>
        <w:r w:rsidR="00D45AB1">
          <w:t>54</w:t>
        </w:r>
      </w:hyperlink>
    </w:p>
    <w:p w:rsidR="008E719F" w:rsidRDefault="000A21E8" w:rsidP="004279B1">
      <w:pPr>
        <w:pStyle w:val="BodyText"/>
        <w:numPr>
          <w:ilvl w:val="0"/>
          <w:numId w:val="31"/>
        </w:numPr>
        <w:tabs>
          <w:tab w:val="left" w:pos="982"/>
          <w:tab w:val="right" w:leader="dot" w:pos="9452"/>
        </w:tabs>
        <w:spacing w:before="140"/>
      </w:pPr>
      <w:hyperlink w:anchor="_bookmark138" w:history="1">
        <w:r w:rsidR="00D45AB1">
          <w:rPr>
            <w:spacing w:val="-1"/>
          </w:rPr>
          <w:t>Manner</w:t>
        </w:r>
        <w:r w:rsidR="00D45AB1">
          <w:t xml:space="preserve"> </w:t>
        </w:r>
        <w:r w:rsidR="00D45AB1">
          <w:rPr>
            <w:spacing w:val="-1"/>
          </w:rPr>
          <w:t>and</w:t>
        </w:r>
        <w:r w:rsidR="00D45AB1">
          <w:rPr>
            <w:spacing w:val="-2"/>
          </w:rPr>
          <w:t xml:space="preserve"> </w:t>
        </w:r>
        <w:r w:rsidR="00D45AB1">
          <w:rPr>
            <w:spacing w:val="-1"/>
          </w:rPr>
          <w:t xml:space="preserve">Time </w:t>
        </w:r>
        <w:r w:rsidR="00D45AB1">
          <w:t>of</w:t>
        </w:r>
        <w:r w:rsidR="00D45AB1">
          <w:rPr>
            <w:spacing w:val="-2"/>
          </w:rPr>
          <w:t xml:space="preserve"> </w:t>
        </w:r>
        <w:r w:rsidR="00D45AB1">
          <w:rPr>
            <w:spacing w:val="-1"/>
          </w:rPr>
          <w:t>Rendering</w:t>
        </w:r>
        <w:r w:rsidR="00D45AB1">
          <w:rPr>
            <w:spacing w:val="-2"/>
          </w:rPr>
          <w:t xml:space="preserve"> </w:t>
        </w:r>
        <w:r w:rsidR="00D45AB1">
          <w:rPr>
            <w:spacing w:val="-1"/>
          </w:rPr>
          <w:t>Decision</w:t>
        </w:r>
        <w:r w:rsidR="00D45AB1">
          <w:rPr>
            <w:spacing w:val="-1"/>
          </w:rPr>
          <w:tab/>
        </w:r>
        <w:r w:rsidR="00D45AB1">
          <w:t>54</w:t>
        </w:r>
      </w:hyperlink>
    </w:p>
    <w:p w:rsidR="008E719F" w:rsidRDefault="000A21E8" w:rsidP="004279B1">
      <w:pPr>
        <w:pStyle w:val="BodyText"/>
        <w:numPr>
          <w:ilvl w:val="0"/>
          <w:numId w:val="31"/>
        </w:numPr>
        <w:tabs>
          <w:tab w:val="left" w:pos="982"/>
          <w:tab w:val="right" w:leader="dot" w:pos="9452"/>
        </w:tabs>
        <w:spacing w:before="140"/>
      </w:pPr>
      <w:hyperlink w:anchor="_bookmark139" w:history="1">
        <w:r w:rsidR="00D45AB1">
          <w:rPr>
            <w:spacing w:val="-1"/>
          </w:rPr>
          <w:t>Service if</w:t>
        </w:r>
        <w:r w:rsidR="00D45AB1">
          <w:rPr>
            <w:spacing w:val="1"/>
          </w:rPr>
          <w:t xml:space="preserve"> </w:t>
        </w:r>
        <w:r w:rsidR="00D45AB1">
          <w:rPr>
            <w:spacing w:val="-1"/>
          </w:rPr>
          <w:t>Written Decision</w:t>
        </w:r>
        <w:r w:rsidR="00D45AB1">
          <w:rPr>
            <w:spacing w:val="-1"/>
          </w:rPr>
          <w:tab/>
        </w:r>
        <w:r w:rsidR="00D45AB1">
          <w:t>54</w:t>
        </w:r>
      </w:hyperlink>
    </w:p>
    <w:p w:rsidR="008E719F" w:rsidRDefault="000A21E8" w:rsidP="004279B1">
      <w:pPr>
        <w:pStyle w:val="BodyText"/>
        <w:numPr>
          <w:ilvl w:val="0"/>
          <w:numId w:val="31"/>
        </w:numPr>
        <w:tabs>
          <w:tab w:val="left" w:pos="982"/>
          <w:tab w:val="right" w:leader="dot" w:pos="9452"/>
        </w:tabs>
        <w:spacing w:before="140"/>
      </w:pPr>
      <w:hyperlink w:anchor="_bookmark140" w:history="1">
        <w:r w:rsidR="00D45AB1">
          <w:rPr>
            <w:spacing w:val="-1"/>
          </w:rPr>
          <w:t xml:space="preserve">Contents </w:t>
        </w:r>
        <w:r w:rsidR="00D45AB1">
          <w:t>of</w:t>
        </w:r>
        <w:r w:rsidR="00D45AB1">
          <w:rPr>
            <w:spacing w:val="-4"/>
          </w:rPr>
          <w:t xml:space="preserve"> </w:t>
        </w:r>
        <w:r w:rsidR="00D45AB1">
          <w:rPr>
            <w:spacing w:val="-1"/>
          </w:rPr>
          <w:t>Decision</w:t>
        </w:r>
        <w:r w:rsidR="00D45AB1">
          <w:rPr>
            <w:spacing w:val="-1"/>
          </w:rPr>
          <w:tab/>
        </w:r>
        <w:r w:rsidR="00D45AB1">
          <w:t>54</w:t>
        </w:r>
      </w:hyperlink>
    </w:p>
    <w:p w:rsidR="008E719F" w:rsidRDefault="000A21E8" w:rsidP="004279B1">
      <w:pPr>
        <w:pStyle w:val="BodyText"/>
        <w:numPr>
          <w:ilvl w:val="0"/>
          <w:numId w:val="31"/>
        </w:numPr>
        <w:tabs>
          <w:tab w:val="left" w:pos="982"/>
          <w:tab w:val="right" w:leader="dot" w:pos="9452"/>
        </w:tabs>
        <w:spacing w:before="140"/>
      </w:pPr>
      <w:hyperlink w:anchor="_bookmark141" w:history="1">
        <w:r w:rsidR="00D45AB1">
          <w:rPr>
            <w:spacing w:val="-1"/>
          </w:rPr>
          <w:t>Judicial</w:t>
        </w:r>
        <w:r w:rsidR="00D45AB1">
          <w:t xml:space="preserve"> </w:t>
        </w:r>
        <w:r w:rsidR="00D45AB1">
          <w:rPr>
            <w:spacing w:val="-1"/>
          </w:rPr>
          <w:t>Review</w:t>
        </w:r>
        <w:r w:rsidR="00D45AB1">
          <w:rPr>
            <w:spacing w:val="-1"/>
          </w:rPr>
          <w:tab/>
        </w:r>
        <w:r w:rsidR="00D45AB1">
          <w:t>54</w:t>
        </w:r>
      </w:hyperlink>
    </w:p>
    <w:p w:rsidR="008E719F" w:rsidRDefault="000A21E8">
      <w:pPr>
        <w:tabs>
          <w:tab w:val="right" w:leader="dot" w:pos="9454"/>
        </w:tabs>
        <w:spacing w:before="140"/>
        <w:ind w:left="100"/>
        <w:rPr>
          <w:rFonts w:ascii="Century Gothic" w:eastAsia="Century Gothic" w:hAnsi="Century Gothic" w:cs="Century Gothic"/>
        </w:rPr>
      </w:pPr>
      <w:hyperlink w:anchor="_bookmark142"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XI</w:t>
        </w:r>
        <w:r w:rsidR="00D45AB1">
          <w:rPr>
            <w:rFonts w:ascii="Century Gothic" w:eastAsia="Century Gothic" w:hAnsi="Century Gothic" w:cs="Century Gothic"/>
            <w:b/>
            <w:bCs/>
            <w:spacing w:val="1"/>
          </w:rPr>
          <w:t xml:space="preserve"> </w:t>
        </w:r>
        <w:r w:rsidR="00D45AB1">
          <w:rPr>
            <w:rFonts w:ascii="Century Gothic" w:eastAsia="Century Gothic" w:hAnsi="Century Gothic" w:cs="Century Gothic"/>
            <w:b/>
            <w:bCs/>
          </w:rPr>
          <w:t xml:space="preserve">– </w:t>
        </w:r>
        <w:r w:rsidR="00D45AB1">
          <w:rPr>
            <w:rFonts w:ascii="Century Gothic" w:eastAsia="Century Gothic" w:hAnsi="Century Gothic" w:cs="Century Gothic"/>
            <w:b/>
            <w:bCs/>
            <w:spacing w:val="-2"/>
          </w:rPr>
          <w:t>JUDICIAL</w:t>
        </w:r>
        <w:r w:rsidR="00D45AB1">
          <w:rPr>
            <w:rFonts w:ascii="Century Gothic" w:eastAsia="Century Gothic" w:hAnsi="Century Gothic" w:cs="Century Gothic"/>
            <w:b/>
            <w:bCs/>
            <w:spacing w:val="-1"/>
          </w:rPr>
          <w:t xml:space="preserve"> REVIEW</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55</w:t>
        </w:r>
      </w:hyperlink>
    </w:p>
    <w:p w:rsidR="008E719F" w:rsidRDefault="000A21E8">
      <w:pPr>
        <w:pStyle w:val="BodyText"/>
        <w:tabs>
          <w:tab w:val="left" w:pos="981"/>
          <w:tab w:val="right" w:leader="dot" w:pos="9452"/>
        </w:tabs>
        <w:spacing w:before="140"/>
        <w:ind w:left="371" w:firstLine="0"/>
      </w:pPr>
      <w:hyperlink w:anchor="_bookmark143" w:history="1">
        <w:r w:rsidR="00D45AB1">
          <w:rPr>
            <w:spacing w:val="-1"/>
          </w:rPr>
          <w:t>A.</w:t>
        </w:r>
        <w:r w:rsidR="00D45AB1">
          <w:rPr>
            <w:spacing w:val="-1"/>
          </w:rPr>
          <w:tab/>
          <w:t>Service</w:t>
        </w:r>
        <w:r w:rsidR="00D45AB1">
          <w:rPr>
            <w:spacing w:val="-1"/>
          </w:rPr>
          <w:tab/>
        </w:r>
        <w:r w:rsidR="00D45AB1">
          <w:t>55</w:t>
        </w:r>
      </w:hyperlink>
    </w:p>
    <w:p w:rsidR="008E719F" w:rsidRDefault="000A21E8">
      <w:pPr>
        <w:tabs>
          <w:tab w:val="right" w:leader="dot" w:pos="9454"/>
        </w:tabs>
        <w:spacing w:before="141"/>
        <w:ind w:left="100"/>
        <w:rPr>
          <w:rFonts w:ascii="Century Gothic" w:eastAsia="Century Gothic" w:hAnsi="Century Gothic" w:cs="Century Gothic"/>
        </w:rPr>
      </w:pPr>
      <w:hyperlink w:anchor="_bookmark144" w:history="1">
        <w:r w:rsidR="00D45AB1">
          <w:rPr>
            <w:rFonts w:ascii="Century Gothic" w:eastAsia="Century Gothic" w:hAnsi="Century Gothic" w:cs="Century Gothic"/>
            <w:b/>
            <w:bCs/>
            <w:spacing w:val="-1"/>
          </w:rPr>
          <w:t>SECTION</w:t>
        </w:r>
        <w:r w:rsidR="00D45AB1">
          <w:rPr>
            <w:rFonts w:ascii="Century Gothic" w:eastAsia="Century Gothic" w:hAnsi="Century Gothic" w:cs="Century Gothic"/>
            <w:b/>
            <w:bCs/>
            <w:spacing w:val="-3"/>
          </w:rPr>
          <w:t xml:space="preserve"> </w:t>
        </w:r>
        <w:r w:rsidR="00D45AB1">
          <w:rPr>
            <w:rFonts w:ascii="Century Gothic" w:eastAsia="Century Gothic" w:hAnsi="Century Gothic" w:cs="Century Gothic"/>
            <w:b/>
            <w:bCs/>
            <w:spacing w:val="-1"/>
          </w:rPr>
          <w:t>XII</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rPr>
          <w:t>–</w:t>
        </w:r>
        <w:r w:rsidR="00D45AB1">
          <w:rPr>
            <w:rFonts w:ascii="Century Gothic" w:eastAsia="Century Gothic" w:hAnsi="Century Gothic" w:cs="Century Gothic"/>
            <w:b/>
            <w:bCs/>
            <w:spacing w:val="-2"/>
          </w:rPr>
          <w:t xml:space="preserve"> </w:t>
        </w:r>
        <w:r w:rsidR="00D45AB1">
          <w:rPr>
            <w:rFonts w:ascii="Century Gothic" w:eastAsia="Century Gothic" w:hAnsi="Century Gothic" w:cs="Century Gothic"/>
            <w:b/>
            <w:bCs/>
            <w:spacing w:val="-1"/>
          </w:rPr>
          <w:t>ENFORCEMENT</w:t>
        </w:r>
        <w:r w:rsidR="00D45AB1">
          <w:rPr>
            <w:rFonts w:ascii="Century Gothic" w:eastAsia="Century Gothic" w:hAnsi="Century Gothic" w:cs="Century Gothic"/>
            <w:b/>
            <w:bCs/>
            <w:spacing w:val="-1"/>
          </w:rPr>
          <w:tab/>
        </w:r>
        <w:r w:rsidR="00D45AB1">
          <w:rPr>
            <w:rFonts w:ascii="Century Gothic" w:eastAsia="Century Gothic" w:hAnsi="Century Gothic" w:cs="Century Gothic"/>
            <w:b/>
            <w:bCs/>
            <w:spacing w:val="1"/>
          </w:rPr>
          <w:t>55</w:t>
        </w:r>
      </w:hyperlink>
    </w:p>
    <w:p w:rsidR="008E719F" w:rsidRDefault="000A21E8" w:rsidP="004279B1">
      <w:pPr>
        <w:pStyle w:val="BodyText"/>
        <w:numPr>
          <w:ilvl w:val="0"/>
          <w:numId w:val="30"/>
        </w:numPr>
        <w:tabs>
          <w:tab w:val="left" w:pos="982"/>
          <w:tab w:val="right" w:leader="dot" w:pos="9452"/>
        </w:tabs>
        <w:spacing w:before="140"/>
      </w:pPr>
      <w:hyperlink w:anchor="_bookmark145" w:history="1">
        <w:r w:rsidR="00D45AB1">
          <w:rPr>
            <w:spacing w:val="-1"/>
          </w:rPr>
          <w:t>Civil</w:t>
        </w:r>
        <w:r w:rsidR="00D45AB1">
          <w:t xml:space="preserve"> </w:t>
        </w:r>
        <w:r w:rsidR="00D45AB1">
          <w:rPr>
            <w:spacing w:val="-1"/>
          </w:rPr>
          <w:t>Action</w:t>
        </w:r>
        <w:r w:rsidR="00D45AB1">
          <w:rPr>
            <w:spacing w:val="-1"/>
          </w:rPr>
          <w:tab/>
        </w:r>
        <w:r w:rsidR="00D45AB1">
          <w:t>55</w:t>
        </w:r>
      </w:hyperlink>
    </w:p>
    <w:p w:rsidR="008E719F" w:rsidRDefault="000A21E8" w:rsidP="004279B1">
      <w:pPr>
        <w:pStyle w:val="BodyText"/>
        <w:numPr>
          <w:ilvl w:val="0"/>
          <w:numId w:val="30"/>
        </w:numPr>
        <w:tabs>
          <w:tab w:val="left" w:pos="982"/>
          <w:tab w:val="right" w:leader="dot" w:pos="9452"/>
        </w:tabs>
        <w:spacing w:before="140"/>
      </w:pPr>
      <w:hyperlink w:anchor="_bookmark146" w:history="1">
        <w:r w:rsidR="00D45AB1">
          <w:rPr>
            <w:spacing w:val="-1"/>
          </w:rPr>
          <w:t>Criminal</w:t>
        </w:r>
        <w:r w:rsidR="00D45AB1">
          <w:t xml:space="preserve"> </w:t>
        </w:r>
        <w:r w:rsidR="00D45AB1">
          <w:rPr>
            <w:spacing w:val="-1"/>
          </w:rPr>
          <w:t>Action</w:t>
        </w:r>
        <w:r w:rsidR="00D45AB1">
          <w:rPr>
            <w:spacing w:val="-1"/>
          </w:rPr>
          <w:tab/>
        </w:r>
        <w:r w:rsidR="00D45AB1">
          <w:t>55</w:t>
        </w:r>
      </w:hyperlink>
    </w:p>
    <w:p w:rsidR="008E719F" w:rsidRDefault="00D45AB1">
      <w:pPr>
        <w:spacing w:before="143"/>
        <w:ind w:left="100"/>
        <w:rPr>
          <w:rFonts w:ascii="Century Gothic" w:eastAsia="Century Gothic" w:hAnsi="Century Gothic" w:cs="Century Gothic"/>
        </w:rPr>
      </w:pPr>
      <w:r>
        <w:rPr>
          <w:rFonts w:ascii="Century Gothic" w:eastAsia="Century Gothic" w:hAnsi="Century Gothic" w:cs="Century Gothic"/>
          <w:b/>
          <w:bCs/>
          <w:spacing w:val="-1"/>
        </w:rPr>
        <w:t>SECTION</w:t>
      </w:r>
      <w:r>
        <w:rPr>
          <w:rFonts w:ascii="Century Gothic" w:eastAsia="Century Gothic" w:hAnsi="Century Gothic" w:cs="Century Gothic"/>
          <w:b/>
          <w:bCs/>
          <w:spacing w:val="-3"/>
        </w:rPr>
        <w:t xml:space="preserve"> </w:t>
      </w:r>
      <w:r>
        <w:rPr>
          <w:rFonts w:ascii="Century Gothic" w:eastAsia="Century Gothic" w:hAnsi="Century Gothic" w:cs="Century Gothic"/>
          <w:b/>
          <w:bCs/>
          <w:spacing w:val="-1"/>
        </w:rPr>
        <w:t>XIII-</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1"/>
        </w:rPr>
        <w:t>EFFECTIVE</w:t>
      </w:r>
      <w:r>
        <w:rPr>
          <w:rFonts w:ascii="Century Gothic" w:eastAsia="Century Gothic" w:hAnsi="Century Gothic" w:cs="Century Gothic"/>
          <w:b/>
          <w:bCs/>
        </w:rPr>
        <w:t xml:space="preserve"> </w:t>
      </w:r>
      <w:r>
        <w:rPr>
          <w:rFonts w:ascii="Century Gothic" w:eastAsia="Century Gothic" w:hAnsi="Century Gothic" w:cs="Century Gothic"/>
          <w:b/>
          <w:bCs/>
          <w:spacing w:val="-1"/>
        </w:rPr>
        <w:t>DATE</w:t>
      </w:r>
      <w:r>
        <w:rPr>
          <w:rFonts w:ascii="Century Gothic" w:eastAsia="Century Gothic" w:hAnsi="Century Gothic" w:cs="Century Gothic"/>
          <w:b/>
          <w:bCs/>
          <w:spacing w:val="2"/>
        </w:rPr>
        <w:t xml:space="preserve"> </w:t>
      </w:r>
      <w:r>
        <w:rPr>
          <w:rFonts w:ascii="Century Gothic" w:eastAsia="Century Gothic" w:hAnsi="Century Gothic" w:cs="Century Gothic"/>
          <w:b/>
          <w:bCs/>
        </w:rPr>
        <w:t>AND</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REPEALER</w:t>
      </w:r>
      <w:r>
        <w:rPr>
          <w:rFonts w:ascii="Century Gothic" w:eastAsia="Century Gothic" w:hAnsi="Century Gothic" w:cs="Century Gothic"/>
          <w:spacing w:val="-1"/>
        </w:rPr>
        <w:t>...…………………</w:t>
      </w:r>
      <w:r w:rsidR="008A44A8">
        <w:rPr>
          <w:rFonts w:ascii="Century Gothic" w:eastAsia="Century Gothic" w:hAnsi="Century Gothic" w:cs="Century Gothic"/>
          <w:spacing w:val="-1"/>
        </w:rPr>
        <w:t>.</w:t>
      </w:r>
      <w:r>
        <w:rPr>
          <w:rFonts w:ascii="Century Gothic" w:eastAsia="Century Gothic" w:hAnsi="Century Gothic" w:cs="Century Gothic"/>
          <w:spacing w:val="-1"/>
        </w:rPr>
        <w:t>……………………………….</w:t>
      </w:r>
      <w:r>
        <w:rPr>
          <w:rFonts w:ascii="Century Gothic" w:eastAsia="Century Gothic" w:hAnsi="Century Gothic" w:cs="Century Gothic"/>
          <w:b/>
          <w:bCs/>
          <w:spacing w:val="-1"/>
        </w:rPr>
        <w:t>55</w:t>
      </w:r>
    </w:p>
    <w:p w:rsidR="008E719F" w:rsidRDefault="008E719F">
      <w:pPr>
        <w:rPr>
          <w:rFonts w:ascii="Century Gothic" w:eastAsia="Century Gothic" w:hAnsi="Century Gothic" w:cs="Century Gothic"/>
        </w:rPr>
        <w:sectPr w:rsidR="008E719F">
          <w:pgSz w:w="12240" w:h="15840"/>
          <w:pgMar w:top="1400" w:right="1340" w:bottom="280" w:left="1340" w:header="720" w:footer="720" w:gutter="0"/>
          <w:cols w:space="720"/>
        </w:sectPr>
      </w:pPr>
    </w:p>
    <w:p w:rsidR="008E719F" w:rsidRDefault="00D45AB1">
      <w:pPr>
        <w:pStyle w:val="Heading1"/>
        <w:spacing w:line="348" w:lineRule="auto"/>
        <w:ind w:left="2761" w:right="3119"/>
        <w:jc w:val="center"/>
        <w:rPr>
          <w:b w:val="0"/>
          <w:bCs w:val="0"/>
        </w:rPr>
      </w:pPr>
      <w:bookmarkStart w:id="3" w:name="_Toc82512441"/>
      <w:r>
        <w:rPr>
          <w:spacing w:val="3"/>
        </w:rPr>
        <w:lastRenderedPageBreak/>
        <w:t>CHAPTER</w:t>
      </w:r>
      <w:r>
        <w:rPr>
          <w:spacing w:val="-15"/>
        </w:rPr>
        <w:t xml:space="preserve"> </w:t>
      </w:r>
      <w:r>
        <w:rPr>
          <w:spacing w:val="4"/>
        </w:rPr>
        <w:t>ONE</w:t>
      </w:r>
      <w:r>
        <w:rPr>
          <w:spacing w:val="27"/>
          <w:w w:val="99"/>
        </w:rPr>
        <w:t xml:space="preserve"> </w:t>
      </w:r>
      <w:r>
        <w:rPr>
          <w:spacing w:val="4"/>
        </w:rPr>
        <w:t>RULES</w:t>
      </w:r>
      <w:bookmarkEnd w:id="3"/>
    </w:p>
    <w:p w:rsidR="008E719F" w:rsidRDefault="00D45AB1">
      <w:pPr>
        <w:pStyle w:val="Heading2"/>
        <w:spacing w:before="1"/>
        <w:ind w:left="2764" w:right="3119"/>
        <w:jc w:val="center"/>
        <w:rPr>
          <w:b w:val="0"/>
          <w:bCs w:val="0"/>
        </w:rPr>
      </w:pPr>
      <w:bookmarkStart w:id="4" w:name="_Toc82512442"/>
      <w:r>
        <w:rPr>
          <w:spacing w:val="-1"/>
        </w:rPr>
        <w:t>SECTION</w:t>
      </w:r>
      <w:r>
        <w:rPr>
          <w:spacing w:val="1"/>
        </w:rPr>
        <w:t xml:space="preserve"> </w:t>
      </w:r>
      <w:r>
        <w:t>I</w:t>
      </w:r>
      <w:bookmarkEnd w:id="4"/>
    </w:p>
    <w:p w:rsidR="008E719F" w:rsidRDefault="00D45AB1">
      <w:pPr>
        <w:spacing w:before="201"/>
        <w:ind w:left="2765" w:right="3119"/>
        <w:jc w:val="center"/>
        <w:rPr>
          <w:rFonts w:ascii="Century Gothic" w:eastAsia="Century Gothic" w:hAnsi="Century Gothic" w:cs="Century Gothic"/>
          <w:sz w:val="28"/>
          <w:szCs w:val="28"/>
        </w:rPr>
      </w:pPr>
      <w:r>
        <w:rPr>
          <w:rFonts w:ascii="Century Gothic"/>
          <w:b/>
          <w:spacing w:val="-1"/>
          <w:sz w:val="28"/>
        </w:rPr>
        <w:t>SCOPE</w:t>
      </w:r>
      <w:r>
        <w:rPr>
          <w:rFonts w:ascii="Century Gothic"/>
          <w:b/>
          <w:spacing w:val="-2"/>
          <w:sz w:val="28"/>
        </w:rPr>
        <w:t xml:space="preserve"> </w:t>
      </w:r>
      <w:r>
        <w:rPr>
          <w:rFonts w:ascii="Century Gothic"/>
          <w:b/>
          <w:sz w:val="28"/>
        </w:rPr>
        <w:t>AND</w:t>
      </w:r>
      <w:r>
        <w:rPr>
          <w:rFonts w:ascii="Century Gothic"/>
          <w:b/>
          <w:spacing w:val="-2"/>
          <w:sz w:val="28"/>
        </w:rPr>
        <w:t xml:space="preserve"> </w:t>
      </w:r>
      <w:r>
        <w:rPr>
          <w:rFonts w:ascii="Century Gothic"/>
          <w:b/>
          <w:spacing w:val="-1"/>
          <w:sz w:val="28"/>
        </w:rPr>
        <w:t>DEFINITIONS</w:t>
      </w:r>
    </w:p>
    <w:p w:rsidR="008E719F" w:rsidRDefault="00D45AB1" w:rsidP="004279B1">
      <w:pPr>
        <w:pStyle w:val="Heading3"/>
        <w:numPr>
          <w:ilvl w:val="0"/>
          <w:numId w:val="29"/>
        </w:numPr>
        <w:tabs>
          <w:tab w:val="left" w:pos="461"/>
        </w:tabs>
        <w:spacing w:before="201"/>
        <w:rPr>
          <w:b w:val="0"/>
          <w:bCs w:val="0"/>
        </w:rPr>
      </w:pPr>
      <w:bookmarkStart w:id="5" w:name="_Toc82512443"/>
      <w:r>
        <w:t>Purpose</w:t>
      </w:r>
      <w:bookmarkEnd w:id="5"/>
    </w:p>
    <w:p w:rsidR="008E719F" w:rsidRDefault="00D45AB1">
      <w:pPr>
        <w:pStyle w:val="BodyText"/>
        <w:spacing w:before="42" w:line="276" w:lineRule="auto"/>
        <w:ind w:left="460" w:right="117" w:firstLine="0"/>
        <w:rPr>
          <w:rFonts w:cs="Century Gothic"/>
        </w:rPr>
      </w:pPr>
      <w:r>
        <w:rPr>
          <w:spacing w:val="-1"/>
        </w:rPr>
        <w:t>These Rules</w:t>
      </w:r>
      <w:r>
        <w:t xml:space="preserve"> of </w:t>
      </w:r>
      <w:r>
        <w:rPr>
          <w:spacing w:val="-1"/>
        </w:rPr>
        <w:t>the Arkansas State Board</w:t>
      </w:r>
      <w:r>
        <w:rPr>
          <w:spacing w:val="1"/>
        </w:rPr>
        <w:t xml:space="preserve"> </w:t>
      </w:r>
      <w:r>
        <w:rPr>
          <w:spacing w:val="-2"/>
        </w:rPr>
        <w:t>of</w:t>
      </w:r>
      <w:r>
        <w:rPr>
          <w:spacing w:val="1"/>
        </w:rPr>
        <w:t xml:space="preserve"> </w:t>
      </w:r>
      <w:r>
        <w:rPr>
          <w:spacing w:val="-1"/>
        </w:rPr>
        <w:t>Architects,</w:t>
      </w:r>
      <w:r>
        <w:rPr>
          <w:spacing w:val="-2"/>
        </w:rPr>
        <w:t xml:space="preserve"> Landscape</w:t>
      </w:r>
      <w:r>
        <w:rPr>
          <w:spacing w:val="-1"/>
        </w:rPr>
        <w:t xml:space="preserve"> Architects,</w:t>
      </w:r>
      <w:r>
        <w:t xml:space="preserve"> </w:t>
      </w:r>
      <w:r>
        <w:rPr>
          <w:spacing w:val="-1"/>
        </w:rPr>
        <w:t>and</w:t>
      </w:r>
      <w:r>
        <w:rPr>
          <w:spacing w:val="36"/>
        </w:rPr>
        <w:t xml:space="preserve"> </w:t>
      </w:r>
      <w:r>
        <w:rPr>
          <w:spacing w:val="-1"/>
        </w:rPr>
        <w:t>Interior</w:t>
      </w:r>
      <w:r>
        <w:rPr>
          <w:spacing w:val="-4"/>
        </w:rPr>
        <w:t xml:space="preserve"> </w:t>
      </w:r>
      <w:r>
        <w:rPr>
          <w:spacing w:val="-1"/>
        </w:rPr>
        <w:t>Designers are set</w:t>
      </w:r>
      <w:r>
        <w:rPr>
          <w:spacing w:val="1"/>
        </w:rPr>
        <w:t xml:space="preserve"> </w:t>
      </w:r>
      <w:r>
        <w:rPr>
          <w:spacing w:val="-1"/>
        </w:rPr>
        <w:t>forth</w:t>
      </w:r>
      <w:r>
        <w:t xml:space="preserve"> </w:t>
      </w:r>
      <w:r>
        <w:rPr>
          <w:spacing w:val="-1"/>
        </w:rPr>
        <w:t>for</w:t>
      </w:r>
      <w:r>
        <w:rPr>
          <w:spacing w:val="1"/>
        </w:rPr>
        <w:t xml:space="preserve"> </w:t>
      </w:r>
      <w:r>
        <w:rPr>
          <w:spacing w:val="-1"/>
        </w:rPr>
        <w:t xml:space="preserve">the purpose </w:t>
      </w:r>
      <w:r>
        <w:t xml:space="preserve">of </w:t>
      </w:r>
      <w:r>
        <w:rPr>
          <w:spacing w:val="-1"/>
        </w:rPr>
        <w:t>interpreting</w:t>
      </w:r>
      <w:r>
        <w:rPr>
          <w:spacing w:val="-2"/>
        </w:rPr>
        <w:t xml:space="preserve"> and</w:t>
      </w:r>
      <w:r>
        <w:rPr>
          <w:spacing w:val="1"/>
        </w:rPr>
        <w:t xml:space="preserve"> </w:t>
      </w:r>
      <w:r>
        <w:rPr>
          <w:spacing w:val="-2"/>
        </w:rPr>
        <w:t>implementing</w:t>
      </w:r>
      <w:r>
        <w:rPr>
          <w:spacing w:val="65"/>
        </w:rPr>
        <w:t xml:space="preserve"> </w:t>
      </w:r>
      <w:r>
        <w:rPr>
          <w:spacing w:val="-1"/>
        </w:rPr>
        <w:t>the</w:t>
      </w:r>
      <w:r>
        <w:rPr>
          <w:spacing w:val="1"/>
        </w:rPr>
        <w:t xml:space="preserve"> </w:t>
      </w:r>
      <w:r>
        <w:rPr>
          <w:spacing w:val="-1"/>
        </w:rPr>
        <w:t>Arkansas Architectural</w:t>
      </w:r>
      <w:r>
        <w:rPr>
          <w:spacing w:val="-2"/>
        </w:rPr>
        <w:t xml:space="preserve"> </w:t>
      </w:r>
      <w:r>
        <w:rPr>
          <w:spacing w:val="-1"/>
        </w:rPr>
        <w:t>Act,</w:t>
      </w:r>
      <w:r>
        <w:rPr>
          <w:spacing w:val="3"/>
        </w:rPr>
        <w:t xml:space="preserve"> </w:t>
      </w:r>
      <w:r>
        <w:rPr>
          <w:spacing w:val="-1"/>
        </w:rPr>
        <w:t>Arkansas Landscape</w:t>
      </w:r>
      <w:r>
        <w:rPr>
          <w:spacing w:val="1"/>
        </w:rPr>
        <w:t xml:space="preserve"> </w:t>
      </w:r>
      <w:r>
        <w:rPr>
          <w:spacing w:val="-1"/>
        </w:rPr>
        <w:t>Architectural</w:t>
      </w:r>
      <w:r>
        <w:rPr>
          <w:spacing w:val="-3"/>
        </w:rPr>
        <w:t xml:space="preserve"> </w:t>
      </w:r>
      <w:r>
        <w:rPr>
          <w:spacing w:val="-1"/>
        </w:rPr>
        <w:t>Practice Act,</w:t>
      </w:r>
      <w:r>
        <w:rPr>
          <w:spacing w:val="35"/>
        </w:rPr>
        <w:t xml:space="preserve"> </w:t>
      </w:r>
      <w:r>
        <w:rPr>
          <w:spacing w:val="-1"/>
        </w:rPr>
        <w:t>and</w:t>
      </w:r>
      <w:r>
        <w:rPr>
          <w:spacing w:val="1"/>
        </w:rPr>
        <w:t xml:space="preserve"> </w:t>
      </w:r>
      <w:r>
        <w:rPr>
          <w:spacing w:val="-1"/>
        </w:rPr>
        <w:t>Arkansas</w:t>
      </w:r>
      <w:r>
        <w:rPr>
          <w:spacing w:val="1"/>
        </w:rPr>
        <w:t xml:space="preserve"> </w:t>
      </w:r>
      <w:r>
        <w:rPr>
          <w:spacing w:val="-1"/>
        </w:rPr>
        <w:t>Interior</w:t>
      </w:r>
      <w:r>
        <w:rPr>
          <w:spacing w:val="-4"/>
        </w:rPr>
        <w:t xml:space="preserve"> </w:t>
      </w:r>
      <w:r>
        <w:rPr>
          <w:spacing w:val="-1"/>
        </w:rPr>
        <w:t>Designers Title</w:t>
      </w:r>
      <w:r>
        <w:rPr>
          <w:spacing w:val="1"/>
        </w:rPr>
        <w:t xml:space="preserve"> </w:t>
      </w:r>
      <w:r>
        <w:rPr>
          <w:spacing w:val="-1"/>
        </w:rPr>
        <w:t>Registration</w:t>
      </w:r>
      <w:r>
        <w:t xml:space="preserve"> </w:t>
      </w:r>
      <w:r>
        <w:rPr>
          <w:spacing w:val="-1"/>
        </w:rPr>
        <w:t>Act,</w:t>
      </w:r>
      <w:r>
        <w:rPr>
          <w:spacing w:val="3"/>
        </w:rPr>
        <w:t xml:space="preserve"> </w:t>
      </w:r>
      <w:r>
        <w:rPr>
          <w:spacing w:val="-1"/>
        </w:rPr>
        <w:t>Arkansas Code</w:t>
      </w:r>
      <w:r>
        <w:rPr>
          <w:spacing w:val="1"/>
        </w:rPr>
        <w:t xml:space="preserve"> </w:t>
      </w:r>
      <w:r>
        <w:rPr>
          <w:spacing w:val="-1"/>
        </w:rPr>
        <w:t>Annotated</w:t>
      </w:r>
      <w:r>
        <w:rPr>
          <w:spacing w:val="30"/>
        </w:rPr>
        <w:t xml:space="preserve"> </w:t>
      </w:r>
      <w:r>
        <w:rPr>
          <w:spacing w:val="-1"/>
        </w:rPr>
        <w:t>17-15-101,</w:t>
      </w:r>
      <w:r>
        <w:t xml:space="preserve"> </w:t>
      </w:r>
      <w:r>
        <w:rPr>
          <w:spacing w:val="-1"/>
        </w:rPr>
        <w:t>17-35-101,</w:t>
      </w:r>
      <w:r>
        <w:t xml:space="preserve"> </w:t>
      </w:r>
      <w:r>
        <w:rPr>
          <w:spacing w:val="-1"/>
        </w:rPr>
        <w:t>and</w:t>
      </w:r>
      <w:r>
        <w:t xml:space="preserve"> </w:t>
      </w:r>
      <w:r>
        <w:rPr>
          <w:spacing w:val="-1"/>
        </w:rPr>
        <w:t xml:space="preserve">17-36-101 </w:t>
      </w:r>
      <w:r>
        <w:t>et</w:t>
      </w:r>
      <w:r>
        <w:rPr>
          <w:spacing w:val="-2"/>
        </w:rPr>
        <w:t xml:space="preserve"> </w:t>
      </w:r>
      <w:r>
        <w:rPr>
          <w:spacing w:val="-1"/>
        </w:rPr>
        <w:t>seq.</w:t>
      </w:r>
      <w:r>
        <w:rPr>
          <w:spacing w:val="1"/>
        </w:rPr>
        <w:t xml:space="preserve"> </w:t>
      </w:r>
      <w:r>
        <w:rPr>
          <w:spacing w:val="-1"/>
        </w:rPr>
        <w:t>These acts establish</w:t>
      </w:r>
      <w:r>
        <w:t xml:space="preserve"> </w:t>
      </w:r>
      <w:r>
        <w:rPr>
          <w:spacing w:val="-1"/>
        </w:rPr>
        <w:t>the</w:t>
      </w:r>
      <w:r>
        <w:rPr>
          <w:spacing w:val="-2"/>
        </w:rPr>
        <w:t xml:space="preserve"> </w:t>
      </w:r>
      <w:r>
        <w:t>board</w:t>
      </w:r>
      <w:r>
        <w:rPr>
          <w:spacing w:val="-1"/>
        </w:rPr>
        <w:t xml:space="preserve"> and</w:t>
      </w:r>
      <w:r>
        <w:rPr>
          <w:spacing w:val="35"/>
        </w:rPr>
        <w:t xml:space="preserve"> </w:t>
      </w:r>
      <w:r>
        <w:rPr>
          <w:spacing w:val="-1"/>
        </w:rPr>
        <w:t>grant</w:t>
      </w:r>
      <w:r>
        <w:rPr>
          <w:spacing w:val="-2"/>
        </w:rPr>
        <w:t xml:space="preserve"> </w:t>
      </w:r>
      <w:r>
        <w:rPr>
          <w:spacing w:val="-1"/>
        </w:rPr>
        <w:t>it</w:t>
      </w:r>
      <w:r>
        <w:t xml:space="preserve"> full</w:t>
      </w:r>
      <w:r>
        <w:rPr>
          <w:spacing w:val="-3"/>
        </w:rPr>
        <w:t xml:space="preserve"> </w:t>
      </w:r>
      <w:r>
        <w:rPr>
          <w:spacing w:val="-1"/>
        </w:rPr>
        <w:t>responsibility</w:t>
      </w:r>
      <w:r>
        <w:t xml:space="preserve"> for</w:t>
      </w:r>
      <w:r>
        <w:rPr>
          <w:spacing w:val="-1"/>
        </w:rPr>
        <w:t xml:space="preserve"> registration</w:t>
      </w:r>
      <w:r>
        <w:t xml:space="preserve"> of</w:t>
      </w:r>
      <w:r>
        <w:rPr>
          <w:spacing w:val="-2"/>
        </w:rPr>
        <w:t xml:space="preserve"> </w:t>
      </w:r>
      <w:r>
        <w:rPr>
          <w:spacing w:val="-1"/>
        </w:rPr>
        <w:t>architects,</w:t>
      </w:r>
      <w:r>
        <w:rPr>
          <w:spacing w:val="2"/>
        </w:rPr>
        <w:t xml:space="preserve"> </w:t>
      </w:r>
      <w:r>
        <w:rPr>
          <w:spacing w:val="-2"/>
        </w:rPr>
        <w:t>landscape</w:t>
      </w:r>
      <w:r>
        <w:t xml:space="preserve"> </w:t>
      </w:r>
      <w:r>
        <w:rPr>
          <w:spacing w:val="-1"/>
        </w:rPr>
        <w:t>architects,</w:t>
      </w:r>
      <w:r>
        <w:t xml:space="preserve"> </w:t>
      </w:r>
      <w:r>
        <w:rPr>
          <w:spacing w:val="-1"/>
        </w:rPr>
        <w:t>and</w:t>
      </w:r>
      <w:r>
        <w:rPr>
          <w:spacing w:val="48"/>
        </w:rPr>
        <w:t xml:space="preserve"> </w:t>
      </w:r>
      <w:r>
        <w:rPr>
          <w:spacing w:val="-1"/>
        </w:rPr>
        <w:t>registered</w:t>
      </w:r>
      <w:r>
        <w:rPr>
          <w:spacing w:val="1"/>
        </w:rPr>
        <w:t xml:space="preserve"> </w:t>
      </w:r>
      <w:r>
        <w:rPr>
          <w:spacing w:val="-1"/>
        </w:rPr>
        <w:t>interior designers.</w:t>
      </w:r>
      <w:r>
        <w:rPr>
          <w:spacing w:val="2"/>
        </w:rPr>
        <w:t xml:space="preserve"> </w:t>
      </w:r>
      <w:r>
        <w:rPr>
          <w:spacing w:val="-1"/>
        </w:rPr>
        <w:t>They</w:t>
      </w:r>
      <w:r>
        <w:rPr>
          <w:spacing w:val="-2"/>
        </w:rPr>
        <w:t xml:space="preserve"> </w:t>
      </w:r>
      <w:r>
        <w:rPr>
          <w:spacing w:val="-1"/>
        </w:rPr>
        <w:t>also</w:t>
      </w:r>
      <w:r>
        <w:rPr>
          <w:spacing w:val="-2"/>
        </w:rPr>
        <w:t xml:space="preserve"> </w:t>
      </w:r>
      <w:r>
        <w:rPr>
          <w:spacing w:val="-1"/>
        </w:rPr>
        <w:t>provide</w:t>
      </w:r>
      <w:r>
        <w:rPr>
          <w:spacing w:val="1"/>
        </w:rPr>
        <w:t xml:space="preserve"> </w:t>
      </w:r>
      <w:r>
        <w:rPr>
          <w:spacing w:val="-1"/>
        </w:rPr>
        <w:t>for</w:t>
      </w:r>
      <w:r>
        <w:rPr>
          <w:spacing w:val="1"/>
        </w:rPr>
        <w:t xml:space="preserve"> </w:t>
      </w:r>
      <w:r>
        <w:rPr>
          <w:spacing w:val="-2"/>
        </w:rPr>
        <w:t>the</w:t>
      </w:r>
      <w:r>
        <w:rPr>
          <w:spacing w:val="-1"/>
        </w:rPr>
        <w:t xml:space="preserve"> regulation</w:t>
      </w:r>
      <w:r>
        <w:t xml:space="preserve"> of</w:t>
      </w:r>
      <w:r>
        <w:rPr>
          <w:spacing w:val="-2"/>
        </w:rPr>
        <w:t xml:space="preserve"> </w:t>
      </w:r>
      <w:r>
        <w:rPr>
          <w:spacing w:val="-1"/>
        </w:rPr>
        <w:t>the practice</w:t>
      </w:r>
      <w:r>
        <w:rPr>
          <w:spacing w:val="53"/>
        </w:rPr>
        <w:t xml:space="preserve"> </w:t>
      </w:r>
      <w:r>
        <w:t xml:space="preserve">of </w:t>
      </w:r>
      <w:r>
        <w:rPr>
          <w:spacing w:val="-1"/>
        </w:rPr>
        <w:t>architecture,</w:t>
      </w:r>
      <w:r>
        <w:rPr>
          <w:spacing w:val="2"/>
        </w:rPr>
        <w:t xml:space="preserve"> </w:t>
      </w:r>
      <w:r>
        <w:rPr>
          <w:spacing w:val="-2"/>
        </w:rPr>
        <w:t>the</w:t>
      </w:r>
      <w:r>
        <w:rPr>
          <w:spacing w:val="-1"/>
        </w:rPr>
        <w:t xml:space="preserve"> practice</w:t>
      </w:r>
      <w:r>
        <w:rPr>
          <w:spacing w:val="1"/>
        </w:rPr>
        <w:t xml:space="preserve"> </w:t>
      </w:r>
      <w:r>
        <w:rPr>
          <w:spacing w:val="-2"/>
        </w:rPr>
        <w:t>of</w:t>
      </w:r>
      <w:r>
        <w:rPr>
          <w:spacing w:val="1"/>
        </w:rPr>
        <w:t xml:space="preserve"> </w:t>
      </w:r>
      <w:r>
        <w:rPr>
          <w:spacing w:val="-2"/>
        </w:rPr>
        <w:t>landscape</w:t>
      </w:r>
      <w:r>
        <w:rPr>
          <w:spacing w:val="-1"/>
        </w:rPr>
        <w:t xml:space="preserve"> architecture,</w:t>
      </w:r>
      <w:r>
        <w:t xml:space="preserve"> </w:t>
      </w:r>
      <w:r>
        <w:rPr>
          <w:spacing w:val="-1"/>
        </w:rPr>
        <w:t>and</w:t>
      </w:r>
      <w:r>
        <w:rPr>
          <w:spacing w:val="1"/>
        </w:rPr>
        <w:t xml:space="preserve"> </w:t>
      </w:r>
      <w:r>
        <w:rPr>
          <w:spacing w:val="-1"/>
        </w:rPr>
        <w:t>the use</w:t>
      </w:r>
      <w:r>
        <w:rPr>
          <w:spacing w:val="1"/>
        </w:rPr>
        <w:t xml:space="preserve"> </w:t>
      </w:r>
      <w:r>
        <w:t>of</w:t>
      </w:r>
      <w:r>
        <w:rPr>
          <w:spacing w:val="-2"/>
        </w:rPr>
        <w:t xml:space="preserve"> </w:t>
      </w:r>
      <w:r>
        <w:rPr>
          <w:spacing w:val="-1"/>
        </w:rPr>
        <w:t>the title</w:t>
      </w:r>
      <w:r>
        <w:rPr>
          <w:spacing w:val="37"/>
        </w:rPr>
        <w:t xml:space="preserve"> </w:t>
      </w:r>
      <w:r>
        <w:rPr>
          <w:rFonts w:cs="Century Gothic"/>
          <w:spacing w:val="-1"/>
        </w:rPr>
        <w:t>“registered</w:t>
      </w:r>
      <w:r>
        <w:rPr>
          <w:rFonts w:cs="Century Gothic"/>
          <w:spacing w:val="1"/>
        </w:rPr>
        <w:t xml:space="preserve"> </w:t>
      </w:r>
      <w:r>
        <w:rPr>
          <w:rFonts w:cs="Century Gothic"/>
          <w:spacing w:val="-1"/>
        </w:rPr>
        <w:t>interior designer.”</w:t>
      </w:r>
    </w:p>
    <w:p w:rsidR="008E719F" w:rsidRDefault="008E719F">
      <w:pPr>
        <w:spacing w:before="5"/>
        <w:rPr>
          <w:rFonts w:ascii="Century Gothic" w:eastAsia="Century Gothic" w:hAnsi="Century Gothic" w:cs="Century Gothic"/>
          <w:sz w:val="16"/>
          <w:szCs w:val="16"/>
        </w:rPr>
      </w:pPr>
    </w:p>
    <w:p w:rsidR="008E719F" w:rsidRDefault="00D45AB1" w:rsidP="004279B1">
      <w:pPr>
        <w:pStyle w:val="Heading3"/>
        <w:numPr>
          <w:ilvl w:val="0"/>
          <w:numId w:val="29"/>
        </w:numPr>
        <w:tabs>
          <w:tab w:val="left" w:pos="461"/>
        </w:tabs>
        <w:rPr>
          <w:b w:val="0"/>
          <w:bCs w:val="0"/>
        </w:rPr>
      </w:pPr>
      <w:bookmarkStart w:id="6" w:name="_Toc82512444"/>
      <w:r>
        <w:t>Citation</w:t>
      </w:r>
      <w:bookmarkEnd w:id="6"/>
    </w:p>
    <w:p w:rsidR="008E719F" w:rsidRDefault="00D45AB1">
      <w:pPr>
        <w:pStyle w:val="BodyText"/>
        <w:spacing w:before="42" w:line="277" w:lineRule="auto"/>
        <w:ind w:left="460" w:right="117" w:firstLine="0"/>
      </w:pPr>
      <w:r>
        <w:rPr>
          <w:spacing w:val="-1"/>
        </w:rPr>
        <w:t>These rules</w:t>
      </w:r>
      <w:r>
        <w:t xml:space="preserve"> </w:t>
      </w:r>
      <w:r>
        <w:rPr>
          <w:spacing w:val="-1"/>
        </w:rPr>
        <w:t>shall be</w:t>
      </w:r>
      <w:r>
        <w:t xml:space="preserve"> </w:t>
      </w:r>
      <w:r>
        <w:rPr>
          <w:spacing w:val="-1"/>
        </w:rPr>
        <w:t>known</w:t>
      </w:r>
      <w:r>
        <w:rPr>
          <w:spacing w:val="-2"/>
        </w:rPr>
        <w:t xml:space="preserve"> </w:t>
      </w:r>
      <w:r>
        <w:rPr>
          <w:spacing w:val="-1"/>
        </w:rPr>
        <w:t>and</w:t>
      </w:r>
      <w:r>
        <w:rPr>
          <w:spacing w:val="-2"/>
        </w:rPr>
        <w:t xml:space="preserve"> </w:t>
      </w:r>
      <w:r>
        <w:rPr>
          <w:spacing w:val="-1"/>
        </w:rPr>
        <w:t>may</w:t>
      </w:r>
      <w:r>
        <w:rPr>
          <w:spacing w:val="-2"/>
        </w:rPr>
        <w:t xml:space="preserve"> </w:t>
      </w:r>
      <w:r>
        <w:rPr>
          <w:spacing w:val="-1"/>
        </w:rPr>
        <w:t>be cited</w:t>
      </w:r>
      <w:r>
        <w:rPr>
          <w:spacing w:val="-2"/>
        </w:rPr>
        <w:t xml:space="preserve"> </w:t>
      </w:r>
      <w:r>
        <w:rPr>
          <w:spacing w:val="-1"/>
        </w:rPr>
        <w:t>as</w:t>
      </w:r>
      <w:r>
        <w:rPr>
          <w:spacing w:val="2"/>
        </w:rPr>
        <w:t xml:space="preserve"> </w:t>
      </w:r>
      <w:r>
        <w:rPr>
          <w:spacing w:val="-2"/>
        </w:rPr>
        <w:t>the</w:t>
      </w:r>
      <w:r>
        <w:rPr>
          <w:spacing w:val="-1"/>
        </w:rPr>
        <w:t xml:space="preserve"> Arkansas </w:t>
      </w:r>
      <w:r>
        <w:t>State</w:t>
      </w:r>
      <w:r>
        <w:rPr>
          <w:spacing w:val="-1"/>
        </w:rPr>
        <w:t xml:space="preserve"> Board </w:t>
      </w:r>
      <w:r>
        <w:t>of</w:t>
      </w:r>
      <w:r>
        <w:rPr>
          <w:spacing w:val="45"/>
        </w:rPr>
        <w:t xml:space="preserve"> </w:t>
      </w:r>
      <w:r>
        <w:rPr>
          <w:spacing w:val="-1"/>
        </w:rPr>
        <w:t>Architects,</w:t>
      </w:r>
      <w:r>
        <w:t xml:space="preserve"> </w:t>
      </w:r>
      <w:r>
        <w:rPr>
          <w:spacing w:val="-2"/>
        </w:rPr>
        <w:t>Landscape</w:t>
      </w:r>
      <w:r>
        <w:t xml:space="preserve"> </w:t>
      </w:r>
      <w:r>
        <w:rPr>
          <w:spacing w:val="-1"/>
        </w:rPr>
        <w:t>Architects,</w:t>
      </w:r>
      <w:r>
        <w:t xml:space="preserve"> </w:t>
      </w:r>
      <w:r>
        <w:rPr>
          <w:spacing w:val="-1"/>
        </w:rPr>
        <w:t>and</w:t>
      </w:r>
      <w:r>
        <w:rPr>
          <w:spacing w:val="-2"/>
        </w:rPr>
        <w:t xml:space="preserve"> </w:t>
      </w:r>
      <w:r>
        <w:rPr>
          <w:spacing w:val="-1"/>
        </w:rPr>
        <w:t>Interior Designers Rules.</w:t>
      </w:r>
    </w:p>
    <w:p w:rsidR="008E719F" w:rsidRDefault="008E719F">
      <w:pPr>
        <w:spacing w:before="4"/>
        <w:rPr>
          <w:rFonts w:ascii="Century Gothic" w:eastAsia="Century Gothic" w:hAnsi="Century Gothic" w:cs="Century Gothic"/>
          <w:sz w:val="16"/>
          <w:szCs w:val="16"/>
        </w:rPr>
      </w:pPr>
    </w:p>
    <w:p w:rsidR="008E719F" w:rsidRDefault="00D45AB1" w:rsidP="004279B1">
      <w:pPr>
        <w:pStyle w:val="Heading3"/>
        <w:numPr>
          <w:ilvl w:val="0"/>
          <w:numId w:val="29"/>
        </w:numPr>
        <w:tabs>
          <w:tab w:val="left" w:pos="461"/>
        </w:tabs>
        <w:rPr>
          <w:b w:val="0"/>
          <w:bCs w:val="0"/>
        </w:rPr>
      </w:pPr>
      <w:bookmarkStart w:id="7" w:name="_Toc82512445"/>
      <w:r>
        <w:t>Severability</w:t>
      </w:r>
      <w:bookmarkEnd w:id="7"/>
    </w:p>
    <w:p w:rsidR="008E719F" w:rsidRDefault="00D45AB1">
      <w:pPr>
        <w:pStyle w:val="BodyText"/>
        <w:spacing w:before="42" w:line="276" w:lineRule="auto"/>
        <w:ind w:left="460" w:right="117" w:firstLine="0"/>
      </w:pPr>
      <w:r>
        <w:t>If</w:t>
      </w:r>
      <w:r>
        <w:rPr>
          <w:spacing w:val="1"/>
        </w:rPr>
        <w:t xml:space="preserve"> </w:t>
      </w:r>
      <w:r>
        <w:rPr>
          <w:spacing w:val="-1"/>
        </w:rPr>
        <w:t>any</w:t>
      </w:r>
      <w:r>
        <w:rPr>
          <w:spacing w:val="-2"/>
        </w:rPr>
        <w:t xml:space="preserve"> </w:t>
      </w:r>
      <w:r>
        <w:rPr>
          <w:spacing w:val="-1"/>
        </w:rPr>
        <w:t>provision</w:t>
      </w:r>
      <w:r>
        <w:rPr>
          <w:spacing w:val="-2"/>
        </w:rPr>
        <w:t xml:space="preserve"> </w:t>
      </w:r>
      <w:r>
        <w:t xml:space="preserve">of </w:t>
      </w:r>
      <w:r>
        <w:rPr>
          <w:spacing w:val="-2"/>
        </w:rPr>
        <w:t>these</w:t>
      </w:r>
      <w:r>
        <w:rPr>
          <w:spacing w:val="3"/>
        </w:rPr>
        <w:t xml:space="preserve"> </w:t>
      </w:r>
      <w:r>
        <w:rPr>
          <w:spacing w:val="-1"/>
        </w:rPr>
        <w:t>rules</w:t>
      </w:r>
      <w:r>
        <w:t xml:space="preserve"> or</w:t>
      </w:r>
      <w:r>
        <w:rPr>
          <w:spacing w:val="-1"/>
        </w:rPr>
        <w:t xml:space="preserve"> the application</w:t>
      </w:r>
      <w:r>
        <w:t xml:space="preserve"> </w:t>
      </w:r>
      <w:r>
        <w:rPr>
          <w:spacing w:val="-1"/>
        </w:rPr>
        <w:t xml:space="preserve">thereof </w:t>
      </w:r>
      <w:r>
        <w:t>to</w:t>
      </w:r>
      <w:r>
        <w:rPr>
          <w:spacing w:val="-2"/>
        </w:rPr>
        <w:t xml:space="preserve"> </w:t>
      </w:r>
      <w:r>
        <w:rPr>
          <w:spacing w:val="-1"/>
        </w:rPr>
        <w:t>any</w:t>
      </w:r>
      <w:r>
        <w:rPr>
          <w:spacing w:val="-2"/>
        </w:rPr>
        <w:t xml:space="preserve"> </w:t>
      </w:r>
      <w:r>
        <w:rPr>
          <w:spacing w:val="-1"/>
        </w:rPr>
        <w:t>person</w:t>
      </w:r>
      <w:r>
        <w:t xml:space="preserve"> or</w:t>
      </w:r>
      <w:r>
        <w:rPr>
          <w:spacing w:val="45"/>
        </w:rPr>
        <w:t xml:space="preserve"> </w:t>
      </w:r>
      <w:r>
        <w:rPr>
          <w:spacing w:val="-1"/>
        </w:rPr>
        <w:t>circumstance</w:t>
      </w:r>
      <w:r>
        <w:rPr>
          <w:spacing w:val="1"/>
        </w:rPr>
        <w:t xml:space="preserve"> </w:t>
      </w:r>
      <w:r>
        <w:rPr>
          <w:spacing w:val="-1"/>
        </w:rPr>
        <w:t>is invalid,</w:t>
      </w:r>
      <w:r>
        <w:t xml:space="preserve"> </w:t>
      </w:r>
      <w:r>
        <w:rPr>
          <w:spacing w:val="-1"/>
        </w:rPr>
        <w:t>such</w:t>
      </w:r>
      <w:r>
        <w:t xml:space="preserve"> </w:t>
      </w:r>
      <w:r>
        <w:rPr>
          <w:spacing w:val="-1"/>
        </w:rPr>
        <w:t>invalidity</w:t>
      </w:r>
      <w:r>
        <w:t xml:space="preserve"> </w:t>
      </w:r>
      <w:r>
        <w:rPr>
          <w:spacing w:val="-1"/>
        </w:rPr>
        <w:t>shall</w:t>
      </w:r>
      <w:r>
        <w:t xml:space="preserve"> </w:t>
      </w:r>
      <w:r>
        <w:rPr>
          <w:spacing w:val="-1"/>
        </w:rPr>
        <w:t>not</w:t>
      </w:r>
      <w:r>
        <w:t xml:space="preserve"> </w:t>
      </w:r>
      <w:r>
        <w:rPr>
          <w:spacing w:val="-1"/>
        </w:rPr>
        <w:t>affect</w:t>
      </w:r>
      <w:r>
        <w:rPr>
          <w:spacing w:val="-2"/>
        </w:rPr>
        <w:t xml:space="preserve"> </w:t>
      </w:r>
      <w:r>
        <w:rPr>
          <w:spacing w:val="-1"/>
        </w:rPr>
        <w:t>other provisions</w:t>
      </w:r>
      <w:r>
        <w:rPr>
          <w:spacing w:val="1"/>
        </w:rPr>
        <w:t xml:space="preserve"> </w:t>
      </w:r>
      <w:r>
        <w:rPr>
          <w:spacing w:val="-2"/>
        </w:rPr>
        <w:t>or</w:t>
      </w:r>
      <w:r>
        <w:rPr>
          <w:spacing w:val="33"/>
        </w:rPr>
        <w:t xml:space="preserve"> </w:t>
      </w:r>
      <w:r>
        <w:rPr>
          <w:spacing w:val="-1"/>
        </w:rPr>
        <w:t>applications</w:t>
      </w:r>
      <w:r>
        <w:rPr>
          <w:spacing w:val="1"/>
        </w:rPr>
        <w:t xml:space="preserve"> </w:t>
      </w:r>
      <w:r>
        <w:rPr>
          <w:spacing w:val="-2"/>
        </w:rPr>
        <w:t>of</w:t>
      </w:r>
      <w:r>
        <w:rPr>
          <w:spacing w:val="1"/>
        </w:rPr>
        <w:t xml:space="preserve"> </w:t>
      </w:r>
      <w:r>
        <w:rPr>
          <w:spacing w:val="-1"/>
        </w:rPr>
        <w:t>these</w:t>
      </w:r>
      <w:r>
        <w:rPr>
          <w:spacing w:val="1"/>
        </w:rPr>
        <w:t xml:space="preserve"> </w:t>
      </w:r>
      <w:r>
        <w:rPr>
          <w:spacing w:val="-1"/>
        </w:rPr>
        <w:t>rules;</w:t>
      </w:r>
      <w:r>
        <w:t xml:space="preserve"> </w:t>
      </w:r>
      <w:r>
        <w:rPr>
          <w:spacing w:val="-1"/>
        </w:rPr>
        <w:t>they</w:t>
      </w:r>
      <w:r>
        <w:rPr>
          <w:spacing w:val="-4"/>
        </w:rPr>
        <w:t xml:space="preserve"> </w:t>
      </w:r>
      <w:r>
        <w:rPr>
          <w:spacing w:val="-1"/>
        </w:rPr>
        <w:t>can be given</w:t>
      </w:r>
      <w:r>
        <w:t xml:space="preserve"> </w:t>
      </w:r>
      <w:r>
        <w:rPr>
          <w:spacing w:val="-1"/>
        </w:rPr>
        <w:t>effect</w:t>
      </w:r>
      <w:r>
        <w:rPr>
          <w:spacing w:val="-2"/>
        </w:rPr>
        <w:t xml:space="preserve"> </w:t>
      </w:r>
      <w:r>
        <w:rPr>
          <w:spacing w:val="-1"/>
        </w:rPr>
        <w:t>without</w:t>
      </w:r>
      <w:r>
        <w:rPr>
          <w:spacing w:val="-2"/>
        </w:rPr>
        <w:t xml:space="preserve"> </w:t>
      </w:r>
      <w:r>
        <w:rPr>
          <w:spacing w:val="-1"/>
        </w:rPr>
        <w:t>the invalid</w:t>
      </w:r>
      <w:r>
        <w:rPr>
          <w:spacing w:val="1"/>
        </w:rPr>
        <w:t xml:space="preserve"> </w:t>
      </w:r>
      <w:r>
        <w:rPr>
          <w:spacing w:val="-1"/>
        </w:rPr>
        <w:t>provision</w:t>
      </w:r>
      <w:r>
        <w:rPr>
          <w:spacing w:val="57"/>
        </w:rPr>
        <w:t xml:space="preserve"> </w:t>
      </w:r>
      <w:r>
        <w:t>or</w:t>
      </w:r>
      <w:r>
        <w:rPr>
          <w:spacing w:val="1"/>
        </w:rPr>
        <w:t xml:space="preserve"> </w:t>
      </w:r>
      <w:r>
        <w:rPr>
          <w:spacing w:val="-1"/>
        </w:rPr>
        <w:t>application.</w:t>
      </w:r>
      <w:r>
        <w:t xml:space="preserve"> To </w:t>
      </w:r>
      <w:r>
        <w:rPr>
          <w:spacing w:val="-1"/>
        </w:rPr>
        <w:t>this</w:t>
      </w:r>
      <w:r>
        <w:rPr>
          <w:spacing w:val="-3"/>
        </w:rPr>
        <w:t xml:space="preserve"> </w:t>
      </w:r>
      <w:r>
        <w:t xml:space="preserve">end, </w:t>
      </w:r>
      <w:r>
        <w:rPr>
          <w:spacing w:val="-1"/>
        </w:rPr>
        <w:t xml:space="preserve">the provisions </w:t>
      </w:r>
      <w:r>
        <w:t>of</w:t>
      </w:r>
      <w:r>
        <w:rPr>
          <w:spacing w:val="-2"/>
        </w:rPr>
        <w:t xml:space="preserve"> </w:t>
      </w:r>
      <w:r>
        <w:rPr>
          <w:spacing w:val="-1"/>
        </w:rPr>
        <w:t>these rules</w:t>
      </w:r>
      <w:r>
        <w:t xml:space="preserve"> </w:t>
      </w:r>
      <w:r>
        <w:rPr>
          <w:spacing w:val="-1"/>
        </w:rPr>
        <w:t>are declared</w:t>
      </w:r>
      <w:r>
        <w:rPr>
          <w:spacing w:val="1"/>
        </w:rPr>
        <w:t xml:space="preserve"> </w:t>
      </w:r>
      <w:r>
        <w:t>to</w:t>
      </w:r>
      <w:r>
        <w:rPr>
          <w:spacing w:val="-2"/>
        </w:rPr>
        <w:t xml:space="preserve"> </w:t>
      </w:r>
      <w:r>
        <w:rPr>
          <w:spacing w:val="-1"/>
        </w:rPr>
        <w:t>be</w:t>
      </w:r>
      <w:r>
        <w:rPr>
          <w:spacing w:val="32"/>
        </w:rPr>
        <w:t xml:space="preserve"> </w:t>
      </w:r>
      <w:r>
        <w:rPr>
          <w:spacing w:val="-1"/>
        </w:rPr>
        <w:t>severable.</w:t>
      </w:r>
    </w:p>
    <w:p w:rsidR="008E719F" w:rsidRDefault="008E719F">
      <w:pPr>
        <w:spacing w:before="2"/>
        <w:rPr>
          <w:rFonts w:ascii="Century Gothic" w:eastAsia="Century Gothic" w:hAnsi="Century Gothic" w:cs="Century Gothic"/>
          <w:sz w:val="16"/>
          <w:szCs w:val="16"/>
        </w:rPr>
      </w:pPr>
    </w:p>
    <w:p w:rsidR="008E719F" w:rsidRDefault="00D45AB1" w:rsidP="004279B1">
      <w:pPr>
        <w:pStyle w:val="Heading3"/>
        <w:numPr>
          <w:ilvl w:val="0"/>
          <w:numId w:val="29"/>
        </w:numPr>
        <w:tabs>
          <w:tab w:val="left" w:pos="461"/>
        </w:tabs>
        <w:rPr>
          <w:b w:val="0"/>
          <w:bCs w:val="0"/>
        </w:rPr>
      </w:pPr>
      <w:bookmarkStart w:id="8" w:name="_Toc82512446"/>
      <w:r>
        <w:t>Terms</w:t>
      </w:r>
      <w:r>
        <w:rPr>
          <w:spacing w:val="-6"/>
        </w:rPr>
        <w:t xml:space="preserve"> </w:t>
      </w:r>
      <w:r>
        <w:rPr>
          <w:spacing w:val="-1"/>
        </w:rPr>
        <w:t>Defined</w:t>
      </w:r>
      <w:r>
        <w:rPr>
          <w:spacing w:val="-5"/>
        </w:rPr>
        <w:t xml:space="preserve"> </w:t>
      </w:r>
      <w:r>
        <w:rPr>
          <w:spacing w:val="-1"/>
        </w:rPr>
        <w:t>by</w:t>
      </w:r>
      <w:r>
        <w:rPr>
          <w:spacing w:val="-5"/>
        </w:rPr>
        <w:t xml:space="preserve"> </w:t>
      </w:r>
      <w:r>
        <w:t>Statute</w:t>
      </w:r>
      <w:bookmarkEnd w:id="8"/>
    </w:p>
    <w:p w:rsidR="008E719F" w:rsidRDefault="00D45AB1">
      <w:pPr>
        <w:pStyle w:val="BodyText"/>
        <w:spacing w:before="42" w:line="276" w:lineRule="auto"/>
        <w:ind w:left="460" w:right="171" w:firstLine="0"/>
      </w:pPr>
      <w:r>
        <w:rPr>
          <w:spacing w:val="-1"/>
        </w:rPr>
        <w:t>The</w:t>
      </w:r>
      <w:r>
        <w:rPr>
          <w:spacing w:val="1"/>
        </w:rPr>
        <w:t xml:space="preserve"> </w:t>
      </w:r>
      <w:r>
        <w:rPr>
          <w:spacing w:val="-1"/>
        </w:rPr>
        <w:t>terms defined in</w:t>
      </w:r>
      <w:r>
        <w:t xml:space="preserve"> </w:t>
      </w:r>
      <w:r>
        <w:rPr>
          <w:spacing w:val="-2"/>
        </w:rPr>
        <w:t>the</w:t>
      </w:r>
      <w:r>
        <w:rPr>
          <w:spacing w:val="1"/>
        </w:rPr>
        <w:t xml:space="preserve"> </w:t>
      </w:r>
      <w:r>
        <w:rPr>
          <w:spacing w:val="-1"/>
        </w:rPr>
        <w:t xml:space="preserve">Arkansas </w:t>
      </w:r>
      <w:r>
        <w:rPr>
          <w:spacing w:val="-2"/>
        </w:rPr>
        <w:t>Architectural</w:t>
      </w:r>
      <w:r>
        <w:t xml:space="preserve"> </w:t>
      </w:r>
      <w:r>
        <w:rPr>
          <w:spacing w:val="-1"/>
        </w:rPr>
        <w:t>Act,</w:t>
      </w:r>
      <w:r>
        <w:rPr>
          <w:spacing w:val="4"/>
        </w:rPr>
        <w:t xml:space="preserve"> </w:t>
      </w:r>
      <w:r>
        <w:rPr>
          <w:spacing w:val="-1"/>
        </w:rPr>
        <w:t xml:space="preserve">Arkansas </w:t>
      </w:r>
      <w:r>
        <w:rPr>
          <w:spacing w:val="-2"/>
        </w:rPr>
        <w:t>Landscape</w:t>
      </w:r>
      <w:r>
        <w:rPr>
          <w:spacing w:val="60"/>
        </w:rPr>
        <w:t xml:space="preserve"> </w:t>
      </w:r>
      <w:r>
        <w:rPr>
          <w:spacing w:val="-1"/>
        </w:rPr>
        <w:t>Architectural</w:t>
      </w:r>
      <w:r>
        <w:t xml:space="preserve"> </w:t>
      </w:r>
      <w:r>
        <w:rPr>
          <w:spacing w:val="-1"/>
        </w:rPr>
        <w:t>Practice</w:t>
      </w:r>
      <w:r>
        <w:rPr>
          <w:spacing w:val="-3"/>
        </w:rPr>
        <w:t xml:space="preserve"> </w:t>
      </w:r>
      <w:r>
        <w:t>Act,</w:t>
      </w:r>
      <w:r>
        <w:rPr>
          <w:spacing w:val="-1"/>
        </w:rPr>
        <w:t xml:space="preserve"> and</w:t>
      </w:r>
      <w:r>
        <w:rPr>
          <w:spacing w:val="-2"/>
        </w:rPr>
        <w:t xml:space="preserve"> </w:t>
      </w:r>
      <w:r>
        <w:rPr>
          <w:spacing w:val="-1"/>
        </w:rPr>
        <w:t>Arkansas</w:t>
      </w:r>
      <w:r>
        <w:rPr>
          <w:spacing w:val="1"/>
        </w:rPr>
        <w:t xml:space="preserve"> </w:t>
      </w:r>
      <w:r>
        <w:rPr>
          <w:spacing w:val="-1"/>
        </w:rPr>
        <w:t>Interior Designers Title</w:t>
      </w:r>
      <w:r>
        <w:rPr>
          <w:spacing w:val="1"/>
        </w:rPr>
        <w:t xml:space="preserve"> </w:t>
      </w:r>
      <w:r>
        <w:rPr>
          <w:spacing w:val="-1"/>
        </w:rPr>
        <w:t>Registration</w:t>
      </w:r>
      <w:r>
        <w:rPr>
          <w:spacing w:val="-2"/>
        </w:rPr>
        <w:t xml:space="preserve"> </w:t>
      </w:r>
      <w:r>
        <w:rPr>
          <w:spacing w:val="-1"/>
        </w:rPr>
        <w:t>Act,</w:t>
      </w:r>
      <w:r>
        <w:rPr>
          <w:spacing w:val="45"/>
        </w:rPr>
        <w:t xml:space="preserve"> </w:t>
      </w:r>
      <w:r>
        <w:rPr>
          <w:spacing w:val="-1"/>
        </w:rPr>
        <w:t>Arkansas Code Annotated 17-15-101,</w:t>
      </w:r>
      <w:r>
        <w:rPr>
          <w:spacing w:val="2"/>
        </w:rPr>
        <w:t xml:space="preserve"> </w:t>
      </w:r>
      <w:r>
        <w:rPr>
          <w:spacing w:val="-1"/>
        </w:rPr>
        <w:t>17-35-101,</w:t>
      </w:r>
      <w:r>
        <w:t xml:space="preserve"> </w:t>
      </w:r>
      <w:r>
        <w:rPr>
          <w:spacing w:val="-1"/>
        </w:rPr>
        <w:t>and</w:t>
      </w:r>
      <w:r>
        <w:rPr>
          <w:spacing w:val="-2"/>
        </w:rPr>
        <w:t xml:space="preserve"> </w:t>
      </w:r>
      <w:r>
        <w:rPr>
          <w:spacing w:val="-1"/>
        </w:rPr>
        <w:t xml:space="preserve">17-36-101 </w:t>
      </w:r>
      <w:r>
        <w:t>et</w:t>
      </w:r>
      <w:r>
        <w:rPr>
          <w:spacing w:val="-1"/>
        </w:rPr>
        <w:t xml:space="preserve"> seq.,</w:t>
      </w:r>
      <w:r>
        <w:t xml:space="preserve"> </w:t>
      </w:r>
      <w:r>
        <w:rPr>
          <w:spacing w:val="-1"/>
        </w:rPr>
        <w:t>shall have</w:t>
      </w:r>
      <w:r>
        <w:rPr>
          <w:spacing w:val="31"/>
        </w:rPr>
        <w:t xml:space="preserve"> </w:t>
      </w:r>
      <w:r>
        <w:rPr>
          <w:spacing w:val="-1"/>
        </w:rPr>
        <w:t>the</w:t>
      </w:r>
      <w:r>
        <w:rPr>
          <w:spacing w:val="1"/>
        </w:rPr>
        <w:t xml:space="preserve"> </w:t>
      </w:r>
      <w:r>
        <w:rPr>
          <w:spacing w:val="-1"/>
        </w:rPr>
        <w:t>same meanings</w:t>
      </w:r>
      <w:r>
        <w:rPr>
          <w:spacing w:val="-3"/>
        </w:rPr>
        <w:t xml:space="preserve"> </w:t>
      </w:r>
      <w:r>
        <w:rPr>
          <w:spacing w:val="-1"/>
        </w:rPr>
        <w:t>when</w:t>
      </w:r>
      <w:r>
        <w:rPr>
          <w:spacing w:val="1"/>
        </w:rPr>
        <w:t xml:space="preserve"> </w:t>
      </w:r>
      <w:r>
        <w:rPr>
          <w:spacing w:val="-2"/>
        </w:rPr>
        <w:t>used</w:t>
      </w:r>
      <w:r>
        <w:rPr>
          <w:spacing w:val="1"/>
        </w:rPr>
        <w:t xml:space="preserve"> </w:t>
      </w:r>
      <w:r>
        <w:rPr>
          <w:spacing w:val="-1"/>
        </w:rPr>
        <w:t>in</w:t>
      </w:r>
      <w:r>
        <w:rPr>
          <w:spacing w:val="-2"/>
        </w:rPr>
        <w:t xml:space="preserve"> </w:t>
      </w:r>
      <w:r>
        <w:rPr>
          <w:spacing w:val="-1"/>
        </w:rPr>
        <w:t>these</w:t>
      </w:r>
      <w:r>
        <w:rPr>
          <w:spacing w:val="1"/>
        </w:rPr>
        <w:t xml:space="preserve"> </w:t>
      </w:r>
      <w:r>
        <w:rPr>
          <w:spacing w:val="-1"/>
        </w:rPr>
        <w:t>rules,</w:t>
      </w:r>
      <w:r>
        <w:t xml:space="preserve"> </w:t>
      </w:r>
      <w:r>
        <w:rPr>
          <w:spacing w:val="-1"/>
        </w:rPr>
        <w:t xml:space="preserve">unless </w:t>
      </w:r>
      <w:r>
        <w:rPr>
          <w:spacing w:val="-2"/>
        </w:rPr>
        <w:t>the</w:t>
      </w:r>
      <w:r>
        <w:rPr>
          <w:spacing w:val="-1"/>
        </w:rPr>
        <w:t xml:space="preserve"> context</w:t>
      </w:r>
      <w:r>
        <w:rPr>
          <w:spacing w:val="-2"/>
        </w:rPr>
        <w:t xml:space="preserve"> </w:t>
      </w:r>
      <w:r>
        <w:t>or</w:t>
      </w:r>
      <w:r>
        <w:rPr>
          <w:spacing w:val="-4"/>
        </w:rPr>
        <w:t xml:space="preserve"> </w:t>
      </w:r>
      <w:r>
        <w:rPr>
          <w:spacing w:val="-1"/>
        </w:rPr>
        <w:t>subject</w:t>
      </w:r>
      <w:r>
        <w:t xml:space="preserve"> </w:t>
      </w:r>
      <w:r>
        <w:rPr>
          <w:spacing w:val="59"/>
        </w:rPr>
        <w:t xml:space="preserve"> </w:t>
      </w:r>
      <w:r>
        <w:rPr>
          <w:spacing w:val="-1"/>
        </w:rPr>
        <w:t>matter clearly</w:t>
      </w:r>
      <w:r>
        <w:rPr>
          <w:spacing w:val="-2"/>
        </w:rPr>
        <w:t xml:space="preserve"> </w:t>
      </w:r>
      <w:r>
        <w:rPr>
          <w:spacing w:val="-1"/>
        </w:rPr>
        <w:t>requires</w:t>
      </w:r>
      <w:r>
        <w:rPr>
          <w:spacing w:val="-3"/>
        </w:rPr>
        <w:t xml:space="preserve"> </w:t>
      </w:r>
      <w:r>
        <w:t>a</w:t>
      </w:r>
      <w:r>
        <w:rPr>
          <w:spacing w:val="1"/>
        </w:rPr>
        <w:t xml:space="preserve"> </w:t>
      </w:r>
      <w:r>
        <w:rPr>
          <w:spacing w:val="-1"/>
        </w:rPr>
        <w:t>different</w:t>
      </w:r>
      <w:r>
        <w:t xml:space="preserve"> </w:t>
      </w:r>
      <w:r>
        <w:rPr>
          <w:spacing w:val="-1"/>
        </w:rPr>
        <w:t>interpretation.</w:t>
      </w:r>
    </w:p>
    <w:p w:rsidR="008E719F" w:rsidRDefault="008E719F">
      <w:pPr>
        <w:spacing w:before="4"/>
        <w:rPr>
          <w:rFonts w:ascii="Century Gothic" w:eastAsia="Century Gothic" w:hAnsi="Century Gothic" w:cs="Century Gothic"/>
          <w:sz w:val="16"/>
          <w:szCs w:val="16"/>
        </w:rPr>
      </w:pPr>
    </w:p>
    <w:p w:rsidR="008E719F" w:rsidRDefault="00D45AB1" w:rsidP="004279B1">
      <w:pPr>
        <w:pStyle w:val="Heading3"/>
        <w:numPr>
          <w:ilvl w:val="0"/>
          <w:numId w:val="29"/>
        </w:numPr>
        <w:tabs>
          <w:tab w:val="left" w:pos="461"/>
        </w:tabs>
        <w:rPr>
          <w:b w:val="0"/>
          <w:bCs w:val="0"/>
        </w:rPr>
      </w:pPr>
      <w:bookmarkStart w:id="9" w:name="_Toc82512447"/>
      <w:r>
        <w:t>Terms</w:t>
      </w:r>
      <w:r>
        <w:rPr>
          <w:spacing w:val="-5"/>
        </w:rPr>
        <w:t xml:space="preserve"> </w:t>
      </w:r>
      <w:r>
        <w:rPr>
          <w:spacing w:val="-1"/>
        </w:rPr>
        <w:t>Defined</w:t>
      </w:r>
      <w:r>
        <w:rPr>
          <w:spacing w:val="-3"/>
        </w:rPr>
        <w:t xml:space="preserve"> </w:t>
      </w:r>
      <w:r>
        <w:rPr>
          <w:spacing w:val="-1"/>
        </w:rPr>
        <w:t>Herein</w:t>
      </w:r>
      <w:bookmarkEnd w:id="9"/>
    </w:p>
    <w:p w:rsidR="008E719F" w:rsidRDefault="00D45AB1">
      <w:pPr>
        <w:pStyle w:val="BodyText"/>
        <w:spacing w:before="42" w:line="275" w:lineRule="auto"/>
        <w:ind w:left="460" w:right="439" w:firstLine="0"/>
      </w:pPr>
      <w:r>
        <w:t>As</w:t>
      </w:r>
      <w:r>
        <w:rPr>
          <w:spacing w:val="1"/>
        </w:rPr>
        <w:t xml:space="preserve"> </w:t>
      </w:r>
      <w:r>
        <w:rPr>
          <w:spacing w:val="-2"/>
        </w:rPr>
        <w:t>used</w:t>
      </w:r>
      <w:r>
        <w:rPr>
          <w:spacing w:val="1"/>
        </w:rPr>
        <w:t xml:space="preserve"> </w:t>
      </w:r>
      <w:r>
        <w:rPr>
          <w:spacing w:val="-1"/>
        </w:rPr>
        <w:t>in</w:t>
      </w:r>
      <w:r>
        <w:t xml:space="preserve"> </w:t>
      </w:r>
      <w:r>
        <w:rPr>
          <w:spacing w:val="-1"/>
        </w:rPr>
        <w:t>these</w:t>
      </w:r>
      <w:r>
        <w:rPr>
          <w:spacing w:val="1"/>
        </w:rPr>
        <w:t xml:space="preserve"> </w:t>
      </w:r>
      <w:r>
        <w:rPr>
          <w:spacing w:val="-1"/>
        </w:rPr>
        <w:t>rules,</w:t>
      </w:r>
      <w:r>
        <w:t xml:space="preserve"> </w:t>
      </w:r>
      <w:r>
        <w:rPr>
          <w:spacing w:val="-1"/>
        </w:rPr>
        <w:t>the</w:t>
      </w:r>
      <w:r>
        <w:rPr>
          <w:spacing w:val="1"/>
        </w:rPr>
        <w:t xml:space="preserve"> </w:t>
      </w:r>
      <w:r>
        <w:rPr>
          <w:spacing w:val="-1"/>
        </w:rPr>
        <w:t>following</w:t>
      </w:r>
      <w:r>
        <w:rPr>
          <w:spacing w:val="-2"/>
        </w:rPr>
        <w:t xml:space="preserve"> </w:t>
      </w:r>
      <w:r>
        <w:rPr>
          <w:spacing w:val="-1"/>
        </w:rPr>
        <w:t>terms shall have</w:t>
      </w:r>
      <w:r>
        <w:rPr>
          <w:spacing w:val="1"/>
        </w:rPr>
        <w:t xml:space="preserve"> </w:t>
      </w:r>
      <w:r>
        <w:rPr>
          <w:spacing w:val="-2"/>
        </w:rPr>
        <w:t>the</w:t>
      </w:r>
      <w:r>
        <w:rPr>
          <w:spacing w:val="-1"/>
        </w:rPr>
        <w:t xml:space="preserve"> following</w:t>
      </w:r>
      <w:r>
        <w:rPr>
          <w:spacing w:val="1"/>
        </w:rPr>
        <w:t xml:space="preserve"> </w:t>
      </w:r>
      <w:r>
        <w:rPr>
          <w:spacing w:val="-2"/>
        </w:rPr>
        <w:t>meanings,</w:t>
      </w:r>
      <w:r>
        <w:rPr>
          <w:spacing w:val="63"/>
        </w:rPr>
        <w:t xml:space="preserve"> </w:t>
      </w:r>
      <w:r>
        <w:rPr>
          <w:spacing w:val="-1"/>
        </w:rPr>
        <w:t>unless the</w:t>
      </w:r>
      <w:r>
        <w:rPr>
          <w:spacing w:val="-3"/>
        </w:rPr>
        <w:t xml:space="preserve"> </w:t>
      </w:r>
      <w:r>
        <w:rPr>
          <w:spacing w:val="-1"/>
        </w:rPr>
        <w:t>context</w:t>
      </w:r>
      <w:r>
        <w:rPr>
          <w:spacing w:val="-2"/>
        </w:rPr>
        <w:t xml:space="preserve"> </w:t>
      </w:r>
      <w:r>
        <w:t>or</w:t>
      </w:r>
      <w:r>
        <w:rPr>
          <w:spacing w:val="-1"/>
        </w:rPr>
        <w:t xml:space="preserve"> subject</w:t>
      </w:r>
      <w:r>
        <w:rPr>
          <w:spacing w:val="-2"/>
        </w:rPr>
        <w:t xml:space="preserve"> matter</w:t>
      </w:r>
      <w:r>
        <w:rPr>
          <w:spacing w:val="-1"/>
        </w:rPr>
        <w:t xml:space="preserve"> clearly</w:t>
      </w:r>
      <w:r>
        <w:rPr>
          <w:spacing w:val="-2"/>
        </w:rPr>
        <w:t xml:space="preserve"> </w:t>
      </w:r>
      <w:r>
        <w:rPr>
          <w:spacing w:val="-1"/>
        </w:rPr>
        <w:t>requires</w:t>
      </w:r>
      <w:r>
        <w:t xml:space="preserve"> a</w:t>
      </w:r>
      <w:r>
        <w:rPr>
          <w:spacing w:val="-1"/>
        </w:rPr>
        <w:t xml:space="preserve"> different</w:t>
      </w:r>
      <w:r>
        <w:rPr>
          <w:spacing w:val="-2"/>
        </w:rPr>
        <w:t xml:space="preserve"> </w:t>
      </w:r>
      <w:r>
        <w:rPr>
          <w:spacing w:val="-1"/>
        </w:rPr>
        <w:t>interpretation.</w:t>
      </w:r>
    </w:p>
    <w:p w:rsidR="008E719F" w:rsidRDefault="008E719F">
      <w:pPr>
        <w:spacing w:line="275" w:lineRule="auto"/>
        <w:sectPr w:rsidR="008E719F">
          <w:footerReference w:type="default" r:id="rId11"/>
          <w:pgSz w:w="12240" w:h="15840"/>
          <w:pgMar w:top="1420" w:right="1340" w:bottom="1200" w:left="1700" w:header="0" w:footer="1018" w:gutter="0"/>
          <w:pgNumType w:start="1"/>
          <w:cols w:space="720"/>
        </w:sectPr>
      </w:pPr>
    </w:p>
    <w:p w:rsidR="008E719F" w:rsidRDefault="00D45AB1">
      <w:pPr>
        <w:pStyle w:val="Heading5"/>
        <w:spacing w:before="42"/>
        <w:rPr>
          <w:b w:val="0"/>
          <w:bCs w:val="0"/>
          <w:i w:val="0"/>
          <w:u w:val="none"/>
        </w:rPr>
      </w:pPr>
      <w:r>
        <w:rPr>
          <w:spacing w:val="-1"/>
          <w:u w:val="thick" w:color="000000"/>
        </w:rPr>
        <w:lastRenderedPageBreak/>
        <w:t>Applicant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232" w:firstLine="0"/>
      </w:pPr>
      <w:r>
        <w:t xml:space="preserve">An </w:t>
      </w:r>
      <w:r>
        <w:rPr>
          <w:spacing w:val="-1"/>
        </w:rPr>
        <w:t>applicant</w:t>
      </w:r>
      <w:r>
        <w:rPr>
          <w:spacing w:val="1"/>
        </w:rPr>
        <w:t xml:space="preserve"> </w:t>
      </w:r>
      <w:r>
        <w:rPr>
          <w:spacing w:val="-1"/>
        </w:rPr>
        <w:t>is any</w:t>
      </w:r>
      <w:r>
        <w:rPr>
          <w:spacing w:val="-2"/>
        </w:rPr>
        <w:t xml:space="preserve"> </w:t>
      </w:r>
      <w:r>
        <w:rPr>
          <w:spacing w:val="-1"/>
        </w:rPr>
        <w:t>individual</w:t>
      </w:r>
      <w:r>
        <w:t xml:space="preserve"> </w:t>
      </w:r>
      <w:r>
        <w:rPr>
          <w:spacing w:val="-1"/>
        </w:rPr>
        <w:t>who</w:t>
      </w:r>
      <w:r>
        <w:t xml:space="preserve"> </w:t>
      </w:r>
      <w:r>
        <w:rPr>
          <w:spacing w:val="-2"/>
        </w:rPr>
        <w:t>has</w:t>
      </w:r>
      <w:r>
        <w:rPr>
          <w:spacing w:val="-1"/>
        </w:rPr>
        <w:t xml:space="preserve"> submitted an application</w:t>
      </w:r>
      <w:r>
        <w:t xml:space="preserve"> </w:t>
      </w:r>
      <w:r>
        <w:rPr>
          <w:spacing w:val="-1"/>
        </w:rPr>
        <w:t>for registration</w:t>
      </w:r>
      <w:r>
        <w:rPr>
          <w:spacing w:val="25"/>
        </w:rPr>
        <w:t xml:space="preserve"> </w:t>
      </w:r>
      <w:r>
        <w:t xml:space="preserve">to </w:t>
      </w:r>
      <w:r>
        <w:rPr>
          <w:spacing w:val="-1"/>
        </w:rPr>
        <w:t>the board.</w:t>
      </w:r>
    </w:p>
    <w:p w:rsidR="008E719F" w:rsidRDefault="00D45AB1">
      <w:pPr>
        <w:pStyle w:val="Heading5"/>
        <w:spacing w:before="198"/>
        <w:rPr>
          <w:b w:val="0"/>
          <w:bCs w:val="0"/>
          <w:i w:val="0"/>
          <w:u w:val="none"/>
        </w:rPr>
      </w:pPr>
      <w:r>
        <w:rPr>
          <w:spacing w:val="-1"/>
          <w:u w:val="thick" w:color="000000"/>
        </w:rPr>
        <w:t>Appropriate</w:t>
      </w:r>
      <w:r>
        <w:rPr>
          <w:u w:val="thick" w:color="000000"/>
        </w:rPr>
        <w:t xml:space="preserve"> </w:t>
      </w:r>
      <w:r>
        <w:rPr>
          <w:spacing w:val="-1"/>
          <w:u w:val="thick" w:color="000000"/>
        </w:rPr>
        <w:t>Design</w:t>
      </w:r>
      <w:r>
        <w:rPr>
          <w:spacing w:val="-3"/>
          <w:u w:val="thick" w:color="000000"/>
        </w:rPr>
        <w:t xml:space="preserve"> </w:t>
      </w:r>
      <w:r>
        <w:rPr>
          <w:spacing w:val="-1"/>
          <w:u w:val="thick" w:color="000000"/>
        </w:rPr>
        <w:t>Professional</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232" w:firstLine="0"/>
      </w:pPr>
      <w:r>
        <w:rPr>
          <w:spacing w:val="-1"/>
        </w:rPr>
        <w:t>The</w:t>
      </w:r>
      <w:r>
        <w:rPr>
          <w:spacing w:val="1"/>
        </w:rPr>
        <w:t xml:space="preserve"> </w:t>
      </w:r>
      <w:r>
        <w:rPr>
          <w:spacing w:val="-1"/>
        </w:rPr>
        <w:t>appropriate design</w:t>
      </w:r>
      <w:r>
        <w:t xml:space="preserve"> </w:t>
      </w:r>
      <w:r>
        <w:rPr>
          <w:spacing w:val="-1"/>
        </w:rPr>
        <w:t>professional</w:t>
      </w:r>
      <w:r>
        <w:t xml:space="preserve"> </w:t>
      </w:r>
      <w:r>
        <w:rPr>
          <w:spacing w:val="-1"/>
        </w:rPr>
        <w:t xml:space="preserve">is </w:t>
      </w:r>
      <w:r>
        <w:rPr>
          <w:spacing w:val="-2"/>
        </w:rPr>
        <w:t>the</w:t>
      </w:r>
      <w:r>
        <w:rPr>
          <w:spacing w:val="1"/>
        </w:rPr>
        <w:t xml:space="preserve"> </w:t>
      </w:r>
      <w:r>
        <w:rPr>
          <w:spacing w:val="-1"/>
        </w:rPr>
        <w:t>individual</w:t>
      </w:r>
      <w:r>
        <w:t xml:space="preserve"> </w:t>
      </w:r>
      <w:r>
        <w:rPr>
          <w:spacing w:val="-1"/>
        </w:rPr>
        <w:t>who</w:t>
      </w:r>
      <w:r>
        <w:t xml:space="preserve"> </w:t>
      </w:r>
      <w:r>
        <w:rPr>
          <w:spacing w:val="-1"/>
        </w:rPr>
        <w:t>is most</w:t>
      </w:r>
      <w:r>
        <w:rPr>
          <w:spacing w:val="-2"/>
        </w:rPr>
        <w:t xml:space="preserve"> </w:t>
      </w:r>
      <w:r>
        <w:rPr>
          <w:spacing w:val="-1"/>
        </w:rPr>
        <w:t xml:space="preserve">responsible </w:t>
      </w:r>
      <w:r>
        <w:t>for</w:t>
      </w:r>
      <w:r>
        <w:rPr>
          <w:spacing w:val="31"/>
        </w:rPr>
        <w:t xml:space="preserve"> </w:t>
      </w:r>
      <w:r>
        <w:rPr>
          <w:rFonts w:cs="Century Gothic"/>
          <w:spacing w:val="-1"/>
        </w:rPr>
        <w:t>the portion</w:t>
      </w:r>
      <w:r>
        <w:rPr>
          <w:rFonts w:cs="Century Gothic"/>
        </w:rPr>
        <w:t xml:space="preserve"> of</w:t>
      </w:r>
      <w:r>
        <w:rPr>
          <w:rFonts w:cs="Century Gothic"/>
          <w:spacing w:val="-2"/>
        </w:rPr>
        <w:t xml:space="preserve"> </w:t>
      </w:r>
      <w:r>
        <w:rPr>
          <w:rFonts w:cs="Century Gothic"/>
          <w:spacing w:val="-1"/>
        </w:rPr>
        <w:t>the</w:t>
      </w:r>
      <w:r>
        <w:rPr>
          <w:rFonts w:cs="Century Gothic"/>
          <w:spacing w:val="-3"/>
        </w:rPr>
        <w:t xml:space="preserve"> </w:t>
      </w:r>
      <w:r>
        <w:rPr>
          <w:rFonts w:cs="Century Gothic"/>
        </w:rPr>
        <w:t>work</w:t>
      </w:r>
      <w:r>
        <w:rPr>
          <w:rFonts w:cs="Century Gothic"/>
          <w:spacing w:val="-2"/>
        </w:rPr>
        <w:t xml:space="preserve"> </w:t>
      </w:r>
      <w:r>
        <w:rPr>
          <w:rFonts w:cs="Century Gothic"/>
          <w:spacing w:val="-1"/>
        </w:rPr>
        <w:t>that</w:t>
      </w:r>
      <w:r>
        <w:rPr>
          <w:rFonts w:cs="Century Gothic"/>
          <w:spacing w:val="-2"/>
        </w:rPr>
        <w:t xml:space="preserve"> </w:t>
      </w:r>
      <w:r>
        <w:rPr>
          <w:rFonts w:cs="Century Gothic"/>
          <w:spacing w:val="-1"/>
        </w:rPr>
        <w:t>reflects</w:t>
      </w:r>
      <w:r>
        <w:rPr>
          <w:rFonts w:cs="Century Gothic"/>
          <w:spacing w:val="1"/>
        </w:rPr>
        <w:t xml:space="preserve"> </w:t>
      </w:r>
      <w:r>
        <w:rPr>
          <w:rFonts w:cs="Century Gothic"/>
          <w:spacing w:val="-1"/>
        </w:rPr>
        <w:t>that</w:t>
      </w:r>
      <w:r>
        <w:rPr>
          <w:rFonts w:cs="Century Gothic"/>
          <w:spacing w:val="1"/>
        </w:rPr>
        <w:t xml:space="preserve"> </w:t>
      </w:r>
      <w:r>
        <w:rPr>
          <w:rFonts w:cs="Century Gothic"/>
          <w:spacing w:val="-1"/>
        </w:rPr>
        <w:t xml:space="preserve">individual’s discipline </w:t>
      </w:r>
      <w:r>
        <w:rPr>
          <w:rFonts w:cs="Century Gothic"/>
        </w:rPr>
        <w:t>or</w:t>
      </w:r>
      <w:r>
        <w:rPr>
          <w:rFonts w:cs="Century Gothic"/>
          <w:spacing w:val="-1"/>
        </w:rPr>
        <w:t xml:space="preserve"> area</w:t>
      </w:r>
      <w:r>
        <w:rPr>
          <w:rFonts w:cs="Century Gothic"/>
          <w:spacing w:val="1"/>
        </w:rPr>
        <w:t xml:space="preserve"> </w:t>
      </w:r>
      <w:r>
        <w:rPr>
          <w:rFonts w:cs="Century Gothic"/>
        </w:rPr>
        <w:t>of</w:t>
      </w:r>
      <w:r>
        <w:rPr>
          <w:rFonts w:cs="Century Gothic"/>
          <w:spacing w:val="49"/>
        </w:rPr>
        <w:t xml:space="preserve"> </w:t>
      </w:r>
      <w:r>
        <w:rPr>
          <w:spacing w:val="-1"/>
        </w:rPr>
        <w:t>expertise.</w:t>
      </w:r>
      <w:r>
        <w:rPr>
          <w:spacing w:val="2"/>
        </w:rPr>
        <w:t xml:space="preserve"> </w:t>
      </w:r>
      <w:r>
        <w:rPr>
          <w:spacing w:val="-2"/>
        </w:rPr>
        <w:t>Examples</w:t>
      </w:r>
      <w:r>
        <w:rPr>
          <w:spacing w:val="1"/>
        </w:rPr>
        <w:t xml:space="preserve"> </w:t>
      </w:r>
      <w:r>
        <w:t>of</w:t>
      </w:r>
      <w:r>
        <w:rPr>
          <w:spacing w:val="-4"/>
        </w:rPr>
        <w:t xml:space="preserve"> </w:t>
      </w:r>
      <w:r>
        <w:rPr>
          <w:spacing w:val="-1"/>
        </w:rPr>
        <w:t>design</w:t>
      </w:r>
      <w:r>
        <w:rPr>
          <w:spacing w:val="-2"/>
        </w:rPr>
        <w:t xml:space="preserve"> </w:t>
      </w:r>
      <w:r>
        <w:rPr>
          <w:spacing w:val="-1"/>
        </w:rPr>
        <w:t>professionals include architects,</w:t>
      </w:r>
      <w:r>
        <w:t xml:space="preserve"> </w:t>
      </w:r>
      <w:r>
        <w:rPr>
          <w:spacing w:val="-1"/>
        </w:rPr>
        <w:t>civil</w:t>
      </w:r>
      <w:r>
        <w:rPr>
          <w:spacing w:val="-2"/>
        </w:rPr>
        <w:t xml:space="preserve"> </w:t>
      </w:r>
      <w:r>
        <w:rPr>
          <w:spacing w:val="-1"/>
        </w:rPr>
        <w:t>engineers,</w:t>
      </w:r>
      <w:r>
        <w:rPr>
          <w:spacing w:val="55"/>
        </w:rPr>
        <w:t xml:space="preserve"> </w:t>
      </w:r>
      <w:r>
        <w:rPr>
          <w:spacing w:val="-1"/>
        </w:rPr>
        <w:t>structural</w:t>
      </w:r>
      <w:r>
        <w:t xml:space="preserve"> </w:t>
      </w:r>
      <w:r>
        <w:rPr>
          <w:spacing w:val="-1"/>
        </w:rPr>
        <w:t>engineers,</w:t>
      </w:r>
      <w:r>
        <w:t xml:space="preserve"> </w:t>
      </w:r>
      <w:r>
        <w:rPr>
          <w:spacing w:val="-1"/>
        </w:rPr>
        <w:t>mechanical</w:t>
      </w:r>
      <w:r>
        <w:rPr>
          <w:spacing w:val="-2"/>
        </w:rPr>
        <w:t xml:space="preserve"> </w:t>
      </w:r>
      <w:r>
        <w:rPr>
          <w:spacing w:val="-1"/>
        </w:rPr>
        <w:t>engineers,</w:t>
      </w:r>
      <w:r>
        <w:t xml:space="preserve"> </w:t>
      </w:r>
      <w:r>
        <w:rPr>
          <w:spacing w:val="-1"/>
        </w:rPr>
        <w:t>electrical</w:t>
      </w:r>
      <w:r>
        <w:rPr>
          <w:spacing w:val="-2"/>
        </w:rPr>
        <w:t xml:space="preserve"> </w:t>
      </w:r>
      <w:r>
        <w:rPr>
          <w:spacing w:val="-1"/>
        </w:rPr>
        <w:t>engineers,</w:t>
      </w:r>
      <w:r>
        <w:t xml:space="preserve"> </w:t>
      </w:r>
      <w:r>
        <w:rPr>
          <w:spacing w:val="-2"/>
        </w:rPr>
        <w:t>landscape</w:t>
      </w:r>
      <w:r>
        <w:rPr>
          <w:spacing w:val="61"/>
        </w:rPr>
        <w:t xml:space="preserve"> </w:t>
      </w:r>
      <w:r>
        <w:rPr>
          <w:spacing w:val="-1"/>
        </w:rPr>
        <w:t>architects,</w:t>
      </w:r>
      <w:r>
        <w:t xml:space="preserve"> </w:t>
      </w:r>
      <w:r>
        <w:rPr>
          <w:spacing w:val="-2"/>
        </w:rPr>
        <w:t>and</w:t>
      </w:r>
      <w:r>
        <w:rPr>
          <w:spacing w:val="-1"/>
        </w:rPr>
        <w:t xml:space="preserve"> registered</w:t>
      </w:r>
      <w:r>
        <w:rPr>
          <w:spacing w:val="1"/>
        </w:rPr>
        <w:t xml:space="preserve"> </w:t>
      </w:r>
      <w:r>
        <w:rPr>
          <w:spacing w:val="-1"/>
        </w:rPr>
        <w:t>interior designers.</w:t>
      </w:r>
    </w:p>
    <w:p w:rsidR="008E719F" w:rsidRDefault="008E719F">
      <w:pPr>
        <w:spacing w:before="6"/>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Architect</w:t>
      </w:r>
    </w:p>
    <w:p w:rsidR="008E719F" w:rsidRDefault="008E719F">
      <w:pPr>
        <w:spacing w:before="5"/>
        <w:rPr>
          <w:rFonts w:ascii="Century Gothic" w:eastAsia="Century Gothic" w:hAnsi="Century Gothic" w:cs="Century Gothic"/>
          <w:b/>
          <w:bCs/>
          <w:i/>
          <w:sz w:val="14"/>
          <w:szCs w:val="14"/>
        </w:rPr>
      </w:pPr>
    </w:p>
    <w:p w:rsidR="008E719F" w:rsidRDefault="00D45AB1">
      <w:pPr>
        <w:pStyle w:val="BodyText"/>
        <w:spacing w:before="60" w:line="277" w:lineRule="auto"/>
        <w:ind w:left="440" w:right="232" w:firstLine="0"/>
      </w:pPr>
      <w:r>
        <w:t xml:space="preserve">An </w:t>
      </w:r>
      <w:r>
        <w:rPr>
          <w:spacing w:val="-1"/>
        </w:rPr>
        <w:t>architect</w:t>
      </w:r>
      <w:r>
        <w:rPr>
          <w:spacing w:val="-2"/>
        </w:rPr>
        <w:t xml:space="preserve"> </w:t>
      </w:r>
      <w:r>
        <w:rPr>
          <w:spacing w:val="-1"/>
        </w:rPr>
        <w:t>is any</w:t>
      </w:r>
      <w:r>
        <w:rPr>
          <w:spacing w:val="-2"/>
        </w:rPr>
        <w:t xml:space="preserve"> </w:t>
      </w:r>
      <w:r>
        <w:rPr>
          <w:spacing w:val="-1"/>
        </w:rPr>
        <w:t>person</w:t>
      </w:r>
      <w:r>
        <w:rPr>
          <w:spacing w:val="-2"/>
        </w:rPr>
        <w:t xml:space="preserve"> </w:t>
      </w:r>
      <w:r>
        <w:t>who</w:t>
      </w:r>
      <w:r>
        <w:rPr>
          <w:spacing w:val="-2"/>
        </w:rPr>
        <w:t xml:space="preserve"> </w:t>
      </w:r>
      <w:r>
        <w:rPr>
          <w:spacing w:val="-1"/>
        </w:rPr>
        <w:t>is</w:t>
      </w:r>
      <w:r>
        <w:rPr>
          <w:spacing w:val="1"/>
        </w:rPr>
        <w:t xml:space="preserve"> </w:t>
      </w:r>
      <w:r>
        <w:rPr>
          <w:spacing w:val="-1"/>
        </w:rPr>
        <w:t>technically</w:t>
      </w:r>
      <w:r>
        <w:rPr>
          <w:spacing w:val="-2"/>
        </w:rPr>
        <w:t xml:space="preserve"> </w:t>
      </w:r>
      <w:r>
        <w:rPr>
          <w:spacing w:val="-1"/>
        </w:rPr>
        <w:t>and</w:t>
      </w:r>
      <w:r>
        <w:rPr>
          <w:spacing w:val="1"/>
        </w:rPr>
        <w:t xml:space="preserve"> </w:t>
      </w:r>
      <w:r>
        <w:rPr>
          <w:spacing w:val="-1"/>
        </w:rPr>
        <w:t>legally</w:t>
      </w:r>
      <w:r>
        <w:t xml:space="preserve"> </w:t>
      </w:r>
      <w:r>
        <w:rPr>
          <w:spacing w:val="-1"/>
        </w:rPr>
        <w:t>qualified</w:t>
      </w:r>
      <w:r>
        <w:rPr>
          <w:spacing w:val="1"/>
        </w:rPr>
        <w:t xml:space="preserve"> </w:t>
      </w:r>
      <w:r>
        <w:rPr>
          <w:spacing w:val="-2"/>
        </w:rPr>
        <w:t>to</w:t>
      </w:r>
      <w:r>
        <w:t xml:space="preserve"> </w:t>
      </w:r>
      <w:r>
        <w:rPr>
          <w:spacing w:val="-1"/>
        </w:rPr>
        <w:t>practice</w:t>
      </w:r>
      <w:r>
        <w:rPr>
          <w:spacing w:val="37"/>
        </w:rPr>
        <w:t xml:space="preserve"> </w:t>
      </w:r>
      <w:r>
        <w:rPr>
          <w:spacing w:val="-1"/>
        </w:rPr>
        <w:t>architecture.</w:t>
      </w:r>
    </w:p>
    <w:p w:rsidR="008E719F" w:rsidRDefault="008E719F">
      <w:pPr>
        <w:spacing w:before="4"/>
        <w:rPr>
          <w:rFonts w:ascii="Century Gothic" w:eastAsia="Century Gothic" w:hAnsi="Century Gothic" w:cs="Century Gothic"/>
          <w:sz w:val="16"/>
          <w:szCs w:val="16"/>
        </w:rPr>
      </w:pPr>
    </w:p>
    <w:p w:rsidR="008E719F" w:rsidRDefault="000A21E8">
      <w:pPr>
        <w:pStyle w:val="Heading5"/>
        <w:rPr>
          <w:b w:val="0"/>
          <w:bCs w:val="0"/>
          <w:i w:val="0"/>
          <w:u w:val="none"/>
        </w:rPr>
      </w:pPr>
      <w:r>
        <w:pict>
          <v:group id="_x0000_s1029" style="position:absolute;left:0;text-align:left;margin-left:108pt;margin-top:12.5pt;width:219.05pt;height:.1pt;z-index:-45568;mso-position-horizontal-relative:page" coordorigin="2160,250" coordsize="4381,2">
            <v:shape id="_x0000_s1030" style="position:absolute;left:2160;top:250;width:4381;height:2" coordorigin="2160,250" coordsize="4381,0" path="m2160,250r4381,e" filled="f" strokeweight="1.06pt">
              <v:path arrowok="t"/>
            </v:shape>
            <w10:wrap anchorx="page"/>
          </v:group>
        </w:pict>
      </w:r>
      <w:r w:rsidR="00D45AB1">
        <w:rPr>
          <w:spacing w:val="-1"/>
          <w:u w:val="none"/>
        </w:rPr>
        <w:t>Architect Registration</w:t>
      </w:r>
      <w:r w:rsidR="00D45AB1">
        <w:rPr>
          <w:spacing w:val="-3"/>
          <w:u w:val="none"/>
        </w:rPr>
        <w:t xml:space="preserve"> </w:t>
      </w:r>
      <w:r w:rsidR="00D45AB1">
        <w:rPr>
          <w:spacing w:val="-1"/>
          <w:u w:val="none"/>
        </w:rPr>
        <w:t>Examination</w:t>
      </w:r>
      <w:r w:rsidR="00D45AB1">
        <w:rPr>
          <w:spacing w:val="-4"/>
          <w:u w:val="none"/>
        </w:rPr>
        <w:t xml:space="preserve"> </w:t>
      </w:r>
      <w:r w:rsidR="00D45AB1">
        <w:rPr>
          <w:u w:val="none"/>
        </w:rPr>
        <w:t>(ARE</w:t>
      </w:r>
      <w:r w:rsidR="00D45AB1">
        <w:rPr>
          <w:position w:val="6"/>
          <w:sz w:val="14"/>
          <w:u w:val="none"/>
        </w:rPr>
        <w:t>®</w:t>
      </w:r>
      <w:r w:rsidR="00D45AB1">
        <w:rPr>
          <w:u w:val="none"/>
        </w:rPr>
        <w:t>)</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ARE</w:t>
      </w:r>
      <w:r>
        <w:rPr>
          <w:spacing w:val="-1"/>
          <w:position w:val="6"/>
          <w:sz w:val="14"/>
        </w:rPr>
        <w:t>®</w:t>
      </w:r>
      <w:r>
        <w:rPr>
          <w:spacing w:val="22"/>
          <w:position w:val="6"/>
          <w:sz w:val="14"/>
        </w:rPr>
        <w:t xml:space="preserve"> </w:t>
      </w:r>
      <w:r>
        <w:rPr>
          <w:spacing w:val="-1"/>
        </w:rPr>
        <w:t>is</w:t>
      </w:r>
      <w:r>
        <w:rPr>
          <w:spacing w:val="1"/>
        </w:rPr>
        <w:t xml:space="preserve"> </w:t>
      </w:r>
      <w:r>
        <w:rPr>
          <w:spacing w:val="-2"/>
        </w:rPr>
        <w:t>the</w:t>
      </w:r>
      <w:r>
        <w:rPr>
          <w:spacing w:val="-1"/>
        </w:rPr>
        <w:t xml:space="preserve"> current</w:t>
      </w:r>
      <w:r>
        <w:t xml:space="preserve"> </w:t>
      </w:r>
      <w:r>
        <w:rPr>
          <w:spacing w:val="-1"/>
        </w:rPr>
        <w:t>Architect</w:t>
      </w:r>
      <w:r>
        <w:rPr>
          <w:spacing w:val="-2"/>
        </w:rPr>
        <w:t xml:space="preserve"> </w:t>
      </w:r>
      <w:r>
        <w:rPr>
          <w:spacing w:val="-1"/>
        </w:rPr>
        <w:t>Registration</w:t>
      </w:r>
      <w:r>
        <w:rPr>
          <w:spacing w:val="-2"/>
        </w:rPr>
        <w:t xml:space="preserve"> </w:t>
      </w:r>
      <w:r>
        <w:rPr>
          <w:spacing w:val="-1"/>
        </w:rPr>
        <w:t>Examination prepared by</w:t>
      </w:r>
      <w:r>
        <w:rPr>
          <w:spacing w:val="-2"/>
        </w:rPr>
        <w:t xml:space="preserve"> </w:t>
      </w:r>
      <w:r>
        <w:rPr>
          <w:spacing w:val="-1"/>
        </w:rPr>
        <w:t>NCARB.</w:t>
      </w:r>
    </w:p>
    <w:p w:rsidR="008E719F" w:rsidRDefault="008E719F">
      <w:pPr>
        <w:spacing w:before="6"/>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Broadly</w:t>
      </w:r>
      <w:r>
        <w:rPr>
          <w:spacing w:val="-2"/>
          <w:u w:val="thick" w:color="000000"/>
        </w:rPr>
        <w:t xml:space="preserve"> </w:t>
      </w:r>
      <w:r>
        <w:rPr>
          <w:spacing w:val="-1"/>
          <w:u w:val="thick" w:color="000000"/>
        </w:rPr>
        <w:t>Experienced</w:t>
      </w:r>
      <w:r>
        <w:rPr>
          <w:u w:val="thick" w:color="000000"/>
        </w:rPr>
        <w:t xml:space="preserve"> </w:t>
      </w:r>
      <w:r>
        <w:rPr>
          <w:spacing w:val="-2"/>
          <w:u w:val="thick" w:color="000000"/>
        </w:rPr>
        <w:t>Architect</w:t>
      </w:r>
      <w:r>
        <w:rPr>
          <w:u w:val="thick" w:color="000000"/>
        </w:rPr>
        <w:t xml:space="preserve"> </w:t>
      </w:r>
      <w:r>
        <w:rPr>
          <w:spacing w:val="-1"/>
          <w:u w:val="thick" w:color="000000"/>
        </w:rPr>
        <w:t>(BEA)</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BEA</w:t>
      </w:r>
      <w:r>
        <w:t xml:space="preserve"> </w:t>
      </w:r>
      <w:r>
        <w:rPr>
          <w:spacing w:val="-1"/>
        </w:rPr>
        <w:t xml:space="preserve">is </w:t>
      </w:r>
      <w:r>
        <w:t>a</w:t>
      </w:r>
      <w:r>
        <w:rPr>
          <w:spacing w:val="-1"/>
        </w:rPr>
        <w:t xml:space="preserve"> broadly</w:t>
      </w:r>
      <w:r>
        <w:rPr>
          <w:spacing w:val="-2"/>
        </w:rPr>
        <w:t xml:space="preserve"> </w:t>
      </w:r>
      <w:r>
        <w:rPr>
          <w:spacing w:val="-1"/>
        </w:rPr>
        <w:t>experienced architect, as currently</w:t>
      </w:r>
      <w:r>
        <w:rPr>
          <w:spacing w:val="-2"/>
        </w:rPr>
        <w:t xml:space="preserve"> </w:t>
      </w:r>
      <w:r>
        <w:rPr>
          <w:spacing w:val="-1"/>
        </w:rPr>
        <w:t>defined by</w:t>
      </w:r>
      <w:r>
        <w:rPr>
          <w:spacing w:val="1"/>
        </w:rPr>
        <w:t xml:space="preserve"> </w:t>
      </w:r>
      <w:r>
        <w:rPr>
          <w:spacing w:val="-1"/>
        </w:rPr>
        <w:t>NCARB.</w:t>
      </w:r>
    </w:p>
    <w:p w:rsidR="008E719F" w:rsidRDefault="008E719F">
      <w:pPr>
        <w:spacing w:before="7"/>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Broadly</w:t>
      </w:r>
      <w:r>
        <w:rPr>
          <w:spacing w:val="-2"/>
          <w:u w:val="thick" w:color="000000"/>
        </w:rPr>
        <w:t xml:space="preserve"> </w:t>
      </w:r>
      <w:r>
        <w:rPr>
          <w:spacing w:val="-1"/>
          <w:u w:val="thick" w:color="000000"/>
        </w:rPr>
        <w:t>Experienced</w:t>
      </w:r>
      <w:r>
        <w:rPr>
          <w:u w:val="thick" w:color="000000"/>
        </w:rPr>
        <w:t xml:space="preserve"> </w:t>
      </w:r>
      <w:r>
        <w:rPr>
          <w:spacing w:val="-1"/>
          <w:u w:val="thick" w:color="000000"/>
        </w:rPr>
        <w:t>Foreign</w:t>
      </w:r>
      <w:r>
        <w:rPr>
          <w:u w:val="thick" w:color="000000"/>
        </w:rPr>
        <w:t xml:space="preserve"> </w:t>
      </w:r>
      <w:r>
        <w:rPr>
          <w:spacing w:val="-2"/>
          <w:u w:val="thick" w:color="000000"/>
        </w:rPr>
        <w:t>Architect</w:t>
      </w:r>
      <w:r>
        <w:rPr>
          <w:spacing w:val="-1"/>
          <w:u w:val="thick" w:color="000000"/>
        </w:rPr>
        <w:t xml:space="preserve"> </w:t>
      </w:r>
      <w:r>
        <w:rPr>
          <w:u w:val="thick" w:color="000000"/>
        </w:rPr>
        <w:t>(BEFA)</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 xml:space="preserve">BEFA is </w:t>
      </w:r>
      <w:r>
        <w:t>a</w:t>
      </w:r>
      <w:r>
        <w:rPr>
          <w:spacing w:val="-1"/>
        </w:rPr>
        <w:t xml:space="preserve"> broadly</w:t>
      </w:r>
      <w:r>
        <w:t xml:space="preserve"> </w:t>
      </w:r>
      <w:r>
        <w:rPr>
          <w:spacing w:val="-1"/>
        </w:rPr>
        <w:t>experienced foreign</w:t>
      </w:r>
      <w:r>
        <w:rPr>
          <w:spacing w:val="-2"/>
        </w:rPr>
        <w:t xml:space="preserve"> </w:t>
      </w:r>
      <w:r>
        <w:rPr>
          <w:spacing w:val="-1"/>
        </w:rPr>
        <w:t>architect, as currently</w:t>
      </w:r>
      <w:r>
        <w:t xml:space="preserve"> </w:t>
      </w:r>
      <w:r>
        <w:rPr>
          <w:spacing w:val="-1"/>
        </w:rPr>
        <w:t>defined by</w:t>
      </w:r>
      <w:r>
        <w:rPr>
          <w:spacing w:val="-2"/>
        </w:rPr>
        <w:t xml:space="preserve"> </w:t>
      </w:r>
      <w:r>
        <w:rPr>
          <w:spacing w:val="-1"/>
        </w:rPr>
        <w:t>NCARB.</w:t>
      </w:r>
    </w:p>
    <w:p w:rsidR="008E719F" w:rsidRDefault="008E719F">
      <w:pPr>
        <w:spacing w:before="6"/>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Continuing</w:t>
      </w:r>
      <w:r>
        <w:rPr>
          <w:u w:val="thick" w:color="000000"/>
        </w:rPr>
        <w:t xml:space="preserve"> </w:t>
      </w:r>
      <w:r>
        <w:rPr>
          <w:spacing w:val="-2"/>
          <w:u w:val="thick" w:color="000000"/>
        </w:rPr>
        <w:t>Education</w:t>
      </w:r>
      <w:r>
        <w:rPr>
          <w:u w:val="thick" w:color="000000"/>
        </w:rPr>
        <w:t xml:space="preserve"> (CE)</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20" w:firstLine="0"/>
        <w:rPr>
          <w:rFonts w:cs="Century Gothic"/>
        </w:rPr>
      </w:pPr>
      <w:r>
        <w:rPr>
          <w:spacing w:val="-1"/>
        </w:rPr>
        <w:t>Continuing</w:t>
      </w:r>
      <w:r>
        <w:rPr>
          <w:spacing w:val="-2"/>
        </w:rPr>
        <w:t xml:space="preserve"> </w:t>
      </w:r>
      <w:r>
        <w:rPr>
          <w:spacing w:val="-1"/>
        </w:rPr>
        <w:t>education</w:t>
      </w:r>
      <w:r>
        <w:t xml:space="preserve"> </w:t>
      </w:r>
      <w:r>
        <w:rPr>
          <w:spacing w:val="-2"/>
        </w:rPr>
        <w:t>is</w:t>
      </w:r>
      <w:r>
        <w:rPr>
          <w:spacing w:val="1"/>
        </w:rPr>
        <w:t xml:space="preserve"> </w:t>
      </w:r>
      <w:r>
        <w:rPr>
          <w:spacing w:val="-1"/>
        </w:rPr>
        <w:t>learning</w:t>
      </w:r>
      <w:r>
        <w:rPr>
          <w:spacing w:val="-2"/>
        </w:rPr>
        <w:t xml:space="preserve"> </w:t>
      </w:r>
      <w:r>
        <w:rPr>
          <w:spacing w:val="-1"/>
        </w:rPr>
        <w:t>that</w:t>
      </w:r>
      <w:r>
        <w:rPr>
          <w:spacing w:val="-2"/>
        </w:rPr>
        <w:t xml:space="preserve"> </w:t>
      </w:r>
      <w:r>
        <w:rPr>
          <w:spacing w:val="-1"/>
        </w:rPr>
        <w:t>enables</w:t>
      </w:r>
      <w:r>
        <w:t xml:space="preserve"> a</w:t>
      </w:r>
      <w:r>
        <w:rPr>
          <w:spacing w:val="-1"/>
        </w:rPr>
        <w:t xml:space="preserve"> registered architect,</w:t>
      </w:r>
      <w:r>
        <w:t xml:space="preserve"> </w:t>
      </w:r>
      <w:r>
        <w:rPr>
          <w:spacing w:val="-2"/>
        </w:rPr>
        <w:t>landscape</w:t>
      </w:r>
      <w:r>
        <w:rPr>
          <w:spacing w:val="66"/>
        </w:rPr>
        <w:t xml:space="preserve"> </w:t>
      </w:r>
      <w:r>
        <w:rPr>
          <w:spacing w:val="-1"/>
        </w:rPr>
        <w:t>architect,</w:t>
      </w:r>
      <w:r>
        <w:rPr>
          <w:spacing w:val="2"/>
        </w:rPr>
        <w:t xml:space="preserve"> </w:t>
      </w:r>
      <w:r>
        <w:rPr>
          <w:spacing w:val="-2"/>
        </w:rPr>
        <w:t>or</w:t>
      </w:r>
      <w:r>
        <w:rPr>
          <w:spacing w:val="-1"/>
        </w:rPr>
        <w:t xml:space="preserve"> registered interior designer</w:t>
      </w:r>
      <w:r>
        <w:rPr>
          <w:spacing w:val="1"/>
        </w:rPr>
        <w:t xml:space="preserve"> </w:t>
      </w:r>
      <w:r>
        <w:t xml:space="preserve">to </w:t>
      </w:r>
      <w:r>
        <w:rPr>
          <w:spacing w:val="-1"/>
        </w:rPr>
        <w:t>regularly</w:t>
      </w:r>
      <w:r>
        <w:t xml:space="preserve"> </w:t>
      </w:r>
      <w:r>
        <w:rPr>
          <w:spacing w:val="-1"/>
        </w:rPr>
        <w:t xml:space="preserve">increase </w:t>
      </w:r>
      <w:r>
        <w:t>or</w:t>
      </w:r>
      <w:r>
        <w:rPr>
          <w:spacing w:val="-1"/>
        </w:rPr>
        <w:t xml:space="preserve"> </w:t>
      </w:r>
      <w:r>
        <w:rPr>
          <w:spacing w:val="-2"/>
        </w:rPr>
        <w:t>update</w:t>
      </w:r>
      <w:r>
        <w:rPr>
          <w:spacing w:val="53"/>
        </w:rPr>
        <w:t xml:space="preserve"> </w:t>
      </w:r>
      <w:r>
        <w:rPr>
          <w:spacing w:val="-1"/>
        </w:rPr>
        <w:t>knowledge</w:t>
      </w:r>
      <w:r>
        <w:rPr>
          <w:spacing w:val="1"/>
        </w:rPr>
        <w:t xml:space="preserve"> </w:t>
      </w:r>
      <w:r>
        <w:rPr>
          <w:spacing w:val="-2"/>
        </w:rPr>
        <w:t>of</w:t>
      </w:r>
      <w:r>
        <w:rPr>
          <w:spacing w:val="-1"/>
        </w:rPr>
        <w:t xml:space="preserve"> and</w:t>
      </w:r>
      <w:r>
        <w:rPr>
          <w:spacing w:val="-2"/>
        </w:rPr>
        <w:t xml:space="preserve"> </w:t>
      </w:r>
      <w:r>
        <w:rPr>
          <w:spacing w:val="-1"/>
        </w:rPr>
        <w:t xml:space="preserve">competence </w:t>
      </w:r>
      <w:r>
        <w:t xml:space="preserve">in </w:t>
      </w:r>
      <w:r>
        <w:rPr>
          <w:spacing w:val="-1"/>
        </w:rPr>
        <w:t>technical</w:t>
      </w:r>
      <w:r>
        <w:rPr>
          <w:spacing w:val="-2"/>
        </w:rPr>
        <w:t xml:space="preserve"> </w:t>
      </w:r>
      <w:r>
        <w:rPr>
          <w:spacing w:val="-1"/>
        </w:rPr>
        <w:t>and</w:t>
      </w:r>
      <w:r>
        <w:rPr>
          <w:spacing w:val="-2"/>
        </w:rPr>
        <w:t xml:space="preserve"> </w:t>
      </w:r>
      <w:r>
        <w:rPr>
          <w:spacing w:val="-1"/>
        </w:rPr>
        <w:t>professional</w:t>
      </w:r>
      <w:r>
        <w:rPr>
          <w:spacing w:val="-2"/>
        </w:rPr>
        <w:t xml:space="preserve"> </w:t>
      </w:r>
      <w:r>
        <w:rPr>
          <w:spacing w:val="-1"/>
        </w:rPr>
        <w:t>subjects related</w:t>
      </w:r>
      <w:r>
        <w:rPr>
          <w:spacing w:val="-2"/>
        </w:rPr>
        <w:t xml:space="preserve"> </w:t>
      </w:r>
      <w:r>
        <w:t>to</w:t>
      </w:r>
      <w:r>
        <w:rPr>
          <w:spacing w:val="41"/>
        </w:rPr>
        <w:t xml:space="preserve"> </w:t>
      </w:r>
      <w:r>
        <w:rPr>
          <w:spacing w:val="-1"/>
        </w:rPr>
        <w:t>the practice</w:t>
      </w:r>
      <w:r>
        <w:rPr>
          <w:spacing w:val="1"/>
        </w:rPr>
        <w:t xml:space="preserve"> </w:t>
      </w:r>
      <w:r>
        <w:rPr>
          <w:spacing w:val="-2"/>
        </w:rPr>
        <w:t>of</w:t>
      </w:r>
      <w:r>
        <w:rPr>
          <w:spacing w:val="-1"/>
        </w:rPr>
        <w:t xml:space="preserve"> architecture,</w:t>
      </w:r>
      <w:r>
        <w:t xml:space="preserve"> </w:t>
      </w:r>
      <w:r>
        <w:rPr>
          <w:spacing w:val="-2"/>
        </w:rPr>
        <w:t>landscape</w:t>
      </w:r>
      <w:r>
        <w:rPr>
          <w:spacing w:val="-1"/>
        </w:rPr>
        <w:t xml:space="preserve"> architecture,</w:t>
      </w:r>
      <w:r>
        <w:rPr>
          <w:spacing w:val="2"/>
        </w:rPr>
        <w:t xml:space="preserve"> </w:t>
      </w:r>
      <w:r>
        <w:rPr>
          <w:spacing w:val="-2"/>
        </w:rPr>
        <w:t>or</w:t>
      </w:r>
      <w:r>
        <w:rPr>
          <w:spacing w:val="1"/>
        </w:rPr>
        <w:t xml:space="preserve"> </w:t>
      </w:r>
      <w:r>
        <w:rPr>
          <w:spacing w:val="-1"/>
        </w:rPr>
        <w:t>interior design</w:t>
      </w:r>
      <w:r>
        <w:rPr>
          <w:spacing w:val="2"/>
        </w:rPr>
        <w:t xml:space="preserve"> </w:t>
      </w:r>
      <w:r>
        <w:t>to</w:t>
      </w:r>
      <w:r>
        <w:rPr>
          <w:spacing w:val="49"/>
        </w:rPr>
        <w:t xml:space="preserve"> </w:t>
      </w:r>
      <w:r>
        <w:rPr>
          <w:rFonts w:cs="Century Gothic"/>
          <w:spacing w:val="-1"/>
        </w:rPr>
        <w:t>safeguard</w:t>
      </w:r>
      <w:r>
        <w:rPr>
          <w:rFonts w:cs="Century Gothic"/>
          <w:spacing w:val="-2"/>
        </w:rPr>
        <w:t xml:space="preserve"> </w:t>
      </w:r>
      <w:r>
        <w:rPr>
          <w:rFonts w:cs="Century Gothic"/>
          <w:spacing w:val="-1"/>
        </w:rPr>
        <w:t>the public’s health, safety,</w:t>
      </w:r>
      <w:r>
        <w:rPr>
          <w:rFonts w:cs="Century Gothic"/>
        </w:rPr>
        <w:t xml:space="preserve"> </w:t>
      </w:r>
      <w:r>
        <w:rPr>
          <w:rFonts w:cs="Century Gothic"/>
          <w:spacing w:val="-1"/>
        </w:rPr>
        <w:t>and welfare.</w:t>
      </w:r>
    </w:p>
    <w:p w:rsidR="008E719F" w:rsidRDefault="008E719F">
      <w:pPr>
        <w:spacing w:before="6"/>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Continuing</w:t>
      </w:r>
      <w:r>
        <w:rPr>
          <w:u w:val="thick" w:color="000000"/>
        </w:rPr>
        <w:t xml:space="preserve"> </w:t>
      </w:r>
      <w:r>
        <w:rPr>
          <w:spacing w:val="-2"/>
          <w:u w:val="thick" w:color="000000"/>
        </w:rPr>
        <w:t xml:space="preserve">Education </w:t>
      </w:r>
      <w:r>
        <w:rPr>
          <w:spacing w:val="-1"/>
          <w:u w:val="thick" w:color="000000"/>
        </w:rPr>
        <w:t>Hour</w:t>
      </w:r>
      <w:r>
        <w:rPr>
          <w:spacing w:val="-2"/>
          <w:u w:val="thick" w:color="000000"/>
        </w:rPr>
        <w:t xml:space="preserve"> </w:t>
      </w:r>
      <w:r>
        <w:rPr>
          <w:spacing w:val="-1"/>
          <w:u w:val="thick" w:color="000000"/>
        </w:rPr>
        <w:t>(CEH)</w:t>
      </w:r>
    </w:p>
    <w:p w:rsidR="008E719F" w:rsidRDefault="008E719F">
      <w:pPr>
        <w:spacing w:before="5"/>
        <w:rPr>
          <w:rFonts w:ascii="Century Gothic" w:eastAsia="Century Gothic" w:hAnsi="Century Gothic" w:cs="Century Gothic"/>
          <w:b/>
          <w:bCs/>
          <w:i/>
          <w:sz w:val="14"/>
          <w:szCs w:val="14"/>
        </w:rPr>
      </w:pPr>
    </w:p>
    <w:p w:rsidR="008E719F" w:rsidRDefault="00D45AB1">
      <w:pPr>
        <w:pStyle w:val="BodyText"/>
        <w:spacing w:before="60" w:line="276" w:lineRule="auto"/>
        <w:ind w:left="440" w:right="232" w:firstLine="0"/>
      </w:pPr>
      <w:r>
        <w:t>A</w:t>
      </w:r>
      <w:r>
        <w:rPr>
          <w:spacing w:val="1"/>
        </w:rPr>
        <w:t xml:space="preserve"> </w:t>
      </w:r>
      <w:r>
        <w:rPr>
          <w:spacing w:val="-1"/>
        </w:rPr>
        <w:t>continuing</w:t>
      </w:r>
      <w:r>
        <w:rPr>
          <w:spacing w:val="-2"/>
        </w:rPr>
        <w:t xml:space="preserve"> education</w:t>
      </w:r>
      <w:r>
        <w:t xml:space="preserve"> </w:t>
      </w:r>
      <w:r>
        <w:rPr>
          <w:spacing w:val="-1"/>
        </w:rPr>
        <w:t>hour</w:t>
      </w:r>
      <w:r>
        <w:rPr>
          <w:spacing w:val="-3"/>
        </w:rPr>
        <w:t xml:space="preserve"> </w:t>
      </w:r>
      <w:r>
        <w:rPr>
          <w:spacing w:val="-1"/>
        </w:rPr>
        <w:t xml:space="preserve">refers </w:t>
      </w:r>
      <w:r>
        <w:t>to</w:t>
      </w:r>
      <w:r>
        <w:rPr>
          <w:spacing w:val="-3"/>
        </w:rPr>
        <w:t xml:space="preserve"> </w:t>
      </w:r>
      <w:r>
        <w:rPr>
          <w:spacing w:val="-1"/>
        </w:rPr>
        <w:t>one continuous</w:t>
      </w:r>
      <w:r>
        <w:rPr>
          <w:spacing w:val="1"/>
        </w:rPr>
        <w:t xml:space="preserve"> </w:t>
      </w:r>
      <w:r>
        <w:rPr>
          <w:spacing w:val="-1"/>
        </w:rPr>
        <w:t xml:space="preserve">hour (50 </w:t>
      </w:r>
      <w:r>
        <w:t>to</w:t>
      </w:r>
      <w:r>
        <w:rPr>
          <w:spacing w:val="-2"/>
        </w:rPr>
        <w:t xml:space="preserve"> </w:t>
      </w:r>
      <w:r>
        <w:rPr>
          <w:spacing w:val="-1"/>
        </w:rPr>
        <w:t>60 minutes</w:t>
      </w:r>
      <w:r>
        <w:rPr>
          <w:spacing w:val="1"/>
        </w:rPr>
        <w:t xml:space="preserve"> </w:t>
      </w:r>
      <w:r>
        <w:rPr>
          <w:spacing w:val="-2"/>
        </w:rPr>
        <w:t>of</w:t>
      </w:r>
      <w:r>
        <w:rPr>
          <w:spacing w:val="67"/>
        </w:rPr>
        <w:t xml:space="preserve"> </w:t>
      </w:r>
      <w:r>
        <w:rPr>
          <w:spacing w:val="-1"/>
        </w:rPr>
        <w:t>contact)</w:t>
      </w:r>
      <w:r>
        <w:rPr>
          <w:spacing w:val="-2"/>
        </w:rPr>
        <w:t xml:space="preserve"> </w:t>
      </w:r>
      <w:r>
        <w:rPr>
          <w:spacing w:val="-1"/>
        </w:rPr>
        <w:t>spent</w:t>
      </w:r>
      <w:r>
        <w:t xml:space="preserve"> </w:t>
      </w:r>
      <w:r>
        <w:rPr>
          <w:spacing w:val="-1"/>
        </w:rPr>
        <w:t>in</w:t>
      </w:r>
      <w:r>
        <w:rPr>
          <w:spacing w:val="-2"/>
        </w:rPr>
        <w:t xml:space="preserve"> </w:t>
      </w:r>
      <w:r>
        <w:rPr>
          <w:spacing w:val="-1"/>
        </w:rPr>
        <w:t>structured</w:t>
      </w:r>
      <w:r>
        <w:rPr>
          <w:spacing w:val="-2"/>
        </w:rPr>
        <w:t xml:space="preserve"> </w:t>
      </w:r>
      <w:r>
        <w:rPr>
          <w:spacing w:val="-1"/>
        </w:rPr>
        <w:t>educational</w:t>
      </w:r>
      <w:r>
        <w:t xml:space="preserve"> </w:t>
      </w:r>
      <w:r>
        <w:rPr>
          <w:spacing w:val="-1"/>
        </w:rPr>
        <w:t>activities</w:t>
      </w:r>
      <w:r>
        <w:rPr>
          <w:spacing w:val="2"/>
        </w:rPr>
        <w:t xml:space="preserve"> </w:t>
      </w:r>
      <w:r>
        <w:rPr>
          <w:spacing w:val="-1"/>
        </w:rPr>
        <w:t xml:space="preserve">intended </w:t>
      </w:r>
      <w:r>
        <w:t xml:space="preserve">to </w:t>
      </w:r>
      <w:r>
        <w:rPr>
          <w:spacing w:val="-1"/>
        </w:rPr>
        <w:t xml:space="preserve">increase </w:t>
      </w:r>
      <w:r>
        <w:t>or</w:t>
      </w:r>
      <w:r>
        <w:rPr>
          <w:spacing w:val="33"/>
        </w:rPr>
        <w:t xml:space="preserve"> </w:t>
      </w:r>
      <w:r>
        <w:rPr>
          <w:rFonts w:cs="Century Gothic"/>
          <w:spacing w:val="-1"/>
        </w:rPr>
        <w:t>update</w:t>
      </w:r>
      <w:r>
        <w:rPr>
          <w:rFonts w:cs="Century Gothic"/>
          <w:spacing w:val="1"/>
        </w:rPr>
        <w:t xml:space="preserve"> </w:t>
      </w:r>
      <w:r>
        <w:rPr>
          <w:rFonts w:cs="Century Gothic"/>
          <w:spacing w:val="-2"/>
        </w:rPr>
        <w:t>the</w:t>
      </w:r>
      <w:r>
        <w:rPr>
          <w:rFonts w:cs="Century Gothic"/>
          <w:spacing w:val="-1"/>
        </w:rPr>
        <w:t xml:space="preserve"> architect’s</w:t>
      </w:r>
      <w:r>
        <w:rPr>
          <w:spacing w:val="-1"/>
        </w:rPr>
        <w:t>,</w:t>
      </w:r>
      <w:r>
        <w:rPr>
          <w:spacing w:val="2"/>
        </w:rPr>
        <w:t xml:space="preserve"> </w:t>
      </w:r>
      <w:r>
        <w:rPr>
          <w:spacing w:val="-2"/>
        </w:rPr>
        <w:t>landscape</w:t>
      </w:r>
      <w:r>
        <w:t xml:space="preserve"> </w:t>
      </w:r>
      <w:r>
        <w:rPr>
          <w:spacing w:val="-1"/>
        </w:rPr>
        <w:t>architect</w:t>
      </w:r>
      <w:r>
        <w:rPr>
          <w:rFonts w:cs="Century Gothic"/>
          <w:spacing w:val="-1"/>
        </w:rPr>
        <w:t>’s,</w:t>
      </w:r>
      <w:r>
        <w:rPr>
          <w:rFonts w:cs="Century Gothic"/>
        </w:rPr>
        <w:t xml:space="preserve"> </w:t>
      </w:r>
      <w:r>
        <w:t>or</w:t>
      </w:r>
      <w:r>
        <w:rPr>
          <w:spacing w:val="-1"/>
        </w:rPr>
        <w:t xml:space="preserve"> registered interior</w:t>
      </w:r>
      <w:r>
        <w:rPr>
          <w:spacing w:val="-4"/>
        </w:rPr>
        <w:t xml:space="preserve"> </w:t>
      </w:r>
      <w:r>
        <w:rPr>
          <w:spacing w:val="-1"/>
        </w:rPr>
        <w:t>designer</w:t>
      </w:r>
      <w:r>
        <w:rPr>
          <w:rFonts w:cs="Century Gothic"/>
          <w:spacing w:val="-1"/>
        </w:rPr>
        <w:t>’</w:t>
      </w:r>
      <w:r>
        <w:rPr>
          <w:spacing w:val="-1"/>
        </w:rPr>
        <w:t>s</w:t>
      </w:r>
      <w:r>
        <w:rPr>
          <w:spacing w:val="67"/>
        </w:rPr>
        <w:t xml:space="preserve"> </w:t>
      </w:r>
      <w:r>
        <w:rPr>
          <w:spacing w:val="-1"/>
        </w:rPr>
        <w:t>knowledge and</w:t>
      </w:r>
      <w:r>
        <w:rPr>
          <w:spacing w:val="-2"/>
        </w:rPr>
        <w:t xml:space="preserve"> </w:t>
      </w:r>
      <w:r>
        <w:rPr>
          <w:spacing w:val="-1"/>
        </w:rPr>
        <w:t>competence in</w:t>
      </w:r>
      <w:r>
        <w:t xml:space="preserve"> </w:t>
      </w:r>
      <w:r>
        <w:rPr>
          <w:spacing w:val="-1"/>
        </w:rPr>
        <w:t xml:space="preserve">health, </w:t>
      </w:r>
      <w:r>
        <w:rPr>
          <w:spacing w:val="-2"/>
        </w:rPr>
        <w:t>safety,</w:t>
      </w:r>
      <w:r>
        <w:rPr>
          <w:spacing w:val="2"/>
        </w:rPr>
        <w:t xml:space="preserve"> </w:t>
      </w:r>
      <w:r>
        <w:rPr>
          <w:spacing w:val="-1"/>
        </w:rPr>
        <w:t>and</w:t>
      </w:r>
      <w:r>
        <w:rPr>
          <w:spacing w:val="-2"/>
        </w:rPr>
        <w:t xml:space="preserve"> </w:t>
      </w:r>
      <w:r>
        <w:rPr>
          <w:spacing w:val="-1"/>
        </w:rPr>
        <w:t>welfare subjects.</w:t>
      </w:r>
      <w:r>
        <w:t xml:space="preserve"> </w:t>
      </w:r>
      <w:r>
        <w:rPr>
          <w:spacing w:val="2"/>
        </w:rPr>
        <w:t>If</w:t>
      </w:r>
      <w:r>
        <w:rPr>
          <w:spacing w:val="1"/>
        </w:rPr>
        <w:t xml:space="preserve"> </w:t>
      </w:r>
      <w:r>
        <w:rPr>
          <w:spacing w:val="-2"/>
        </w:rPr>
        <w:t>the</w:t>
      </w:r>
      <w:r>
        <w:rPr>
          <w:spacing w:val="47"/>
        </w:rPr>
        <w:t xml:space="preserve"> </w:t>
      </w:r>
      <w:r>
        <w:rPr>
          <w:spacing w:val="-1"/>
        </w:rPr>
        <w:t>provider</w:t>
      </w:r>
      <w:r>
        <w:rPr>
          <w:spacing w:val="1"/>
        </w:rPr>
        <w:t xml:space="preserve"> </w:t>
      </w:r>
      <w:r>
        <w:rPr>
          <w:spacing w:val="-2"/>
        </w:rPr>
        <w:t>of</w:t>
      </w:r>
      <w:r>
        <w:rPr>
          <w:spacing w:val="1"/>
        </w:rPr>
        <w:t xml:space="preserve"> </w:t>
      </w:r>
      <w:r>
        <w:rPr>
          <w:spacing w:val="-2"/>
        </w:rPr>
        <w:t>the</w:t>
      </w:r>
      <w:r>
        <w:rPr>
          <w:spacing w:val="-1"/>
        </w:rPr>
        <w:t xml:space="preserve"> structured educational</w:t>
      </w:r>
      <w:r>
        <w:rPr>
          <w:spacing w:val="-2"/>
        </w:rPr>
        <w:t xml:space="preserve"> </w:t>
      </w:r>
      <w:r>
        <w:rPr>
          <w:spacing w:val="-1"/>
        </w:rPr>
        <w:t>activities prescribes</w:t>
      </w:r>
      <w:r>
        <w:t xml:space="preserve"> a</w:t>
      </w:r>
      <w:r>
        <w:rPr>
          <w:spacing w:val="-3"/>
        </w:rPr>
        <w:t xml:space="preserve"> </w:t>
      </w:r>
      <w:r>
        <w:rPr>
          <w:spacing w:val="-1"/>
        </w:rPr>
        <w:t>customary</w:t>
      </w:r>
      <w:r>
        <w:t xml:space="preserve"> </w:t>
      </w:r>
      <w:r>
        <w:rPr>
          <w:spacing w:val="-1"/>
        </w:rPr>
        <w:t>time for</w:t>
      </w:r>
      <w:r>
        <w:rPr>
          <w:spacing w:val="39"/>
        </w:rPr>
        <w:t xml:space="preserve"> </w:t>
      </w:r>
      <w:r>
        <w:rPr>
          <w:spacing w:val="-1"/>
        </w:rPr>
        <w:t>completion</w:t>
      </w:r>
      <w:r>
        <w:t xml:space="preserve"> </w:t>
      </w:r>
      <w:r>
        <w:rPr>
          <w:spacing w:val="-2"/>
        </w:rPr>
        <w:t>of</w:t>
      </w:r>
      <w:r>
        <w:rPr>
          <w:spacing w:val="-1"/>
        </w:rPr>
        <w:t xml:space="preserve"> such</w:t>
      </w:r>
      <w:r>
        <w:rPr>
          <w:spacing w:val="-2"/>
        </w:rPr>
        <w:t xml:space="preserve"> </w:t>
      </w:r>
      <w:r>
        <w:rPr>
          <w:spacing w:val="-1"/>
        </w:rPr>
        <w:t>an activity,</w:t>
      </w:r>
      <w:r>
        <w:rPr>
          <w:spacing w:val="2"/>
        </w:rPr>
        <w:t xml:space="preserve"> </w:t>
      </w:r>
      <w:r>
        <w:rPr>
          <w:spacing w:val="-1"/>
        </w:rPr>
        <w:t>then such</w:t>
      </w:r>
      <w:r>
        <w:rPr>
          <w:spacing w:val="-2"/>
        </w:rPr>
        <w:t xml:space="preserve"> </w:t>
      </w:r>
      <w:r>
        <w:rPr>
          <w:spacing w:val="-1"/>
        </w:rPr>
        <w:t>prescribed</w:t>
      </w:r>
      <w:r>
        <w:rPr>
          <w:spacing w:val="-2"/>
        </w:rPr>
        <w:t xml:space="preserve"> </w:t>
      </w:r>
      <w:r>
        <w:rPr>
          <w:spacing w:val="-1"/>
        </w:rPr>
        <w:t>time shall,</w:t>
      </w:r>
      <w:r>
        <w:t xml:space="preserve"> </w:t>
      </w:r>
      <w:r>
        <w:rPr>
          <w:spacing w:val="-1"/>
        </w:rPr>
        <w:t>unless</w:t>
      </w:r>
      <w:r>
        <w:rPr>
          <w:spacing w:val="1"/>
        </w:rPr>
        <w:t xml:space="preserve"> </w:t>
      </w:r>
      <w:r>
        <w:rPr>
          <w:spacing w:val="-2"/>
        </w:rPr>
        <w:t>the</w:t>
      </w:r>
      <w:r>
        <w:rPr>
          <w:spacing w:val="5"/>
        </w:rPr>
        <w:t xml:space="preserve"> </w:t>
      </w:r>
      <w:r>
        <w:rPr>
          <w:spacing w:val="-1"/>
        </w:rPr>
        <w:t>board</w:t>
      </w:r>
      <w:r>
        <w:rPr>
          <w:spacing w:val="37"/>
        </w:rPr>
        <w:t xml:space="preserve"> </w:t>
      </w:r>
      <w:r>
        <w:rPr>
          <w:rFonts w:cs="Century Gothic"/>
          <w:spacing w:val="-1"/>
        </w:rPr>
        <w:t>finds</w:t>
      </w:r>
      <w:r>
        <w:rPr>
          <w:rFonts w:cs="Century Gothic"/>
          <w:spacing w:val="1"/>
        </w:rPr>
        <w:t xml:space="preserve"> </w:t>
      </w:r>
      <w:r>
        <w:rPr>
          <w:rFonts w:cs="Century Gothic"/>
          <w:spacing w:val="-2"/>
        </w:rPr>
        <w:t>the</w:t>
      </w:r>
      <w:r>
        <w:rPr>
          <w:rFonts w:cs="Century Gothic"/>
          <w:spacing w:val="-1"/>
        </w:rPr>
        <w:t xml:space="preserve"> prescribed</w:t>
      </w:r>
      <w:r>
        <w:rPr>
          <w:rFonts w:cs="Century Gothic"/>
          <w:spacing w:val="1"/>
        </w:rPr>
        <w:t xml:space="preserve"> </w:t>
      </w:r>
      <w:r>
        <w:rPr>
          <w:rFonts w:cs="Century Gothic"/>
          <w:spacing w:val="-2"/>
        </w:rPr>
        <w:t>time</w:t>
      </w:r>
      <w:r>
        <w:rPr>
          <w:rFonts w:cs="Century Gothic"/>
          <w:spacing w:val="1"/>
        </w:rPr>
        <w:t xml:space="preserve"> </w:t>
      </w:r>
      <w:r>
        <w:rPr>
          <w:rFonts w:cs="Century Gothic"/>
        </w:rPr>
        <w:t>to</w:t>
      </w:r>
      <w:r>
        <w:rPr>
          <w:rFonts w:cs="Century Gothic"/>
          <w:spacing w:val="-3"/>
        </w:rPr>
        <w:t xml:space="preserve"> </w:t>
      </w:r>
      <w:r>
        <w:rPr>
          <w:rFonts w:cs="Century Gothic"/>
        </w:rPr>
        <w:t xml:space="preserve">be </w:t>
      </w:r>
      <w:r>
        <w:rPr>
          <w:rFonts w:cs="Century Gothic"/>
          <w:spacing w:val="-1"/>
        </w:rPr>
        <w:t>unreasonable,</w:t>
      </w:r>
      <w:r>
        <w:rPr>
          <w:rFonts w:cs="Century Gothic"/>
        </w:rPr>
        <w:t xml:space="preserve"> </w:t>
      </w:r>
      <w:r>
        <w:rPr>
          <w:rFonts w:cs="Century Gothic"/>
          <w:spacing w:val="-1"/>
        </w:rPr>
        <w:t>be accepted as</w:t>
      </w:r>
      <w:r>
        <w:rPr>
          <w:rFonts w:cs="Century Gothic"/>
          <w:spacing w:val="1"/>
        </w:rPr>
        <w:t xml:space="preserve"> </w:t>
      </w:r>
      <w:r>
        <w:rPr>
          <w:rFonts w:cs="Century Gothic"/>
          <w:spacing w:val="-2"/>
        </w:rPr>
        <w:t>the</w:t>
      </w:r>
      <w:r>
        <w:rPr>
          <w:rFonts w:cs="Century Gothic"/>
          <w:spacing w:val="-1"/>
        </w:rPr>
        <w:t xml:space="preserve"> architect’s</w:t>
      </w:r>
      <w:r>
        <w:rPr>
          <w:spacing w:val="-1"/>
        </w:rPr>
        <w:t>,</w:t>
      </w:r>
    </w:p>
    <w:p w:rsidR="008E719F" w:rsidRDefault="008E719F">
      <w:pPr>
        <w:spacing w:line="276" w:lineRule="auto"/>
        <w:sectPr w:rsidR="008E719F">
          <w:pgSz w:w="12240" w:h="15840"/>
          <w:pgMar w:top="1400" w:right="1360" w:bottom="1200" w:left="1720" w:header="0" w:footer="1018" w:gutter="0"/>
          <w:cols w:space="720"/>
        </w:sectPr>
      </w:pPr>
    </w:p>
    <w:p w:rsidR="008E719F" w:rsidRDefault="00D45AB1">
      <w:pPr>
        <w:pStyle w:val="BodyText"/>
        <w:spacing w:before="39" w:line="277" w:lineRule="auto"/>
        <w:ind w:left="440" w:right="148" w:firstLine="0"/>
      </w:pPr>
      <w:r>
        <w:rPr>
          <w:spacing w:val="-1"/>
        </w:rPr>
        <w:lastRenderedPageBreak/>
        <w:t>landscape architect</w:t>
      </w:r>
      <w:r>
        <w:rPr>
          <w:rFonts w:cs="Century Gothic"/>
          <w:spacing w:val="-1"/>
        </w:rPr>
        <w:t>’s,</w:t>
      </w:r>
      <w:r>
        <w:rPr>
          <w:rFonts w:cs="Century Gothic"/>
        </w:rPr>
        <w:t xml:space="preserve"> </w:t>
      </w:r>
      <w:r>
        <w:t>or</w:t>
      </w:r>
      <w:r>
        <w:rPr>
          <w:spacing w:val="-1"/>
        </w:rPr>
        <w:t xml:space="preserve"> registered interior designer</w:t>
      </w:r>
      <w:r>
        <w:rPr>
          <w:rFonts w:cs="Century Gothic"/>
          <w:spacing w:val="-1"/>
        </w:rPr>
        <w:t>’</w:t>
      </w:r>
      <w:r>
        <w:rPr>
          <w:spacing w:val="-1"/>
        </w:rPr>
        <w:t>s time</w:t>
      </w:r>
      <w:r>
        <w:rPr>
          <w:spacing w:val="1"/>
        </w:rPr>
        <w:t xml:space="preserve"> </w:t>
      </w:r>
      <w:r>
        <w:rPr>
          <w:spacing w:val="-1"/>
        </w:rPr>
        <w:t>for continuing</w:t>
      </w:r>
      <w:r>
        <w:rPr>
          <w:spacing w:val="45"/>
        </w:rPr>
        <w:t xml:space="preserve"> </w:t>
      </w:r>
      <w:r>
        <w:rPr>
          <w:spacing w:val="-1"/>
        </w:rPr>
        <w:t>education</w:t>
      </w:r>
      <w:r>
        <w:rPr>
          <w:spacing w:val="-2"/>
        </w:rPr>
        <w:t xml:space="preserve"> </w:t>
      </w:r>
      <w:r>
        <w:rPr>
          <w:spacing w:val="-1"/>
        </w:rPr>
        <w:t>purposes,</w:t>
      </w:r>
      <w:r>
        <w:rPr>
          <w:spacing w:val="2"/>
        </w:rPr>
        <w:t xml:space="preserve"> </w:t>
      </w:r>
      <w:r>
        <w:rPr>
          <w:spacing w:val="-1"/>
        </w:rPr>
        <w:t>irrespective</w:t>
      </w:r>
      <w:r>
        <w:rPr>
          <w:spacing w:val="1"/>
        </w:rPr>
        <w:t xml:space="preserve"> </w:t>
      </w:r>
      <w:r>
        <w:t>of</w:t>
      </w:r>
      <w:r>
        <w:rPr>
          <w:spacing w:val="-2"/>
        </w:rPr>
        <w:t xml:space="preserve"> </w:t>
      </w:r>
      <w:r>
        <w:rPr>
          <w:spacing w:val="-1"/>
        </w:rPr>
        <w:t>actual</w:t>
      </w:r>
      <w:r>
        <w:t xml:space="preserve"> </w:t>
      </w:r>
      <w:r>
        <w:rPr>
          <w:spacing w:val="-2"/>
        </w:rPr>
        <w:t>time</w:t>
      </w:r>
      <w:r>
        <w:rPr>
          <w:spacing w:val="1"/>
        </w:rPr>
        <w:t xml:space="preserve"> </w:t>
      </w:r>
      <w:r>
        <w:rPr>
          <w:spacing w:val="-1"/>
        </w:rPr>
        <w:t>spent</w:t>
      </w:r>
      <w:r>
        <w:rPr>
          <w:spacing w:val="-2"/>
        </w:rPr>
        <w:t xml:space="preserve"> </w:t>
      </w:r>
      <w:r>
        <w:t>on</w:t>
      </w:r>
      <w:r>
        <w:rPr>
          <w:spacing w:val="-2"/>
        </w:rPr>
        <w:t xml:space="preserve"> </w:t>
      </w:r>
      <w:r>
        <w:rPr>
          <w:spacing w:val="-1"/>
        </w:rPr>
        <w:t>the activity.</w:t>
      </w:r>
    </w:p>
    <w:p w:rsidR="008E719F" w:rsidRDefault="008E719F">
      <w:pPr>
        <w:spacing w:before="4"/>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Council</w:t>
      </w:r>
      <w:r>
        <w:rPr>
          <w:spacing w:val="-3"/>
          <w:u w:val="thick" w:color="000000"/>
        </w:rPr>
        <w:t xml:space="preserve"> </w:t>
      </w:r>
      <w:r>
        <w:rPr>
          <w:spacing w:val="-1"/>
          <w:u w:val="thick" w:color="000000"/>
        </w:rPr>
        <w:t>for</w:t>
      </w:r>
      <w:r>
        <w:rPr>
          <w:spacing w:val="-3"/>
          <w:u w:val="thick" w:color="000000"/>
        </w:rPr>
        <w:t xml:space="preserve"> </w:t>
      </w:r>
      <w:r>
        <w:rPr>
          <w:spacing w:val="-1"/>
          <w:u w:val="thick" w:color="000000"/>
        </w:rPr>
        <w:t>Interior Design Accreditation</w:t>
      </w:r>
      <w:r>
        <w:rPr>
          <w:spacing w:val="-3"/>
          <w:u w:val="thick" w:color="000000"/>
        </w:rPr>
        <w:t xml:space="preserve"> </w:t>
      </w:r>
      <w:r>
        <w:rPr>
          <w:spacing w:val="-1"/>
          <w:u w:val="thick" w:color="000000"/>
        </w:rPr>
        <w:t>(CIDA)</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CIDA</w:t>
      </w:r>
      <w:r>
        <w:rPr>
          <w:spacing w:val="1"/>
        </w:rPr>
        <w:t xml:space="preserve"> </w:t>
      </w:r>
      <w:r>
        <w:rPr>
          <w:spacing w:val="-1"/>
        </w:rPr>
        <w:t>is the</w:t>
      </w:r>
      <w:r>
        <w:rPr>
          <w:spacing w:val="-3"/>
        </w:rPr>
        <w:t xml:space="preserve"> </w:t>
      </w:r>
      <w:r>
        <w:rPr>
          <w:spacing w:val="-1"/>
        </w:rPr>
        <w:t>Council</w:t>
      </w:r>
      <w:r>
        <w:t xml:space="preserve"> for</w:t>
      </w:r>
      <w:r>
        <w:rPr>
          <w:spacing w:val="-3"/>
        </w:rPr>
        <w:t xml:space="preserve"> </w:t>
      </w:r>
      <w:r>
        <w:rPr>
          <w:spacing w:val="-1"/>
        </w:rPr>
        <w:t>Interior</w:t>
      </w:r>
      <w:r>
        <w:rPr>
          <w:spacing w:val="-4"/>
        </w:rPr>
        <w:t xml:space="preserve"> </w:t>
      </w:r>
      <w:r>
        <w:t>Design</w:t>
      </w:r>
      <w:r>
        <w:rPr>
          <w:spacing w:val="-2"/>
        </w:rPr>
        <w:t xml:space="preserve"> </w:t>
      </w:r>
      <w:r>
        <w:rPr>
          <w:spacing w:val="-1"/>
        </w:rPr>
        <w:t>Accreditation.</w:t>
      </w:r>
    </w:p>
    <w:p w:rsidR="008E719F" w:rsidRDefault="008E719F">
      <w:pPr>
        <w:spacing w:before="9"/>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Council</w:t>
      </w:r>
      <w:r>
        <w:rPr>
          <w:spacing w:val="-2"/>
          <w:u w:val="thick" w:color="000000"/>
        </w:rPr>
        <w:t xml:space="preserve"> </w:t>
      </w:r>
      <w:r>
        <w:rPr>
          <w:u w:val="thick" w:color="000000"/>
        </w:rPr>
        <w:t>for</w:t>
      </w:r>
      <w:r>
        <w:rPr>
          <w:spacing w:val="-3"/>
          <w:u w:val="thick" w:color="000000"/>
        </w:rPr>
        <w:t xml:space="preserve"> </w:t>
      </w:r>
      <w:r>
        <w:rPr>
          <w:spacing w:val="-1"/>
          <w:u w:val="thick" w:color="000000"/>
        </w:rPr>
        <w:t>Interior Design Qualification</w:t>
      </w:r>
      <w:r>
        <w:rPr>
          <w:spacing w:val="-3"/>
          <w:u w:val="thick" w:color="000000"/>
        </w:rPr>
        <w:t xml:space="preserve"> </w:t>
      </w:r>
      <w:r>
        <w:rPr>
          <w:spacing w:val="-1"/>
          <w:u w:val="thick" w:color="000000"/>
        </w:rPr>
        <w:t>(CIDQ)</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CIDQ</w:t>
      </w:r>
      <w:r>
        <w:t xml:space="preserve"> </w:t>
      </w:r>
      <w:r>
        <w:rPr>
          <w:spacing w:val="-1"/>
        </w:rPr>
        <w:t>is the</w:t>
      </w:r>
      <w:r>
        <w:rPr>
          <w:spacing w:val="-3"/>
        </w:rPr>
        <w:t xml:space="preserve"> </w:t>
      </w:r>
      <w:r>
        <w:rPr>
          <w:spacing w:val="-1"/>
        </w:rPr>
        <w:t>Council</w:t>
      </w:r>
      <w:r>
        <w:t xml:space="preserve"> for</w:t>
      </w:r>
      <w:r>
        <w:rPr>
          <w:spacing w:val="-1"/>
        </w:rPr>
        <w:t xml:space="preserve"> Interior Design</w:t>
      </w:r>
      <w:r>
        <w:rPr>
          <w:spacing w:val="-2"/>
        </w:rPr>
        <w:t xml:space="preserve"> </w:t>
      </w:r>
      <w:r>
        <w:rPr>
          <w:spacing w:val="-1"/>
        </w:rPr>
        <w:t>Qualification.</w:t>
      </w:r>
    </w:p>
    <w:p w:rsidR="008E719F" w:rsidRDefault="008E719F">
      <w:pPr>
        <w:spacing w:before="6"/>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Council</w:t>
      </w:r>
      <w:r>
        <w:rPr>
          <w:spacing w:val="-3"/>
          <w:u w:val="thick" w:color="000000"/>
        </w:rPr>
        <w:t xml:space="preserve"> </w:t>
      </w:r>
      <w:r>
        <w:rPr>
          <w:u w:val="thick" w:color="000000"/>
        </w:rPr>
        <w:t>of</w:t>
      </w:r>
      <w:r>
        <w:rPr>
          <w:spacing w:val="-2"/>
          <w:u w:val="thick" w:color="000000"/>
        </w:rPr>
        <w:t xml:space="preserve"> </w:t>
      </w:r>
      <w:r>
        <w:rPr>
          <w:spacing w:val="-1"/>
          <w:u w:val="thick" w:color="000000"/>
        </w:rPr>
        <w:t>Landscape</w:t>
      </w:r>
      <w:r>
        <w:rPr>
          <w:spacing w:val="-4"/>
          <w:u w:val="thick" w:color="000000"/>
        </w:rPr>
        <w:t xml:space="preserve"> </w:t>
      </w:r>
      <w:r>
        <w:rPr>
          <w:spacing w:val="-1"/>
          <w:u w:val="thick" w:color="000000"/>
        </w:rPr>
        <w:t>Architectural</w:t>
      </w:r>
      <w:r>
        <w:rPr>
          <w:u w:val="thick" w:color="000000"/>
        </w:rPr>
        <w:t xml:space="preserve"> </w:t>
      </w:r>
      <w:r>
        <w:rPr>
          <w:spacing w:val="-2"/>
          <w:u w:val="thick" w:color="000000"/>
        </w:rPr>
        <w:t>Registration</w:t>
      </w:r>
      <w:r>
        <w:rPr>
          <w:u w:val="thick" w:color="000000"/>
        </w:rPr>
        <w:t xml:space="preserve"> </w:t>
      </w:r>
      <w:r>
        <w:rPr>
          <w:spacing w:val="-1"/>
          <w:u w:val="thick" w:color="000000"/>
        </w:rPr>
        <w:t xml:space="preserve">Boards </w:t>
      </w:r>
      <w:r>
        <w:rPr>
          <w:u w:val="thick" w:color="000000"/>
        </w:rPr>
        <w:t>(CLARB)</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CLARB is</w:t>
      </w:r>
      <w:r>
        <w:rPr>
          <w:spacing w:val="1"/>
        </w:rPr>
        <w:t xml:space="preserve"> </w:t>
      </w:r>
      <w:r>
        <w:rPr>
          <w:spacing w:val="-2"/>
        </w:rPr>
        <w:t>the</w:t>
      </w:r>
      <w:r>
        <w:rPr>
          <w:spacing w:val="-1"/>
        </w:rPr>
        <w:t xml:space="preserve"> Council</w:t>
      </w:r>
      <w:r>
        <w:t xml:space="preserve"> </w:t>
      </w:r>
      <w:r>
        <w:rPr>
          <w:spacing w:val="-2"/>
        </w:rPr>
        <w:t>of</w:t>
      </w:r>
      <w:r>
        <w:rPr>
          <w:spacing w:val="1"/>
        </w:rPr>
        <w:t xml:space="preserve"> </w:t>
      </w:r>
      <w:r>
        <w:rPr>
          <w:spacing w:val="-2"/>
        </w:rPr>
        <w:t>Landscape</w:t>
      </w:r>
      <w:r>
        <w:rPr>
          <w:spacing w:val="1"/>
        </w:rPr>
        <w:t xml:space="preserve"> </w:t>
      </w:r>
      <w:r>
        <w:rPr>
          <w:spacing w:val="-1"/>
        </w:rPr>
        <w:t>Architectural</w:t>
      </w:r>
      <w:r>
        <w:rPr>
          <w:spacing w:val="-2"/>
        </w:rPr>
        <w:t xml:space="preserve"> </w:t>
      </w:r>
      <w:r>
        <w:rPr>
          <w:spacing w:val="-1"/>
        </w:rPr>
        <w:t>Registration</w:t>
      </w:r>
      <w:r>
        <w:rPr>
          <w:spacing w:val="-2"/>
        </w:rPr>
        <w:t xml:space="preserve"> Boards.</w:t>
      </w:r>
    </w:p>
    <w:p w:rsidR="008E719F" w:rsidRDefault="008E719F">
      <w:pPr>
        <w:spacing w:before="7"/>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Construction</w:t>
      </w:r>
      <w:r>
        <w:rPr>
          <w:spacing w:val="-3"/>
          <w:u w:val="thick" w:color="000000"/>
        </w:rPr>
        <w:t xml:space="preserve"> </w:t>
      </w:r>
      <w:r>
        <w:rPr>
          <w:spacing w:val="-1"/>
          <w:u w:val="thick" w:color="000000"/>
        </w:rPr>
        <w:t>Contract Administration</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48" w:firstLine="0"/>
      </w:pPr>
      <w:r>
        <w:rPr>
          <w:rFonts w:cs="Century Gothic"/>
          <w:spacing w:val="-1"/>
        </w:rPr>
        <w:t>Construction</w:t>
      </w:r>
      <w:r>
        <w:rPr>
          <w:rFonts w:cs="Century Gothic"/>
          <w:spacing w:val="-2"/>
        </w:rPr>
        <w:t xml:space="preserve"> </w:t>
      </w:r>
      <w:r>
        <w:rPr>
          <w:rFonts w:cs="Century Gothic"/>
          <w:spacing w:val="-1"/>
        </w:rPr>
        <w:t>contract</w:t>
      </w:r>
      <w:r>
        <w:rPr>
          <w:rFonts w:cs="Century Gothic"/>
          <w:spacing w:val="-2"/>
        </w:rPr>
        <w:t xml:space="preserve"> </w:t>
      </w:r>
      <w:r>
        <w:rPr>
          <w:rFonts w:cs="Century Gothic"/>
          <w:spacing w:val="-1"/>
        </w:rPr>
        <w:t>administration</w:t>
      </w:r>
      <w:r>
        <w:rPr>
          <w:rFonts w:cs="Century Gothic"/>
        </w:rPr>
        <w:t xml:space="preserve"> </w:t>
      </w:r>
      <w:r>
        <w:rPr>
          <w:rFonts w:cs="Century Gothic"/>
          <w:spacing w:val="-1"/>
        </w:rPr>
        <w:t xml:space="preserve">is </w:t>
      </w:r>
      <w:r>
        <w:rPr>
          <w:rFonts w:cs="Century Gothic"/>
          <w:spacing w:val="-2"/>
        </w:rPr>
        <w:t>the</w:t>
      </w:r>
      <w:r>
        <w:rPr>
          <w:rFonts w:cs="Century Gothic"/>
          <w:spacing w:val="-1"/>
        </w:rPr>
        <w:t xml:space="preserve"> portion</w:t>
      </w:r>
      <w:r>
        <w:rPr>
          <w:rFonts w:cs="Century Gothic"/>
        </w:rPr>
        <w:t xml:space="preserve"> of </w:t>
      </w:r>
      <w:r>
        <w:rPr>
          <w:rFonts w:cs="Century Gothic"/>
          <w:spacing w:val="-1"/>
        </w:rPr>
        <w:t>the architect’s</w:t>
      </w:r>
      <w:r>
        <w:rPr>
          <w:rFonts w:cs="Century Gothic"/>
          <w:spacing w:val="1"/>
        </w:rPr>
        <w:t xml:space="preserve"> </w:t>
      </w:r>
      <w:r>
        <w:rPr>
          <w:rFonts w:cs="Century Gothic"/>
          <w:spacing w:val="-1"/>
        </w:rPr>
        <w:t>services</w:t>
      </w:r>
      <w:r>
        <w:rPr>
          <w:rFonts w:cs="Century Gothic"/>
          <w:spacing w:val="1"/>
        </w:rPr>
        <w:t xml:space="preserve"> </w:t>
      </w:r>
      <w:r>
        <w:rPr>
          <w:rFonts w:cs="Century Gothic"/>
          <w:spacing w:val="-1"/>
        </w:rPr>
        <w:t>that</w:t>
      </w:r>
      <w:r>
        <w:rPr>
          <w:rFonts w:cs="Century Gothic"/>
          <w:spacing w:val="53"/>
        </w:rPr>
        <w:t xml:space="preserve"> </w:t>
      </w:r>
      <w:r>
        <w:t>takes</w:t>
      </w:r>
      <w:r>
        <w:rPr>
          <w:spacing w:val="-1"/>
        </w:rPr>
        <w:t xml:space="preserve"> place during</w:t>
      </w:r>
      <w:r>
        <w:rPr>
          <w:spacing w:val="-2"/>
        </w:rPr>
        <w:t xml:space="preserve"> </w:t>
      </w:r>
      <w:r>
        <w:rPr>
          <w:spacing w:val="-1"/>
        </w:rPr>
        <w:t>the construction</w:t>
      </w:r>
      <w:r>
        <w:t xml:space="preserve"> </w:t>
      </w:r>
      <w:r>
        <w:rPr>
          <w:spacing w:val="-2"/>
        </w:rPr>
        <w:t>of</w:t>
      </w:r>
      <w:r>
        <w:rPr>
          <w:spacing w:val="-1"/>
        </w:rPr>
        <w:t xml:space="preserve"> </w:t>
      </w:r>
      <w:r>
        <w:t>a</w:t>
      </w:r>
      <w:r>
        <w:rPr>
          <w:spacing w:val="-1"/>
        </w:rPr>
        <w:t xml:space="preserve"> building.</w:t>
      </w:r>
      <w:r>
        <w:t xml:space="preserve"> </w:t>
      </w:r>
      <w:r>
        <w:rPr>
          <w:spacing w:val="-1"/>
        </w:rPr>
        <w:t>Construction</w:t>
      </w:r>
      <w:r>
        <w:rPr>
          <w:spacing w:val="-2"/>
        </w:rPr>
        <w:t xml:space="preserve"> </w:t>
      </w:r>
      <w:r>
        <w:rPr>
          <w:spacing w:val="-1"/>
        </w:rPr>
        <w:t>contract</w:t>
      </w:r>
      <w:r>
        <w:rPr>
          <w:spacing w:val="41"/>
        </w:rPr>
        <w:t xml:space="preserve"> </w:t>
      </w:r>
      <w:r>
        <w:rPr>
          <w:spacing w:val="-1"/>
        </w:rPr>
        <w:t>administration</w:t>
      </w:r>
      <w:r>
        <w:rPr>
          <w:spacing w:val="-2"/>
        </w:rPr>
        <w:t xml:space="preserve"> </w:t>
      </w:r>
      <w:r>
        <w:rPr>
          <w:spacing w:val="-1"/>
        </w:rPr>
        <w:t>services</w:t>
      </w:r>
      <w:r>
        <w:rPr>
          <w:spacing w:val="-3"/>
        </w:rPr>
        <w:t xml:space="preserve"> </w:t>
      </w:r>
      <w:r>
        <w:rPr>
          <w:spacing w:val="-1"/>
        </w:rPr>
        <w:t>must</w:t>
      </w:r>
      <w:r>
        <w:t xml:space="preserve"> </w:t>
      </w:r>
      <w:r>
        <w:rPr>
          <w:spacing w:val="-1"/>
        </w:rPr>
        <w:t>include periodic</w:t>
      </w:r>
      <w:r>
        <w:rPr>
          <w:spacing w:val="-3"/>
        </w:rPr>
        <w:t xml:space="preserve"> </w:t>
      </w:r>
      <w:r>
        <w:rPr>
          <w:spacing w:val="-1"/>
        </w:rPr>
        <w:t>observation</w:t>
      </w:r>
      <w:r>
        <w:rPr>
          <w:spacing w:val="-2"/>
        </w:rPr>
        <w:t xml:space="preserve"> </w:t>
      </w:r>
      <w:r>
        <w:t xml:space="preserve">of </w:t>
      </w:r>
      <w:r>
        <w:rPr>
          <w:spacing w:val="-2"/>
        </w:rPr>
        <w:t>the</w:t>
      </w:r>
      <w:r>
        <w:rPr>
          <w:spacing w:val="-1"/>
        </w:rPr>
        <w:t xml:space="preserve"> construction</w:t>
      </w:r>
      <w:r>
        <w:t xml:space="preserve"> </w:t>
      </w:r>
      <w:r>
        <w:rPr>
          <w:spacing w:val="-1"/>
        </w:rPr>
        <w:t>site</w:t>
      </w:r>
      <w:r>
        <w:rPr>
          <w:spacing w:val="61"/>
        </w:rPr>
        <w:t xml:space="preserve"> </w:t>
      </w:r>
      <w:r>
        <w:t xml:space="preserve">to </w:t>
      </w:r>
      <w:r>
        <w:rPr>
          <w:spacing w:val="-1"/>
        </w:rPr>
        <w:t>determine</w:t>
      </w:r>
      <w:r>
        <w:rPr>
          <w:spacing w:val="-4"/>
        </w:rPr>
        <w:t xml:space="preserve"> </w:t>
      </w:r>
      <w:r>
        <w:rPr>
          <w:spacing w:val="-1"/>
        </w:rPr>
        <w:t>whether</w:t>
      </w:r>
      <w:r>
        <w:rPr>
          <w:spacing w:val="-3"/>
        </w:rPr>
        <w:t xml:space="preserve"> </w:t>
      </w:r>
      <w:r>
        <w:rPr>
          <w:spacing w:val="-1"/>
        </w:rPr>
        <w:t>the building</w:t>
      </w:r>
      <w:r>
        <w:rPr>
          <w:spacing w:val="1"/>
        </w:rPr>
        <w:t xml:space="preserve"> </w:t>
      </w:r>
      <w:r>
        <w:rPr>
          <w:spacing w:val="-1"/>
        </w:rPr>
        <w:t>is being built</w:t>
      </w:r>
      <w:r>
        <w:t xml:space="preserve"> </w:t>
      </w:r>
      <w:r>
        <w:rPr>
          <w:spacing w:val="-1"/>
        </w:rPr>
        <w:t>in</w:t>
      </w:r>
      <w:r>
        <w:t xml:space="preserve"> </w:t>
      </w:r>
      <w:r>
        <w:rPr>
          <w:spacing w:val="-1"/>
        </w:rPr>
        <w:t>accordance</w:t>
      </w:r>
      <w:r>
        <w:rPr>
          <w:spacing w:val="-3"/>
        </w:rPr>
        <w:t xml:space="preserve"> </w:t>
      </w:r>
      <w:r>
        <w:t xml:space="preserve">with </w:t>
      </w:r>
      <w:r>
        <w:rPr>
          <w:spacing w:val="-1"/>
        </w:rPr>
        <w:t>the</w:t>
      </w:r>
      <w:r>
        <w:rPr>
          <w:spacing w:val="47"/>
        </w:rPr>
        <w:t xml:space="preserve"> </w:t>
      </w:r>
      <w:r>
        <w:rPr>
          <w:spacing w:val="-1"/>
        </w:rPr>
        <w:t>construction</w:t>
      </w:r>
      <w:r>
        <w:rPr>
          <w:spacing w:val="-2"/>
        </w:rPr>
        <w:t xml:space="preserve"> </w:t>
      </w:r>
      <w:r>
        <w:rPr>
          <w:spacing w:val="-1"/>
        </w:rPr>
        <w:t>documents.</w:t>
      </w:r>
      <w:r>
        <w:t xml:space="preserve"> </w:t>
      </w:r>
      <w:r>
        <w:rPr>
          <w:spacing w:val="-1"/>
        </w:rPr>
        <w:t>The appropriate</w:t>
      </w:r>
      <w:r>
        <w:rPr>
          <w:spacing w:val="1"/>
        </w:rPr>
        <w:t xml:space="preserve"> </w:t>
      </w:r>
      <w:r>
        <w:rPr>
          <w:spacing w:val="-1"/>
        </w:rPr>
        <w:t>design</w:t>
      </w:r>
      <w:r>
        <w:rPr>
          <w:spacing w:val="1"/>
        </w:rPr>
        <w:t xml:space="preserve"> </w:t>
      </w:r>
      <w:r>
        <w:rPr>
          <w:spacing w:val="-1"/>
        </w:rPr>
        <w:t>professional</w:t>
      </w:r>
      <w:r>
        <w:t xml:space="preserve"> </w:t>
      </w:r>
      <w:r>
        <w:rPr>
          <w:spacing w:val="-1"/>
        </w:rPr>
        <w:t>must</w:t>
      </w:r>
      <w:r>
        <w:rPr>
          <w:spacing w:val="-2"/>
        </w:rPr>
        <w:t xml:space="preserve"> </w:t>
      </w:r>
      <w:r>
        <w:rPr>
          <w:spacing w:val="-1"/>
        </w:rPr>
        <w:t>observe the</w:t>
      </w:r>
      <w:r>
        <w:rPr>
          <w:spacing w:val="37"/>
        </w:rPr>
        <w:t xml:space="preserve"> </w:t>
      </w:r>
      <w:r>
        <w:rPr>
          <w:spacing w:val="-1"/>
        </w:rPr>
        <w:t>portion</w:t>
      </w:r>
      <w:r>
        <w:t xml:space="preserve"> of</w:t>
      </w:r>
      <w:r>
        <w:rPr>
          <w:spacing w:val="-2"/>
        </w:rPr>
        <w:t xml:space="preserve"> </w:t>
      </w:r>
      <w:r>
        <w:rPr>
          <w:spacing w:val="-1"/>
        </w:rPr>
        <w:t>the</w:t>
      </w:r>
      <w:r>
        <w:rPr>
          <w:spacing w:val="-3"/>
        </w:rPr>
        <w:t xml:space="preserve"> </w:t>
      </w:r>
      <w:r>
        <w:t>work</w:t>
      </w:r>
      <w:r>
        <w:rPr>
          <w:spacing w:val="-2"/>
        </w:rPr>
        <w:t xml:space="preserve"> </w:t>
      </w:r>
      <w:r>
        <w:t>for</w:t>
      </w:r>
      <w:r>
        <w:rPr>
          <w:spacing w:val="-3"/>
        </w:rPr>
        <w:t xml:space="preserve"> </w:t>
      </w:r>
      <w:r>
        <w:rPr>
          <w:spacing w:val="-1"/>
        </w:rPr>
        <w:t>which</w:t>
      </w:r>
      <w:r>
        <w:rPr>
          <w:spacing w:val="-2"/>
        </w:rPr>
        <w:t xml:space="preserve"> </w:t>
      </w:r>
      <w:r>
        <w:t>he</w:t>
      </w:r>
      <w:r>
        <w:rPr>
          <w:spacing w:val="-1"/>
        </w:rPr>
        <w:t xml:space="preserve"> </w:t>
      </w:r>
      <w:r>
        <w:t>or</w:t>
      </w:r>
      <w:r>
        <w:rPr>
          <w:spacing w:val="-4"/>
        </w:rPr>
        <w:t xml:space="preserve"> </w:t>
      </w:r>
      <w:r>
        <w:t>she</w:t>
      </w:r>
      <w:r>
        <w:rPr>
          <w:spacing w:val="-1"/>
        </w:rPr>
        <w:t xml:space="preserve"> is directly</w:t>
      </w:r>
      <w:r>
        <w:t xml:space="preserve"> </w:t>
      </w:r>
      <w:r>
        <w:rPr>
          <w:spacing w:val="-1"/>
        </w:rPr>
        <w:t>responsible.</w:t>
      </w:r>
    </w:p>
    <w:p w:rsidR="008E719F" w:rsidRDefault="008E719F">
      <w:pPr>
        <w:spacing w:before="6"/>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Education</w:t>
      </w:r>
      <w:r>
        <w:rPr>
          <w:spacing w:val="-3"/>
          <w:u w:val="thick" w:color="000000"/>
        </w:rPr>
        <w:t xml:space="preserve"> </w:t>
      </w:r>
      <w:r>
        <w:rPr>
          <w:spacing w:val="-2"/>
          <w:u w:val="thick" w:color="000000"/>
        </w:rPr>
        <w:t>Evaluation</w:t>
      </w:r>
      <w:r>
        <w:rPr>
          <w:u w:val="thick" w:color="000000"/>
        </w:rPr>
        <w:t xml:space="preserve"> </w:t>
      </w:r>
      <w:r>
        <w:rPr>
          <w:spacing w:val="-1"/>
          <w:u w:val="thick" w:color="000000"/>
        </w:rPr>
        <w:t xml:space="preserve">Services </w:t>
      </w:r>
      <w:r>
        <w:rPr>
          <w:u w:val="thick" w:color="000000"/>
        </w:rPr>
        <w:t>for</w:t>
      </w:r>
      <w:r>
        <w:rPr>
          <w:spacing w:val="-1"/>
          <w:u w:val="thick" w:color="000000"/>
        </w:rPr>
        <w:t xml:space="preserve"> </w:t>
      </w:r>
      <w:r>
        <w:rPr>
          <w:spacing w:val="-2"/>
          <w:u w:val="thick" w:color="000000"/>
        </w:rPr>
        <w:t>Architects</w:t>
      </w:r>
      <w:r>
        <w:rPr>
          <w:spacing w:val="5"/>
          <w:u w:val="thick" w:color="000000"/>
        </w:rPr>
        <w:t xml:space="preserve"> </w:t>
      </w:r>
      <w:r>
        <w:rPr>
          <w:spacing w:val="-1"/>
          <w:u w:val="thick" w:color="000000"/>
        </w:rPr>
        <w:t>(EESA)</w:t>
      </w:r>
    </w:p>
    <w:p w:rsidR="008E719F" w:rsidRDefault="008E719F">
      <w:pPr>
        <w:spacing w:before="6"/>
        <w:rPr>
          <w:rFonts w:ascii="Century Gothic" w:eastAsia="Century Gothic" w:hAnsi="Century Gothic" w:cs="Century Gothic"/>
          <w:b/>
          <w:bCs/>
          <w:i/>
          <w:sz w:val="14"/>
          <w:szCs w:val="14"/>
        </w:rPr>
      </w:pPr>
    </w:p>
    <w:p w:rsidR="008E719F" w:rsidRDefault="00D45AB1">
      <w:pPr>
        <w:pStyle w:val="BodyText"/>
        <w:spacing w:before="60" w:line="277" w:lineRule="auto"/>
        <w:ind w:left="440" w:right="148" w:firstLine="0"/>
      </w:pPr>
      <w:r>
        <w:rPr>
          <w:spacing w:val="-1"/>
        </w:rPr>
        <w:t>Education</w:t>
      </w:r>
      <w:r>
        <w:rPr>
          <w:spacing w:val="-2"/>
        </w:rPr>
        <w:t xml:space="preserve"> </w:t>
      </w:r>
      <w:r>
        <w:rPr>
          <w:spacing w:val="-1"/>
        </w:rPr>
        <w:t>Evaluation</w:t>
      </w:r>
      <w:r>
        <w:rPr>
          <w:spacing w:val="-2"/>
        </w:rPr>
        <w:t xml:space="preserve"> </w:t>
      </w:r>
      <w:r>
        <w:rPr>
          <w:spacing w:val="-1"/>
        </w:rPr>
        <w:t>Services</w:t>
      </w:r>
      <w:r>
        <w:t xml:space="preserve"> for</w:t>
      </w:r>
      <w:r>
        <w:rPr>
          <w:spacing w:val="-1"/>
        </w:rPr>
        <w:t xml:space="preserve"> </w:t>
      </w:r>
      <w:r>
        <w:rPr>
          <w:spacing w:val="-2"/>
        </w:rPr>
        <w:t>Architects</w:t>
      </w:r>
      <w:r>
        <w:rPr>
          <w:spacing w:val="1"/>
        </w:rPr>
        <w:t xml:space="preserve"> </w:t>
      </w:r>
      <w:r>
        <w:rPr>
          <w:spacing w:val="-1"/>
        </w:rPr>
        <w:t xml:space="preserve">is </w:t>
      </w:r>
      <w:r>
        <w:t>a</w:t>
      </w:r>
      <w:r>
        <w:rPr>
          <w:spacing w:val="-1"/>
        </w:rPr>
        <w:t xml:space="preserve"> program</w:t>
      </w:r>
      <w:r>
        <w:rPr>
          <w:spacing w:val="2"/>
        </w:rPr>
        <w:t xml:space="preserve"> </w:t>
      </w:r>
      <w:r>
        <w:rPr>
          <w:spacing w:val="-1"/>
        </w:rPr>
        <w:t>administered</w:t>
      </w:r>
      <w:r>
        <w:t xml:space="preserve"> </w:t>
      </w:r>
      <w:r>
        <w:rPr>
          <w:spacing w:val="-1"/>
        </w:rPr>
        <w:t>by</w:t>
      </w:r>
      <w:r>
        <w:rPr>
          <w:spacing w:val="48"/>
        </w:rPr>
        <w:t xml:space="preserve"> </w:t>
      </w:r>
      <w:r>
        <w:rPr>
          <w:spacing w:val="-1"/>
        </w:rPr>
        <w:t>Educational</w:t>
      </w:r>
      <w:r>
        <w:rPr>
          <w:spacing w:val="-2"/>
        </w:rPr>
        <w:t xml:space="preserve"> </w:t>
      </w:r>
      <w:r>
        <w:rPr>
          <w:spacing w:val="-1"/>
        </w:rPr>
        <w:t>Credential</w:t>
      </w:r>
      <w:r>
        <w:t xml:space="preserve"> </w:t>
      </w:r>
      <w:r>
        <w:rPr>
          <w:spacing w:val="-1"/>
        </w:rPr>
        <w:t>Evaluators,</w:t>
      </w:r>
      <w:r>
        <w:t xml:space="preserve"> </w:t>
      </w:r>
      <w:r>
        <w:rPr>
          <w:spacing w:val="-1"/>
        </w:rPr>
        <w:t>Inc.,</w:t>
      </w:r>
      <w:r>
        <w:t xml:space="preserve"> a</w:t>
      </w:r>
      <w:r>
        <w:rPr>
          <w:spacing w:val="-1"/>
        </w:rPr>
        <w:t xml:space="preserve"> </w:t>
      </w:r>
      <w:r>
        <w:rPr>
          <w:spacing w:val="-2"/>
        </w:rPr>
        <w:t>private</w:t>
      </w:r>
      <w:r>
        <w:rPr>
          <w:spacing w:val="1"/>
        </w:rPr>
        <w:t xml:space="preserve"> </w:t>
      </w:r>
      <w:r>
        <w:rPr>
          <w:spacing w:val="-1"/>
        </w:rPr>
        <w:t>organization</w:t>
      </w:r>
      <w:r>
        <w:t xml:space="preserve"> </w:t>
      </w:r>
      <w:r>
        <w:rPr>
          <w:spacing w:val="-1"/>
        </w:rPr>
        <w:t>not</w:t>
      </w:r>
      <w:r>
        <w:rPr>
          <w:spacing w:val="-2"/>
        </w:rPr>
        <w:t xml:space="preserve"> </w:t>
      </w:r>
      <w:r>
        <w:rPr>
          <w:spacing w:val="-1"/>
        </w:rPr>
        <w:t xml:space="preserve">affiliated </w:t>
      </w:r>
      <w:r>
        <w:t>with</w:t>
      </w:r>
      <w:r>
        <w:rPr>
          <w:spacing w:val="41"/>
        </w:rPr>
        <w:t xml:space="preserve"> </w:t>
      </w:r>
      <w:r>
        <w:rPr>
          <w:spacing w:val="-1"/>
        </w:rPr>
        <w:t>NCARB</w:t>
      </w:r>
      <w:r>
        <w:rPr>
          <w:spacing w:val="1"/>
        </w:rPr>
        <w:t xml:space="preserve"> </w:t>
      </w:r>
      <w:r>
        <w:rPr>
          <w:spacing w:val="-2"/>
        </w:rPr>
        <w:t>or</w:t>
      </w:r>
      <w:r>
        <w:rPr>
          <w:spacing w:val="-1"/>
        </w:rPr>
        <w:t xml:space="preserve"> any</w:t>
      </w:r>
      <w:r>
        <w:t xml:space="preserve"> of</w:t>
      </w:r>
      <w:r>
        <w:rPr>
          <w:spacing w:val="-1"/>
        </w:rPr>
        <w:t xml:space="preserve"> its members.</w:t>
      </w:r>
    </w:p>
    <w:p w:rsidR="008E719F" w:rsidRDefault="00D45AB1">
      <w:pPr>
        <w:pStyle w:val="Heading5"/>
        <w:spacing w:before="198"/>
        <w:rPr>
          <w:b w:val="0"/>
          <w:bCs w:val="0"/>
          <w:i w:val="0"/>
          <w:u w:val="none"/>
        </w:rPr>
      </w:pPr>
      <w:r>
        <w:rPr>
          <w:spacing w:val="-1"/>
          <w:u w:val="thick" w:color="000000"/>
        </w:rPr>
        <w:t>Emeritus</w:t>
      </w:r>
      <w:r>
        <w:rPr>
          <w:spacing w:val="-2"/>
          <w:u w:val="thick" w:color="000000"/>
        </w:rPr>
        <w:t xml:space="preserve"> </w:t>
      </w:r>
      <w:r>
        <w:rPr>
          <w:spacing w:val="-1"/>
          <w:u w:val="thick" w:color="000000"/>
        </w:rPr>
        <w:t>Architect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48" w:firstLine="0"/>
      </w:pPr>
      <w:r>
        <w:t xml:space="preserve">An </w:t>
      </w:r>
      <w:r>
        <w:rPr>
          <w:spacing w:val="-1"/>
        </w:rPr>
        <w:t>emeritus architect</w:t>
      </w:r>
      <w:r>
        <w:rPr>
          <w:spacing w:val="-2"/>
        </w:rPr>
        <w:t xml:space="preserve"> is</w:t>
      </w:r>
      <w:r>
        <w:rPr>
          <w:spacing w:val="1"/>
        </w:rPr>
        <w:t xml:space="preserve"> </w:t>
      </w:r>
      <w:r>
        <w:t>a</w:t>
      </w:r>
      <w:r>
        <w:rPr>
          <w:spacing w:val="-1"/>
        </w:rPr>
        <w:t xml:space="preserve"> registrant</w:t>
      </w:r>
      <w:r>
        <w:rPr>
          <w:spacing w:val="-2"/>
        </w:rPr>
        <w:t xml:space="preserve"> </w:t>
      </w:r>
      <w:r>
        <w:rPr>
          <w:spacing w:val="-1"/>
        </w:rPr>
        <w:t>who</w:t>
      </w:r>
      <w:r>
        <w:t xml:space="preserve"> has</w:t>
      </w:r>
      <w:r>
        <w:rPr>
          <w:spacing w:val="-1"/>
        </w:rPr>
        <w:t xml:space="preserve"> retired </w:t>
      </w:r>
      <w:r>
        <w:t>from</w:t>
      </w:r>
      <w:r>
        <w:rPr>
          <w:spacing w:val="-3"/>
        </w:rPr>
        <w:t xml:space="preserve"> </w:t>
      </w:r>
      <w:r>
        <w:rPr>
          <w:spacing w:val="-1"/>
        </w:rPr>
        <w:t>the active</w:t>
      </w:r>
      <w:r>
        <w:rPr>
          <w:spacing w:val="-3"/>
        </w:rPr>
        <w:t xml:space="preserve"> </w:t>
      </w:r>
      <w:r>
        <w:rPr>
          <w:spacing w:val="-1"/>
        </w:rPr>
        <w:t>practice</w:t>
      </w:r>
      <w:r>
        <w:rPr>
          <w:spacing w:val="1"/>
        </w:rPr>
        <w:t xml:space="preserve"> </w:t>
      </w:r>
      <w:r>
        <w:t>of</w:t>
      </w:r>
      <w:r>
        <w:rPr>
          <w:spacing w:val="41"/>
        </w:rPr>
        <w:t xml:space="preserve"> </w:t>
      </w:r>
      <w:r>
        <w:rPr>
          <w:spacing w:val="-1"/>
        </w:rPr>
        <w:t xml:space="preserve">architecture </w:t>
      </w:r>
      <w:r>
        <w:rPr>
          <w:spacing w:val="-2"/>
        </w:rPr>
        <w:t>and</w:t>
      </w:r>
      <w:r>
        <w:rPr>
          <w:spacing w:val="-1"/>
        </w:rPr>
        <w:t xml:space="preserve"> </w:t>
      </w:r>
      <w:r>
        <w:t>who</w:t>
      </w:r>
      <w:r>
        <w:rPr>
          <w:spacing w:val="-2"/>
        </w:rPr>
        <w:t xml:space="preserve"> </w:t>
      </w:r>
      <w:r>
        <w:rPr>
          <w:spacing w:val="-1"/>
        </w:rPr>
        <w:t>is</w:t>
      </w:r>
      <w:r>
        <w:rPr>
          <w:spacing w:val="1"/>
        </w:rPr>
        <w:t xml:space="preserve"> </w:t>
      </w:r>
      <w:r>
        <w:rPr>
          <w:spacing w:val="-1"/>
        </w:rPr>
        <w:t xml:space="preserve">65 </w:t>
      </w:r>
      <w:r>
        <w:rPr>
          <w:spacing w:val="-2"/>
        </w:rPr>
        <w:t>years</w:t>
      </w:r>
      <w:r>
        <w:rPr>
          <w:spacing w:val="1"/>
        </w:rPr>
        <w:t xml:space="preserve"> </w:t>
      </w:r>
      <w:r>
        <w:t>of</w:t>
      </w:r>
      <w:r>
        <w:rPr>
          <w:spacing w:val="-2"/>
        </w:rPr>
        <w:t xml:space="preserve"> </w:t>
      </w:r>
      <w:r>
        <w:rPr>
          <w:spacing w:val="-1"/>
        </w:rPr>
        <w:t xml:space="preserve">age </w:t>
      </w:r>
      <w:r>
        <w:t>or</w:t>
      </w:r>
      <w:r>
        <w:rPr>
          <w:spacing w:val="-1"/>
        </w:rPr>
        <w:t xml:space="preserve"> older.</w:t>
      </w:r>
      <w:r>
        <w:rPr>
          <w:spacing w:val="2"/>
        </w:rPr>
        <w:t xml:space="preserve"> </w:t>
      </w:r>
      <w:r>
        <w:rPr>
          <w:spacing w:val="-2"/>
        </w:rPr>
        <w:t xml:space="preserve">An </w:t>
      </w:r>
      <w:r>
        <w:rPr>
          <w:spacing w:val="-1"/>
        </w:rPr>
        <w:t>emeritus architect</w:t>
      </w:r>
      <w:r>
        <w:rPr>
          <w:spacing w:val="-2"/>
        </w:rPr>
        <w:t xml:space="preserve"> </w:t>
      </w:r>
      <w:r>
        <w:rPr>
          <w:spacing w:val="-1"/>
        </w:rPr>
        <w:t>may</w:t>
      </w:r>
      <w:r>
        <w:rPr>
          <w:spacing w:val="-2"/>
        </w:rPr>
        <w:t xml:space="preserve"> </w:t>
      </w:r>
      <w:r>
        <w:rPr>
          <w:spacing w:val="-1"/>
        </w:rPr>
        <w:t>use</w:t>
      </w:r>
      <w:r>
        <w:rPr>
          <w:spacing w:val="51"/>
        </w:rPr>
        <w:t xml:space="preserve"> </w:t>
      </w:r>
      <w:r>
        <w:rPr>
          <w:rFonts w:cs="Century Gothic"/>
          <w:spacing w:val="-1"/>
        </w:rPr>
        <w:t>the</w:t>
      </w:r>
      <w:r>
        <w:rPr>
          <w:rFonts w:cs="Century Gothic"/>
          <w:spacing w:val="1"/>
        </w:rPr>
        <w:t xml:space="preserve"> </w:t>
      </w:r>
      <w:r>
        <w:rPr>
          <w:rFonts w:cs="Century Gothic"/>
          <w:spacing w:val="-1"/>
        </w:rPr>
        <w:t>title</w:t>
      </w:r>
      <w:r>
        <w:rPr>
          <w:rFonts w:cs="Century Gothic"/>
          <w:spacing w:val="1"/>
        </w:rPr>
        <w:t xml:space="preserve"> </w:t>
      </w:r>
      <w:r>
        <w:rPr>
          <w:rFonts w:cs="Century Gothic"/>
          <w:spacing w:val="-1"/>
        </w:rPr>
        <w:t>“architect,”</w:t>
      </w:r>
      <w:r>
        <w:rPr>
          <w:rFonts w:cs="Century Gothic"/>
        </w:rPr>
        <w:t xml:space="preserve"> </w:t>
      </w:r>
      <w:r>
        <w:rPr>
          <w:rFonts w:cs="Century Gothic"/>
          <w:spacing w:val="-1"/>
        </w:rPr>
        <w:t>but</w:t>
      </w:r>
      <w:r>
        <w:rPr>
          <w:rFonts w:cs="Century Gothic"/>
        </w:rPr>
        <w:t xml:space="preserve"> </w:t>
      </w:r>
      <w:r>
        <w:rPr>
          <w:rFonts w:cs="Century Gothic"/>
          <w:spacing w:val="-1"/>
        </w:rPr>
        <w:t>may</w:t>
      </w:r>
      <w:r>
        <w:rPr>
          <w:rFonts w:cs="Century Gothic"/>
          <w:spacing w:val="-2"/>
        </w:rPr>
        <w:t xml:space="preserve"> </w:t>
      </w:r>
      <w:r>
        <w:rPr>
          <w:rFonts w:cs="Century Gothic"/>
          <w:spacing w:val="-1"/>
        </w:rPr>
        <w:t>not</w:t>
      </w:r>
      <w:r>
        <w:rPr>
          <w:rFonts w:cs="Century Gothic"/>
        </w:rPr>
        <w:t xml:space="preserve"> </w:t>
      </w:r>
      <w:r>
        <w:rPr>
          <w:rFonts w:cs="Century Gothic"/>
          <w:spacing w:val="-1"/>
        </w:rPr>
        <w:t xml:space="preserve">practice architecture </w:t>
      </w:r>
      <w:r>
        <w:rPr>
          <w:rFonts w:cs="Century Gothic"/>
        </w:rPr>
        <w:t xml:space="preserve">as </w:t>
      </w:r>
      <w:r>
        <w:rPr>
          <w:rFonts w:cs="Century Gothic"/>
          <w:spacing w:val="-1"/>
        </w:rPr>
        <w:t>defined in</w:t>
      </w:r>
      <w:r>
        <w:rPr>
          <w:rFonts w:cs="Century Gothic"/>
          <w:spacing w:val="-2"/>
        </w:rPr>
        <w:t xml:space="preserve"> </w:t>
      </w:r>
      <w:r>
        <w:rPr>
          <w:rFonts w:cs="Century Gothic"/>
          <w:spacing w:val="-1"/>
        </w:rPr>
        <w:t>Arkansas</w:t>
      </w:r>
      <w:r>
        <w:rPr>
          <w:rFonts w:cs="Century Gothic"/>
          <w:spacing w:val="47"/>
        </w:rPr>
        <w:t xml:space="preserve"> </w:t>
      </w:r>
      <w:r>
        <w:t>Code</w:t>
      </w:r>
      <w:r>
        <w:rPr>
          <w:spacing w:val="-1"/>
        </w:rPr>
        <w:t xml:space="preserve"> Annotated §17-15-102.</w:t>
      </w:r>
    </w:p>
    <w:p w:rsidR="008E719F" w:rsidRDefault="008E719F">
      <w:pPr>
        <w:spacing w:before="3"/>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Emeritus</w:t>
      </w:r>
      <w:r>
        <w:rPr>
          <w:spacing w:val="-2"/>
          <w:u w:val="thick" w:color="000000"/>
        </w:rPr>
        <w:t xml:space="preserve"> </w:t>
      </w:r>
      <w:r>
        <w:rPr>
          <w:spacing w:val="-1"/>
          <w:u w:val="thick" w:color="000000"/>
        </w:rPr>
        <w:t>Landscape</w:t>
      </w:r>
      <w:r>
        <w:rPr>
          <w:u w:val="thick" w:color="000000"/>
        </w:rPr>
        <w:t xml:space="preserve"> </w:t>
      </w:r>
      <w:r>
        <w:rPr>
          <w:spacing w:val="-2"/>
          <w:u w:val="thick" w:color="000000"/>
        </w:rPr>
        <w:t>Architect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277" w:firstLine="0"/>
      </w:pPr>
      <w:r>
        <w:rPr>
          <w:spacing w:val="-1"/>
        </w:rPr>
        <w:t>An</w:t>
      </w:r>
      <w:r>
        <w:t xml:space="preserve"> </w:t>
      </w:r>
      <w:r>
        <w:rPr>
          <w:spacing w:val="-1"/>
        </w:rPr>
        <w:t xml:space="preserve">emeritus </w:t>
      </w:r>
      <w:r>
        <w:rPr>
          <w:spacing w:val="-2"/>
        </w:rPr>
        <w:t>landscape</w:t>
      </w:r>
      <w:r>
        <w:rPr>
          <w:spacing w:val="1"/>
        </w:rPr>
        <w:t xml:space="preserve"> </w:t>
      </w:r>
      <w:r>
        <w:rPr>
          <w:spacing w:val="-1"/>
        </w:rPr>
        <w:t>architect</w:t>
      </w:r>
      <w:r>
        <w:rPr>
          <w:spacing w:val="-2"/>
        </w:rPr>
        <w:t xml:space="preserve"> </w:t>
      </w:r>
      <w:r>
        <w:rPr>
          <w:spacing w:val="-1"/>
        </w:rPr>
        <w:t xml:space="preserve">is </w:t>
      </w:r>
      <w:r>
        <w:t>a</w:t>
      </w:r>
      <w:r>
        <w:rPr>
          <w:spacing w:val="-1"/>
        </w:rPr>
        <w:t xml:space="preserve"> registrant</w:t>
      </w:r>
      <w:r>
        <w:t xml:space="preserve"> </w:t>
      </w:r>
      <w:r>
        <w:rPr>
          <w:spacing w:val="-1"/>
        </w:rPr>
        <w:t>who</w:t>
      </w:r>
      <w:r>
        <w:t xml:space="preserve"> </w:t>
      </w:r>
      <w:r>
        <w:rPr>
          <w:spacing w:val="-2"/>
        </w:rPr>
        <w:t>has</w:t>
      </w:r>
      <w:r>
        <w:rPr>
          <w:spacing w:val="-1"/>
        </w:rPr>
        <w:t xml:space="preserve"> retired from</w:t>
      </w:r>
      <w:r>
        <w:t xml:space="preserve"> </w:t>
      </w:r>
      <w:r>
        <w:rPr>
          <w:spacing w:val="-1"/>
        </w:rPr>
        <w:t>the active</w:t>
      </w:r>
      <w:r>
        <w:rPr>
          <w:spacing w:val="54"/>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and</w:t>
      </w:r>
      <w:r>
        <w:rPr>
          <w:spacing w:val="-2"/>
        </w:rPr>
        <w:t xml:space="preserve"> </w:t>
      </w:r>
      <w:r>
        <w:t>who</w:t>
      </w:r>
      <w:r>
        <w:rPr>
          <w:spacing w:val="-2"/>
        </w:rPr>
        <w:t xml:space="preserve"> </w:t>
      </w:r>
      <w:r>
        <w:rPr>
          <w:spacing w:val="-1"/>
        </w:rPr>
        <w:t>is 65 years</w:t>
      </w:r>
      <w:r>
        <w:rPr>
          <w:spacing w:val="-3"/>
        </w:rPr>
        <w:t xml:space="preserve"> </w:t>
      </w:r>
      <w:r>
        <w:t xml:space="preserve">of </w:t>
      </w:r>
      <w:r>
        <w:rPr>
          <w:spacing w:val="-1"/>
        </w:rPr>
        <w:t xml:space="preserve">age </w:t>
      </w:r>
      <w:r>
        <w:t>or</w:t>
      </w:r>
      <w:r>
        <w:rPr>
          <w:spacing w:val="-1"/>
        </w:rPr>
        <w:t xml:space="preserve"> older.</w:t>
      </w:r>
      <w:r>
        <w:t xml:space="preserve"> An</w:t>
      </w:r>
      <w:r>
        <w:rPr>
          <w:spacing w:val="-2"/>
        </w:rPr>
        <w:t xml:space="preserve"> </w:t>
      </w:r>
      <w:r>
        <w:rPr>
          <w:spacing w:val="-1"/>
        </w:rPr>
        <w:t>emeritus</w:t>
      </w:r>
      <w:r>
        <w:rPr>
          <w:spacing w:val="35"/>
        </w:rPr>
        <w:t xml:space="preserve"> </w:t>
      </w:r>
      <w:r>
        <w:rPr>
          <w:rFonts w:cs="Century Gothic"/>
          <w:spacing w:val="-1"/>
        </w:rPr>
        <w:t>landscape architect</w:t>
      </w:r>
      <w:r>
        <w:rPr>
          <w:rFonts w:cs="Century Gothic"/>
        </w:rPr>
        <w:t xml:space="preserve"> </w:t>
      </w:r>
      <w:r>
        <w:rPr>
          <w:rFonts w:cs="Century Gothic"/>
          <w:spacing w:val="-2"/>
        </w:rPr>
        <w:t>may</w:t>
      </w:r>
      <w:r>
        <w:rPr>
          <w:rFonts w:cs="Century Gothic"/>
        </w:rPr>
        <w:t xml:space="preserve"> </w:t>
      </w:r>
      <w:r>
        <w:rPr>
          <w:rFonts w:cs="Century Gothic"/>
          <w:spacing w:val="-1"/>
        </w:rPr>
        <w:t>use the title</w:t>
      </w:r>
      <w:r>
        <w:rPr>
          <w:rFonts w:cs="Century Gothic"/>
          <w:spacing w:val="1"/>
        </w:rPr>
        <w:t xml:space="preserve"> </w:t>
      </w:r>
      <w:r>
        <w:rPr>
          <w:rFonts w:cs="Century Gothic"/>
          <w:spacing w:val="-1"/>
        </w:rPr>
        <w:t>“landscape architect</w:t>
      </w:r>
      <w:r>
        <w:rPr>
          <w:spacing w:val="-1"/>
        </w:rPr>
        <w:t>,</w:t>
      </w:r>
      <w:r>
        <w:rPr>
          <w:rFonts w:cs="Century Gothic"/>
          <w:spacing w:val="-1"/>
        </w:rPr>
        <w:t>”</w:t>
      </w:r>
      <w:r>
        <w:rPr>
          <w:rFonts w:cs="Century Gothic"/>
        </w:rPr>
        <w:t xml:space="preserve"> </w:t>
      </w:r>
      <w:r>
        <w:rPr>
          <w:spacing w:val="-1"/>
        </w:rPr>
        <w:t>but</w:t>
      </w:r>
      <w:r>
        <w:t xml:space="preserve"> </w:t>
      </w:r>
      <w:r>
        <w:rPr>
          <w:spacing w:val="-2"/>
        </w:rPr>
        <w:t>may</w:t>
      </w:r>
      <w:r>
        <w:t xml:space="preserve"> </w:t>
      </w:r>
      <w:r>
        <w:rPr>
          <w:spacing w:val="-1"/>
        </w:rPr>
        <w:t>not</w:t>
      </w:r>
      <w:r>
        <w:rPr>
          <w:spacing w:val="49"/>
        </w:rPr>
        <w:t xml:space="preserve"> </w:t>
      </w:r>
      <w:r>
        <w:rPr>
          <w:spacing w:val="-1"/>
        </w:rPr>
        <w:t>practice</w:t>
      </w:r>
      <w:r>
        <w:rPr>
          <w:spacing w:val="2"/>
        </w:rPr>
        <w:t xml:space="preserve"> </w:t>
      </w:r>
      <w:r>
        <w:rPr>
          <w:spacing w:val="-2"/>
        </w:rPr>
        <w:t>landscape</w:t>
      </w:r>
      <w:r>
        <w:t xml:space="preserve"> </w:t>
      </w:r>
      <w:r>
        <w:rPr>
          <w:spacing w:val="-1"/>
        </w:rPr>
        <w:t>architecture as defined</w:t>
      </w:r>
      <w:r>
        <w:rPr>
          <w:spacing w:val="1"/>
        </w:rPr>
        <w:t xml:space="preserve"> </w:t>
      </w:r>
      <w:r>
        <w:rPr>
          <w:spacing w:val="-2"/>
        </w:rPr>
        <w:t>in</w:t>
      </w:r>
      <w:r>
        <w:t xml:space="preserve"> </w:t>
      </w:r>
      <w:r>
        <w:rPr>
          <w:spacing w:val="-1"/>
        </w:rPr>
        <w:t>Arkansas Code</w:t>
      </w:r>
      <w:r>
        <w:rPr>
          <w:spacing w:val="1"/>
        </w:rPr>
        <w:t xml:space="preserve"> </w:t>
      </w:r>
      <w:r>
        <w:rPr>
          <w:spacing w:val="-1"/>
        </w:rPr>
        <w:t>Annotated</w:t>
      </w:r>
      <w:r>
        <w:rPr>
          <w:spacing w:val="-2"/>
        </w:rPr>
        <w:t xml:space="preserve"> </w:t>
      </w:r>
      <w:r>
        <w:t>§</w:t>
      </w:r>
      <w:r>
        <w:rPr>
          <w:spacing w:val="2"/>
        </w:rPr>
        <w:t xml:space="preserve"> </w:t>
      </w:r>
      <w:r>
        <w:rPr>
          <w:spacing w:val="-1"/>
        </w:rPr>
        <w:t>17-</w:t>
      </w:r>
      <w:r>
        <w:rPr>
          <w:spacing w:val="41"/>
        </w:rPr>
        <w:t xml:space="preserve"> </w:t>
      </w:r>
      <w:r>
        <w:rPr>
          <w:spacing w:val="-1"/>
        </w:rPr>
        <w:t>36-102.</w:t>
      </w:r>
    </w:p>
    <w:p w:rsidR="008E719F" w:rsidRDefault="008E719F">
      <w:pPr>
        <w:spacing w:line="276" w:lineRule="auto"/>
        <w:sectPr w:rsidR="008E719F">
          <w:pgSz w:w="12240" w:h="15840"/>
          <w:pgMar w:top="1400" w:right="1380" w:bottom="1200" w:left="1720" w:header="0" w:footer="1018" w:gutter="0"/>
          <w:cols w:space="720"/>
        </w:sectPr>
      </w:pPr>
    </w:p>
    <w:p w:rsidR="008E719F" w:rsidRDefault="00D45AB1">
      <w:pPr>
        <w:pStyle w:val="Heading5"/>
        <w:spacing w:before="42"/>
        <w:rPr>
          <w:b w:val="0"/>
          <w:bCs w:val="0"/>
          <w:i w:val="0"/>
          <w:u w:val="none"/>
        </w:rPr>
      </w:pPr>
      <w:r>
        <w:rPr>
          <w:spacing w:val="-1"/>
          <w:u w:val="thick" w:color="000000"/>
        </w:rPr>
        <w:lastRenderedPageBreak/>
        <w:t>Architect Examination</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109" w:firstLine="0"/>
      </w:pPr>
      <w:r>
        <w:rPr>
          <w:spacing w:val="-1"/>
        </w:rPr>
        <w:t>Architect</w:t>
      </w:r>
      <w:r>
        <w:rPr>
          <w:spacing w:val="-2"/>
        </w:rPr>
        <w:t xml:space="preserve"> </w:t>
      </w:r>
      <w:r>
        <w:rPr>
          <w:spacing w:val="-1"/>
        </w:rPr>
        <w:t>examination</w:t>
      </w:r>
      <w:r>
        <w:rPr>
          <w:spacing w:val="-2"/>
        </w:rPr>
        <w:t xml:space="preserve"> </w:t>
      </w:r>
      <w:r>
        <w:rPr>
          <w:spacing w:val="-1"/>
        </w:rPr>
        <w:t xml:space="preserve">refers </w:t>
      </w:r>
      <w:r>
        <w:t xml:space="preserve">to </w:t>
      </w:r>
      <w:r>
        <w:rPr>
          <w:spacing w:val="-2"/>
        </w:rPr>
        <w:t>the</w:t>
      </w:r>
      <w:r>
        <w:rPr>
          <w:spacing w:val="-1"/>
        </w:rPr>
        <w:t xml:space="preserve"> current</w:t>
      </w:r>
      <w:r>
        <w:rPr>
          <w:spacing w:val="-2"/>
        </w:rPr>
        <w:t xml:space="preserve"> </w:t>
      </w:r>
      <w:r>
        <w:rPr>
          <w:spacing w:val="-1"/>
        </w:rPr>
        <w:t>Architect</w:t>
      </w:r>
      <w:r>
        <w:rPr>
          <w:spacing w:val="-2"/>
        </w:rPr>
        <w:t xml:space="preserve"> </w:t>
      </w:r>
      <w:r>
        <w:rPr>
          <w:spacing w:val="-1"/>
        </w:rPr>
        <w:t>Registration</w:t>
      </w:r>
      <w:r>
        <w:t xml:space="preserve"> </w:t>
      </w:r>
      <w:r>
        <w:rPr>
          <w:spacing w:val="-1"/>
        </w:rPr>
        <w:t>Examination</w:t>
      </w:r>
      <w:r>
        <w:rPr>
          <w:spacing w:val="49"/>
        </w:rPr>
        <w:t xml:space="preserve"> </w:t>
      </w:r>
      <w:r>
        <w:rPr>
          <w:spacing w:val="-1"/>
        </w:rPr>
        <w:t>(ARE</w:t>
      </w:r>
      <w:r>
        <w:rPr>
          <w:spacing w:val="-1"/>
          <w:position w:val="6"/>
          <w:sz w:val="14"/>
        </w:rPr>
        <w:t>®</w:t>
      </w:r>
      <w:r>
        <w:rPr>
          <w:spacing w:val="-1"/>
        </w:rPr>
        <w:t>), prepared and administered</w:t>
      </w:r>
      <w:r>
        <w:rPr>
          <w:spacing w:val="1"/>
        </w:rPr>
        <w:t xml:space="preserve"> </w:t>
      </w:r>
      <w:r>
        <w:rPr>
          <w:spacing w:val="-1"/>
        </w:rPr>
        <w:t>through</w:t>
      </w:r>
      <w:r>
        <w:rPr>
          <w:spacing w:val="-3"/>
        </w:rPr>
        <w:t xml:space="preserve"> </w:t>
      </w:r>
      <w:r>
        <w:rPr>
          <w:spacing w:val="-1"/>
        </w:rPr>
        <w:t>NCARB.</w:t>
      </w:r>
    </w:p>
    <w:p w:rsidR="008E719F" w:rsidRDefault="00D45AB1">
      <w:pPr>
        <w:pStyle w:val="Heading5"/>
        <w:spacing w:before="198"/>
        <w:rPr>
          <w:b w:val="0"/>
          <w:bCs w:val="0"/>
          <w:i w:val="0"/>
          <w:u w:val="none"/>
        </w:rPr>
      </w:pPr>
      <w:r>
        <w:rPr>
          <w:spacing w:val="-1"/>
          <w:u w:val="thick" w:color="000000"/>
        </w:rPr>
        <w:t>Health,</w:t>
      </w:r>
      <w:r>
        <w:rPr>
          <w:spacing w:val="-3"/>
          <w:u w:val="thick" w:color="000000"/>
        </w:rPr>
        <w:t xml:space="preserve"> </w:t>
      </w:r>
      <w:r>
        <w:rPr>
          <w:spacing w:val="-1"/>
          <w:u w:val="thick" w:color="000000"/>
        </w:rPr>
        <w:t>Safety,</w:t>
      </w:r>
      <w:r>
        <w:rPr>
          <w:spacing w:val="-2"/>
          <w:u w:val="thick" w:color="000000"/>
        </w:rPr>
        <w:t xml:space="preserve"> </w:t>
      </w:r>
      <w:r>
        <w:rPr>
          <w:spacing w:val="-1"/>
          <w:u w:val="thick" w:color="000000"/>
        </w:rPr>
        <w:t>and</w:t>
      </w:r>
      <w:r>
        <w:rPr>
          <w:spacing w:val="-2"/>
          <w:u w:val="thick" w:color="000000"/>
        </w:rPr>
        <w:t xml:space="preserve"> </w:t>
      </w:r>
      <w:r>
        <w:rPr>
          <w:spacing w:val="-1"/>
          <w:u w:val="thick" w:color="000000"/>
        </w:rPr>
        <w:t>Welfare</w:t>
      </w:r>
      <w:r>
        <w:rPr>
          <w:spacing w:val="-2"/>
          <w:u w:val="thick" w:color="000000"/>
        </w:rPr>
        <w:t xml:space="preserve"> </w:t>
      </w:r>
      <w:r>
        <w:rPr>
          <w:spacing w:val="-1"/>
          <w:u w:val="thick" w:color="000000"/>
        </w:rPr>
        <w:t>Subjects</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09" w:firstLine="0"/>
      </w:pPr>
      <w:r>
        <w:rPr>
          <w:spacing w:val="-1"/>
        </w:rPr>
        <w:t>Health,</w:t>
      </w:r>
      <w:r>
        <w:rPr>
          <w:spacing w:val="-3"/>
        </w:rPr>
        <w:t xml:space="preserve"> </w:t>
      </w:r>
      <w:r>
        <w:rPr>
          <w:spacing w:val="-1"/>
        </w:rPr>
        <w:t>safety,</w:t>
      </w:r>
      <w:r>
        <w:t xml:space="preserve"> </w:t>
      </w:r>
      <w:r>
        <w:rPr>
          <w:spacing w:val="-1"/>
        </w:rPr>
        <w:t>and</w:t>
      </w:r>
      <w:r>
        <w:rPr>
          <w:spacing w:val="-4"/>
        </w:rPr>
        <w:t xml:space="preserve"> </w:t>
      </w:r>
      <w:r>
        <w:rPr>
          <w:spacing w:val="-1"/>
        </w:rPr>
        <w:t>welfare subjects are related</w:t>
      </w:r>
      <w:r>
        <w:rPr>
          <w:spacing w:val="1"/>
        </w:rPr>
        <w:t xml:space="preserve"> </w:t>
      </w:r>
      <w:r>
        <w:t xml:space="preserve">to </w:t>
      </w:r>
      <w:r>
        <w:rPr>
          <w:spacing w:val="-1"/>
        </w:rPr>
        <w:t>technical</w:t>
      </w:r>
      <w:r>
        <w:rPr>
          <w:spacing w:val="-2"/>
        </w:rPr>
        <w:t xml:space="preserve"> </w:t>
      </w:r>
      <w:r>
        <w:rPr>
          <w:spacing w:val="-1"/>
        </w:rPr>
        <w:t>and</w:t>
      </w:r>
      <w:r>
        <w:rPr>
          <w:spacing w:val="-2"/>
        </w:rPr>
        <w:t xml:space="preserve"> professional</w:t>
      </w:r>
      <w:r>
        <w:rPr>
          <w:spacing w:val="58"/>
        </w:rPr>
        <w:t xml:space="preserve"> </w:t>
      </w:r>
      <w:r>
        <w:rPr>
          <w:spacing w:val="-1"/>
        </w:rPr>
        <w:t>courses</w:t>
      </w:r>
      <w:r>
        <w:rPr>
          <w:spacing w:val="1"/>
        </w:rPr>
        <w:t xml:space="preserve"> </w:t>
      </w:r>
      <w:r>
        <w:rPr>
          <w:spacing w:val="-2"/>
        </w:rPr>
        <w:t>that</w:t>
      </w:r>
      <w:r>
        <w:rPr>
          <w:spacing w:val="1"/>
        </w:rPr>
        <w:t xml:space="preserve"> </w:t>
      </w:r>
      <w:r>
        <w:rPr>
          <w:spacing w:val="-2"/>
        </w:rPr>
        <w:t>the</w:t>
      </w:r>
      <w:r>
        <w:rPr>
          <w:spacing w:val="1"/>
        </w:rPr>
        <w:t xml:space="preserve"> </w:t>
      </w:r>
      <w:r>
        <w:rPr>
          <w:spacing w:val="-1"/>
        </w:rPr>
        <w:t>board deems appropriate</w:t>
      </w:r>
      <w:r>
        <w:rPr>
          <w:spacing w:val="1"/>
        </w:rPr>
        <w:t xml:space="preserve"> </w:t>
      </w:r>
      <w:r>
        <w:t>to</w:t>
      </w:r>
      <w:r>
        <w:rPr>
          <w:spacing w:val="-3"/>
        </w:rPr>
        <w:t xml:space="preserve"> </w:t>
      </w:r>
      <w:r>
        <w:rPr>
          <w:spacing w:val="-1"/>
        </w:rPr>
        <w:t>safeguard</w:t>
      </w:r>
      <w:r>
        <w:rPr>
          <w:spacing w:val="1"/>
        </w:rPr>
        <w:t xml:space="preserve"> </w:t>
      </w:r>
      <w:r>
        <w:rPr>
          <w:spacing w:val="-2"/>
        </w:rPr>
        <w:t>the</w:t>
      </w:r>
      <w:r>
        <w:rPr>
          <w:spacing w:val="-1"/>
        </w:rPr>
        <w:t xml:space="preserve"> </w:t>
      </w:r>
      <w:r>
        <w:rPr>
          <w:spacing w:val="-2"/>
        </w:rPr>
        <w:t>public</w:t>
      </w:r>
      <w:r>
        <w:t xml:space="preserve"> </w:t>
      </w:r>
      <w:r>
        <w:rPr>
          <w:spacing w:val="-1"/>
        </w:rPr>
        <w:t>and</w:t>
      </w:r>
      <w:r>
        <w:rPr>
          <w:spacing w:val="1"/>
        </w:rPr>
        <w:t xml:space="preserve"> </w:t>
      </w:r>
      <w:r>
        <w:rPr>
          <w:spacing w:val="-2"/>
        </w:rPr>
        <w:t xml:space="preserve">that </w:t>
      </w:r>
      <w:r>
        <w:rPr>
          <w:spacing w:val="-1"/>
        </w:rPr>
        <w:t>are</w:t>
      </w:r>
      <w:r>
        <w:rPr>
          <w:spacing w:val="57"/>
        </w:rPr>
        <w:t xml:space="preserve"> </w:t>
      </w:r>
      <w:r>
        <w:rPr>
          <w:spacing w:val="-1"/>
        </w:rPr>
        <w:t>within</w:t>
      </w:r>
      <w:r>
        <w:t xml:space="preserve"> </w:t>
      </w:r>
      <w:r>
        <w:rPr>
          <w:spacing w:val="-1"/>
        </w:rPr>
        <w:t>the following</w:t>
      </w:r>
      <w:r>
        <w:rPr>
          <w:spacing w:val="-2"/>
        </w:rPr>
        <w:t xml:space="preserve"> </w:t>
      </w:r>
      <w:r>
        <w:rPr>
          <w:spacing w:val="-1"/>
        </w:rPr>
        <w:t>enumerated areas</w:t>
      </w:r>
      <w:r>
        <w:rPr>
          <w:spacing w:val="1"/>
        </w:rPr>
        <w:t xml:space="preserve"> </w:t>
      </w:r>
      <w:r>
        <w:rPr>
          <w:spacing w:val="-1"/>
        </w:rPr>
        <w:t>necessary</w:t>
      </w:r>
      <w:r>
        <w:rPr>
          <w:spacing w:val="-2"/>
        </w:rPr>
        <w:t xml:space="preserve"> </w:t>
      </w:r>
      <w:r>
        <w:t>for</w:t>
      </w:r>
      <w:r>
        <w:rPr>
          <w:spacing w:val="-1"/>
        </w:rPr>
        <w:t xml:space="preserve"> the proper</w:t>
      </w:r>
      <w:r>
        <w:t xml:space="preserve"> </w:t>
      </w:r>
      <w:r>
        <w:rPr>
          <w:spacing w:val="-1"/>
        </w:rPr>
        <w:t>evaluation,</w:t>
      </w:r>
      <w:r>
        <w:rPr>
          <w:spacing w:val="43"/>
        </w:rPr>
        <w:t xml:space="preserve"> </w:t>
      </w:r>
      <w:r>
        <w:rPr>
          <w:spacing w:val="-1"/>
        </w:rPr>
        <w:t>design,</w:t>
      </w:r>
      <w:r>
        <w:t xml:space="preserve"> </w:t>
      </w:r>
      <w:r>
        <w:rPr>
          <w:spacing w:val="-1"/>
        </w:rPr>
        <w:t>construction,</w:t>
      </w:r>
      <w:r>
        <w:t xml:space="preserve"> </w:t>
      </w:r>
      <w:r>
        <w:rPr>
          <w:spacing w:val="-2"/>
        </w:rPr>
        <w:t>and</w:t>
      </w:r>
      <w:r>
        <w:rPr>
          <w:spacing w:val="1"/>
        </w:rPr>
        <w:t xml:space="preserve"> </w:t>
      </w:r>
      <w:r>
        <w:rPr>
          <w:spacing w:val="-1"/>
        </w:rPr>
        <w:t>utilization</w:t>
      </w:r>
      <w:r>
        <w:t xml:space="preserve"> of</w:t>
      </w:r>
      <w:r>
        <w:rPr>
          <w:spacing w:val="-2"/>
        </w:rPr>
        <w:t xml:space="preserve"> </w:t>
      </w:r>
      <w:r>
        <w:rPr>
          <w:spacing w:val="-1"/>
        </w:rPr>
        <w:t>buildings and</w:t>
      </w:r>
      <w:r>
        <w:rPr>
          <w:spacing w:val="-2"/>
        </w:rPr>
        <w:t xml:space="preserve"> </w:t>
      </w:r>
      <w:r>
        <w:rPr>
          <w:spacing w:val="-1"/>
        </w:rPr>
        <w:t>the built</w:t>
      </w:r>
      <w:r>
        <w:rPr>
          <w:spacing w:val="-2"/>
        </w:rPr>
        <w:t xml:space="preserve"> </w:t>
      </w:r>
      <w:r>
        <w:rPr>
          <w:spacing w:val="-1"/>
        </w:rPr>
        <w:t>environment:</w:t>
      </w:r>
    </w:p>
    <w:p w:rsidR="008E719F" w:rsidRDefault="00D45AB1" w:rsidP="004279B1">
      <w:pPr>
        <w:pStyle w:val="BodyText"/>
        <w:numPr>
          <w:ilvl w:val="1"/>
          <w:numId w:val="29"/>
        </w:numPr>
        <w:tabs>
          <w:tab w:val="left" w:pos="1161"/>
        </w:tabs>
        <w:spacing w:before="196" w:line="280" w:lineRule="auto"/>
        <w:ind w:right="385"/>
      </w:pPr>
      <w:r>
        <w:rPr>
          <w:spacing w:val="-1"/>
        </w:rPr>
        <w:t>Legal: Laws,</w:t>
      </w:r>
      <w:r>
        <w:t xml:space="preserve"> </w:t>
      </w:r>
      <w:r>
        <w:rPr>
          <w:spacing w:val="-1"/>
        </w:rPr>
        <w:t>codes,</w:t>
      </w:r>
      <w:r>
        <w:t xml:space="preserve"> </w:t>
      </w:r>
      <w:r>
        <w:rPr>
          <w:spacing w:val="-1"/>
        </w:rPr>
        <w:t>zoning,</w:t>
      </w:r>
      <w:r>
        <w:t xml:space="preserve"> </w:t>
      </w:r>
      <w:r>
        <w:rPr>
          <w:spacing w:val="-1"/>
        </w:rPr>
        <w:t>regulations,</w:t>
      </w:r>
      <w:r>
        <w:t xml:space="preserve"> </w:t>
      </w:r>
      <w:r>
        <w:rPr>
          <w:spacing w:val="-1"/>
        </w:rPr>
        <w:t>standards,</w:t>
      </w:r>
      <w:r>
        <w:t xml:space="preserve"> </w:t>
      </w:r>
      <w:r>
        <w:rPr>
          <w:spacing w:val="-1"/>
        </w:rPr>
        <w:t>life safety</w:t>
      </w:r>
      <w:r>
        <w:t xml:space="preserve"> </w:t>
      </w:r>
      <w:r>
        <w:rPr>
          <w:spacing w:val="-1"/>
        </w:rPr>
        <w:t>measures,</w:t>
      </w:r>
      <w:r>
        <w:rPr>
          <w:spacing w:val="43"/>
        </w:rPr>
        <w:t xml:space="preserve"> </w:t>
      </w:r>
      <w:r>
        <w:rPr>
          <w:spacing w:val="-1"/>
        </w:rPr>
        <w:t>accessibility,</w:t>
      </w:r>
      <w:r>
        <w:t xml:space="preserve"> </w:t>
      </w:r>
      <w:r>
        <w:rPr>
          <w:spacing w:val="-1"/>
        </w:rPr>
        <w:t>ethics,</w:t>
      </w:r>
      <w:r>
        <w:t xml:space="preserve"> </w:t>
      </w:r>
      <w:r>
        <w:rPr>
          <w:spacing w:val="-2"/>
        </w:rPr>
        <w:t>and</w:t>
      </w:r>
      <w:r>
        <w:rPr>
          <w:spacing w:val="1"/>
        </w:rPr>
        <w:t xml:space="preserve"> </w:t>
      </w:r>
      <w:r>
        <w:rPr>
          <w:spacing w:val="-1"/>
        </w:rPr>
        <w:t>insurance protecting</w:t>
      </w:r>
      <w:r>
        <w:rPr>
          <w:spacing w:val="-2"/>
        </w:rPr>
        <w:t xml:space="preserve"> </w:t>
      </w:r>
      <w:r>
        <w:rPr>
          <w:spacing w:val="-1"/>
        </w:rPr>
        <w:t xml:space="preserve">the owner </w:t>
      </w:r>
      <w:r>
        <w:t>or</w:t>
      </w:r>
      <w:r>
        <w:rPr>
          <w:spacing w:val="-1"/>
        </w:rPr>
        <w:t xml:space="preserve"> the</w:t>
      </w:r>
      <w:r>
        <w:rPr>
          <w:spacing w:val="-3"/>
        </w:rPr>
        <w:t xml:space="preserve"> </w:t>
      </w:r>
      <w:r>
        <w:rPr>
          <w:spacing w:val="-2"/>
        </w:rPr>
        <w:t>public</w:t>
      </w:r>
    </w:p>
    <w:p w:rsidR="008E719F" w:rsidRDefault="00D45AB1" w:rsidP="004279B1">
      <w:pPr>
        <w:pStyle w:val="BodyText"/>
        <w:numPr>
          <w:ilvl w:val="1"/>
          <w:numId w:val="29"/>
        </w:numPr>
        <w:tabs>
          <w:tab w:val="left" w:pos="1161"/>
        </w:tabs>
        <w:spacing w:before="192" w:line="277" w:lineRule="auto"/>
        <w:ind w:right="266"/>
      </w:pPr>
      <w:r>
        <w:rPr>
          <w:spacing w:val="-1"/>
        </w:rPr>
        <w:t>Technical: Surveying,</w:t>
      </w:r>
      <w:r>
        <w:t xml:space="preserve"> </w:t>
      </w:r>
      <w:r>
        <w:rPr>
          <w:spacing w:val="-1"/>
        </w:rPr>
        <w:t>structural,</w:t>
      </w:r>
      <w:r>
        <w:rPr>
          <w:spacing w:val="5"/>
        </w:rPr>
        <w:t xml:space="preserve"> </w:t>
      </w:r>
      <w:r>
        <w:rPr>
          <w:spacing w:val="-2"/>
        </w:rPr>
        <w:t>mechanical,</w:t>
      </w:r>
      <w:r>
        <w:rPr>
          <w:spacing w:val="-3"/>
        </w:rPr>
        <w:t xml:space="preserve"> </w:t>
      </w:r>
      <w:r>
        <w:rPr>
          <w:spacing w:val="-1"/>
        </w:rPr>
        <w:t>electrical,</w:t>
      </w:r>
      <w:r>
        <w:t xml:space="preserve"> </w:t>
      </w:r>
      <w:r>
        <w:rPr>
          <w:spacing w:val="-1"/>
        </w:rPr>
        <w:t>communication,</w:t>
      </w:r>
      <w:r>
        <w:rPr>
          <w:spacing w:val="47"/>
        </w:rPr>
        <w:t xml:space="preserve"> </w:t>
      </w:r>
      <w:r>
        <w:rPr>
          <w:spacing w:val="-1"/>
        </w:rPr>
        <w:t>fire protection,</w:t>
      </w:r>
      <w:r>
        <w:t xml:space="preserve"> </w:t>
      </w:r>
      <w:r>
        <w:rPr>
          <w:spacing w:val="-1"/>
        </w:rPr>
        <w:t>controls,</w:t>
      </w:r>
      <w:r>
        <w:t xml:space="preserve"> </w:t>
      </w:r>
      <w:r>
        <w:rPr>
          <w:spacing w:val="-1"/>
        </w:rPr>
        <w:t>site</w:t>
      </w:r>
      <w:r>
        <w:rPr>
          <w:spacing w:val="-2"/>
        </w:rPr>
        <w:t xml:space="preserve"> grading,</w:t>
      </w:r>
      <w:r>
        <w:rPr>
          <w:spacing w:val="2"/>
        </w:rPr>
        <w:t xml:space="preserve"> </w:t>
      </w:r>
      <w:r>
        <w:rPr>
          <w:spacing w:val="-1"/>
        </w:rPr>
        <w:t>irrigation</w:t>
      </w:r>
      <w:r>
        <w:t xml:space="preserve"> </w:t>
      </w:r>
      <w:r>
        <w:rPr>
          <w:spacing w:val="-1"/>
        </w:rPr>
        <w:t>systems</w:t>
      </w:r>
    </w:p>
    <w:p w:rsidR="008E719F" w:rsidRDefault="00D45AB1" w:rsidP="004279B1">
      <w:pPr>
        <w:pStyle w:val="BodyText"/>
        <w:numPr>
          <w:ilvl w:val="1"/>
          <w:numId w:val="29"/>
        </w:numPr>
        <w:tabs>
          <w:tab w:val="left" w:pos="1161"/>
        </w:tabs>
        <w:spacing w:before="198" w:line="276" w:lineRule="auto"/>
        <w:ind w:right="190"/>
      </w:pPr>
      <w:r>
        <w:rPr>
          <w:spacing w:val="-1"/>
        </w:rPr>
        <w:t>Environmental:</w:t>
      </w:r>
      <w:r>
        <w:t xml:space="preserve"> </w:t>
      </w:r>
      <w:r>
        <w:rPr>
          <w:spacing w:val="-1"/>
        </w:rPr>
        <w:t>Energy</w:t>
      </w:r>
      <w:r>
        <w:rPr>
          <w:spacing w:val="-4"/>
        </w:rPr>
        <w:t xml:space="preserve"> </w:t>
      </w:r>
      <w:r>
        <w:rPr>
          <w:spacing w:val="-1"/>
        </w:rPr>
        <w:t>efficiency,</w:t>
      </w:r>
      <w:r>
        <w:t xml:space="preserve"> </w:t>
      </w:r>
      <w:r>
        <w:rPr>
          <w:spacing w:val="-1"/>
        </w:rPr>
        <w:t>sustainability,</w:t>
      </w:r>
      <w:r>
        <w:rPr>
          <w:spacing w:val="2"/>
        </w:rPr>
        <w:t xml:space="preserve"> </w:t>
      </w:r>
      <w:r>
        <w:rPr>
          <w:spacing w:val="-2"/>
        </w:rPr>
        <w:t>natural</w:t>
      </w:r>
      <w:r>
        <w:t xml:space="preserve"> </w:t>
      </w:r>
      <w:r>
        <w:rPr>
          <w:spacing w:val="-1"/>
        </w:rPr>
        <w:t>resources,</w:t>
      </w:r>
      <w:r>
        <w:t xml:space="preserve"> </w:t>
      </w:r>
      <w:r>
        <w:rPr>
          <w:spacing w:val="-2"/>
        </w:rPr>
        <w:t>natural</w:t>
      </w:r>
      <w:r>
        <w:rPr>
          <w:spacing w:val="54"/>
        </w:rPr>
        <w:t xml:space="preserve"> </w:t>
      </w:r>
      <w:r>
        <w:rPr>
          <w:spacing w:val="-1"/>
        </w:rPr>
        <w:t>hazards,</w:t>
      </w:r>
      <w:r>
        <w:rPr>
          <w:spacing w:val="2"/>
        </w:rPr>
        <w:t xml:space="preserve"> </w:t>
      </w:r>
      <w:r>
        <w:rPr>
          <w:spacing w:val="-1"/>
        </w:rPr>
        <w:t xml:space="preserve">hazardous </w:t>
      </w:r>
      <w:r>
        <w:rPr>
          <w:spacing w:val="-2"/>
        </w:rPr>
        <w:t>materials,</w:t>
      </w:r>
      <w:r>
        <w:t xml:space="preserve"> </w:t>
      </w:r>
      <w:r>
        <w:rPr>
          <w:spacing w:val="-2"/>
        </w:rPr>
        <w:t>waterproofing,</w:t>
      </w:r>
      <w:r>
        <w:rPr>
          <w:spacing w:val="2"/>
        </w:rPr>
        <w:t xml:space="preserve"> </w:t>
      </w:r>
      <w:r>
        <w:rPr>
          <w:spacing w:val="-1"/>
        </w:rPr>
        <w:t>insulation,</w:t>
      </w:r>
      <w:r>
        <w:t xml:space="preserve"> </w:t>
      </w:r>
      <w:r>
        <w:rPr>
          <w:spacing w:val="-2"/>
        </w:rPr>
        <w:t>stormwater</w:t>
      </w:r>
      <w:r>
        <w:rPr>
          <w:spacing w:val="74"/>
        </w:rPr>
        <w:t xml:space="preserve"> </w:t>
      </w:r>
      <w:r>
        <w:rPr>
          <w:spacing w:val="-1"/>
        </w:rPr>
        <w:t>management</w:t>
      </w:r>
    </w:p>
    <w:p w:rsidR="008E719F" w:rsidRDefault="008E719F">
      <w:pPr>
        <w:spacing w:before="5"/>
        <w:rPr>
          <w:rFonts w:ascii="Century Gothic" w:eastAsia="Century Gothic" w:hAnsi="Century Gothic" w:cs="Century Gothic"/>
          <w:sz w:val="16"/>
          <w:szCs w:val="16"/>
        </w:rPr>
      </w:pPr>
    </w:p>
    <w:p w:rsidR="008E719F" w:rsidRDefault="00D45AB1" w:rsidP="004279B1">
      <w:pPr>
        <w:pStyle w:val="BodyText"/>
        <w:numPr>
          <w:ilvl w:val="1"/>
          <w:numId w:val="29"/>
        </w:numPr>
        <w:tabs>
          <w:tab w:val="left" w:pos="1161"/>
        </w:tabs>
      </w:pPr>
      <w:r>
        <w:rPr>
          <w:spacing w:val="-1"/>
        </w:rPr>
        <w:t>Occupant</w:t>
      </w:r>
      <w:r>
        <w:rPr>
          <w:spacing w:val="-2"/>
        </w:rPr>
        <w:t xml:space="preserve"> </w:t>
      </w:r>
      <w:r>
        <w:rPr>
          <w:spacing w:val="-1"/>
        </w:rPr>
        <w:t xml:space="preserve">Comfort: </w:t>
      </w:r>
      <w:r>
        <w:rPr>
          <w:spacing w:val="-2"/>
        </w:rPr>
        <w:t>Air</w:t>
      </w:r>
      <w:r>
        <w:rPr>
          <w:spacing w:val="-1"/>
        </w:rPr>
        <w:t xml:space="preserve"> quality,</w:t>
      </w:r>
      <w:r>
        <w:rPr>
          <w:spacing w:val="2"/>
        </w:rPr>
        <w:t xml:space="preserve"> </w:t>
      </w:r>
      <w:r>
        <w:rPr>
          <w:spacing w:val="-1"/>
        </w:rPr>
        <w:t>lighting,</w:t>
      </w:r>
      <w:r>
        <w:t xml:space="preserve"> </w:t>
      </w:r>
      <w:r>
        <w:rPr>
          <w:spacing w:val="-2"/>
        </w:rPr>
        <w:t>acoustics,</w:t>
      </w:r>
      <w:r>
        <w:t xml:space="preserve"> </w:t>
      </w:r>
      <w:r>
        <w:rPr>
          <w:spacing w:val="-1"/>
        </w:rPr>
        <w:t>ergonomics</w:t>
      </w:r>
    </w:p>
    <w:p w:rsidR="008E719F" w:rsidRDefault="008E719F">
      <w:pPr>
        <w:spacing w:before="6"/>
        <w:rPr>
          <w:rFonts w:ascii="Century Gothic" w:eastAsia="Century Gothic" w:hAnsi="Century Gothic" w:cs="Century Gothic"/>
          <w:sz w:val="19"/>
          <w:szCs w:val="19"/>
        </w:rPr>
      </w:pPr>
    </w:p>
    <w:p w:rsidR="008E719F" w:rsidRDefault="00D45AB1" w:rsidP="004279B1">
      <w:pPr>
        <w:pStyle w:val="BodyText"/>
        <w:numPr>
          <w:ilvl w:val="1"/>
          <w:numId w:val="29"/>
        </w:numPr>
        <w:tabs>
          <w:tab w:val="left" w:pos="1161"/>
        </w:tabs>
        <w:spacing w:line="277" w:lineRule="auto"/>
        <w:ind w:right="493"/>
      </w:pPr>
      <w:r>
        <w:rPr>
          <w:spacing w:val="-1"/>
        </w:rPr>
        <w:t>Materials and</w:t>
      </w:r>
      <w:r>
        <w:rPr>
          <w:spacing w:val="-4"/>
        </w:rPr>
        <w:t xml:space="preserve"> </w:t>
      </w:r>
      <w:r>
        <w:rPr>
          <w:spacing w:val="-1"/>
        </w:rPr>
        <w:t>Methods:</w:t>
      </w:r>
      <w:r>
        <w:t xml:space="preserve"> </w:t>
      </w:r>
      <w:r>
        <w:rPr>
          <w:spacing w:val="-1"/>
        </w:rPr>
        <w:t>Building</w:t>
      </w:r>
      <w:r>
        <w:rPr>
          <w:spacing w:val="1"/>
        </w:rPr>
        <w:t xml:space="preserve"> </w:t>
      </w:r>
      <w:r>
        <w:rPr>
          <w:spacing w:val="-1"/>
        </w:rPr>
        <w:t>systems,</w:t>
      </w:r>
      <w:r>
        <w:t xml:space="preserve"> </w:t>
      </w:r>
      <w:r>
        <w:rPr>
          <w:spacing w:val="-1"/>
        </w:rPr>
        <w:t>products,</w:t>
      </w:r>
      <w:r>
        <w:t xml:space="preserve"> </w:t>
      </w:r>
      <w:r>
        <w:rPr>
          <w:spacing w:val="-1"/>
        </w:rPr>
        <w:t>finishes,</w:t>
      </w:r>
      <w:r>
        <w:t xml:space="preserve"> </w:t>
      </w:r>
      <w:r>
        <w:rPr>
          <w:spacing w:val="-1"/>
        </w:rPr>
        <w:t>furnishings,</w:t>
      </w:r>
      <w:r>
        <w:rPr>
          <w:spacing w:val="31"/>
        </w:rPr>
        <w:t xml:space="preserve"> </w:t>
      </w:r>
      <w:r>
        <w:rPr>
          <w:spacing w:val="-1"/>
        </w:rPr>
        <w:t>equipment</w:t>
      </w:r>
    </w:p>
    <w:p w:rsidR="008E719F" w:rsidRDefault="00D45AB1" w:rsidP="004279B1">
      <w:pPr>
        <w:pStyle w:val="BodyText"/>
        <w:numPr>
          <w:ilvl w:val="1"/>
          <w:numId w:val="29"/>
        </w:numPr>
        <w:tabs>
          <w:tab w:val="left" w:pos="1161"/>
        </w:tabs>
        <w:spacing w:before="197"/>
      </w:pPr>
      <w:r>
        <w:rPr>
          <w:spacing w:val="-1"/>
        </w:rPr>
        <w:t>Preservation:</w:t>
      </w:r>
      <w:r>
        <w:t xml:space="preserve"> </w:t>
      </w:r>
      <w:r>
        <w:rPr>
          <w:spacing w:val="-1"/>
        </w:rPr>
        <w:t>Historic,</w:t>
      </w:r>
      <w:r>
        <w:t xml:space="preserve"> </w:t>
      </w:r>
      <w:r>
        <w:rPr>
          <w:spacing w:val="-1"/>
        </w:rPr>
        <w:t>reuse,</w:t>
      </w:r>
      <w:r>
        <w:t xml:space="preserve"> </w:t>
      </w:r>
      <w:r>
        <w:rPr>
          <w:spacing w:val="-1"/>
        </w:rPr>
        <w:t>adaptation</w:t>
      </w:r>
    </w:p>
    <w:p w:rsidR="008E719F" w:rsidRDefault="008E719F">
      <w:pPr>
        <w:spacing w:before="6"/>
        <w:rPr>
          <w:rFonts w:ascii="Century Gothic" w:eastAsia="Century Gothic" w:hAnsi="Century Gothic" w:cs="Century Gothic"/>
          <w:sz w:val="19"/>
          <w:szCs w:val="19"/>
        </w:rPr>
      </w:pPr>
    </w:p>
    <w:p w:rsidR="008E719F" w:rsidRDefault="00D45AB1" w:rsidP="004279B1">
      <w:pPr>
        <w:pStyle w:val="BodyText"/>
        <w:numPr>
          <w:ilvl w:val="1"/>
          <w:numId w:val="29"/>
        </w:numPr>
        <w:tabs>
          <w:tab w:val="left" w:pos="1161"/>
        </w:tabs>
        <w:spacing w:line="277" w:lineRule="auto"/>
        <w:ind w:right="385"/>
      </w:pPr>
      <w:r>
        <w:rPr>
          <w:spacing w:val="-1"/>
        </w:rPr>
        <w:t>Pre-Design:</w:t>
      </w:r>
      <w:r>
        <w:rPr>
          <w:spacing w:val="-3"/>
        </w:rPr>
        <w:t xml:space="preserve"> </w:t>
      </w:r>
      <w:r>
        <w:rPr>
          <w:spacing w:val="-1"/>
        </w:rPr>
        <w:t>Land</w:t>
      </w:r>
      <w:r>
        <w:rPr>
          <w:spacing w:val="-2"/>
        </w:rPr>
        <w:t xml:space="preserve"> </w:t>
      </w:r>
      <w:r>
        <w:rPr>
          <w:spacing w:val="-1"/>
        </w:rPr>
        <w:t>use analysis,</w:t>
      </w:r>
      <w:r>
        <w:t xml:space="preserve"> </w:t>
      </w:r>
      <w:r>
        <w:rPr>
          <w:spacing w:val="-1"/>
        </w:rPr>
        <w:t>programming,</w:t>
      </w:r>
      <w:r>
        <w:t xml:space="preserve"> </w:t>
      </w:r>
      <w:r>
        <w:rPr>
          <w:spacing w:val="-1"/>
        </w:rPr>
        <w:t>site</w:t>
      </w:r>
      <w:r>
        <w:rPr>
          <w:spacing w:val="1"/>
        </w:rPr>
        <w:t xml:space="preserve"> </w:t>
      </w:r>
      <w:r>
        <w:rPr>
          <w:spacing w:val="-1"/>
        </w:rPr>
        <w:t>selection,</w:t>
      </w:r>
      <w:r>
        <w:rPr>
          <w:spacing w:val="-2"/>
        </w:rPr>
        <w:t xml:space="preserve"> </w:t>
      </w:r>
      <w:r>
        <w:rPr>
          <w:spacing w:val="-1"/>
        </w:rPr>
        <w:t>site and soils</w:t>
      </w:r>
      <w:r>
        <w:rPr>
          <w:spacing w:val="55"/>
        </w:rPr>
        <w:t xml:space="preserve"> </w:t>
      </w:r>
      <w:r>
        <w:rPr>
          <w:spacing w:val="-1"/>
        </w:rPr>
        <w:t>analysis</w:t>
      </w:r>
    </w:p>
    <w:p w:rsidR="008E719F" w:rsidRDefault="00D45AB1" w:rsidP="004279B1">
      <w:pPr>
        <w:pStyle w:val="BodyText"/>
        <w:numPr>
          <w:ilvl w:val="1"/>
          <w:numId w:val="29"/>
        </w:numPr>
        <w:tabs>
          <w:tab w:val="left" w:pos="1161"/>
        </w:tabs>
        <w:spacing w:before="198" w:line="277" w:lineRule="auto"/>
        <w:ind w:right="573"/>
      </w:pPr>
      <w:r>
        <w:rPr>
          <w:spacing w:val="-1"/>
        </w:rPr>
        <w:t>Design:</w:t>
      </w:r>
      <w:r>
        <w:t xml:space="preserve"> </w:t>
      </w:r>
      <w:r>
        <w:rPr>
          <w:spacing w:val="-1"/>
        </w:rPr>
        <w:t>Urban</w:t>
      </w:r>
      <w:r>
        <w:rPr>
          <w:spacing w:val="-2"/>
        </w:rPr>
        <w:t xml:space="preserve"> </w:t>
      </w:r>
      <w:r>
        <w:rPr>
          <w:spacing w:val="-1"/>
        </w:rPr>
        <w:t>planning,</w:t>
      </w:r>
      <w:r>
        <w:t xml:space="preserve"> </w:t>
      </w:r>
      <w:r>
        <w:rPr>
          <w:spacing w:val="-1"/>
        </w:rPr>
        <w:t>master</w:t>
      </w:r>
      <w:r>
        <w:t xml:space="preserve"> </w:t>
      </w:r>
      <w:r>
        <w:rPr>
          <w:spacing w:val="-2"/>
        </w:rPr>
        <w:t>planning,</w:t>
      </w:r>
      <w:r>
        <w:t xml:space="preserve"> </w:t>
      </w:r>
      <w:r>
        <w:rPr>
          <w:spacing w:val="-1"/>
        </w:rPr>
        <w:t>building</w:t>
      </w:r>
      <w:r>
        <w:rPr>
          <w:spacing w:val="1"/>
        </w:rPr>
        <w:t xml:space="preserve"> </w:t>
      </w:r>
      <w:r>
        <w:rPr>
          <w:spacing w:val="-1"/>
        </w:rPr>
        <w:t>design,</w:t>
      </w:r>
      <w:r>
        <w:t xml:space="preserve"> </w:t>
      </w:r>
      <w:r>
        <w:rPr>
          <w:spacing w:val="-1"/>
        </w:rPr>
        <w:t>site</w:t>
      </w:r>
      <w:r>
        <w:rPr>
          <w:spacing w:val="-2"/>
        </w:rPr>
        <w:t xml:space="preserve"> </w:t>
      </w:r>
      <w:r>
        <w:rPr>
          <w:spacing w:val="-1"/>
        </w:rPr>
        <w:t>design,</w:t>
      </w:r>
      <w:r>
        <w:rPr>
          <w:spacing w:val="47"/>
        </w:rPr>
        <w:t xml:space="preserve"> </w:t>
      </w:r>
      <w:r>
        <w:rPr>
          <w:spacing w:val="-1"/>
        </w:rPr>
        <w:t>interiors,</w:t>
      </w:r>
      <w:r>
        <w:t xml:space="preserve"> </w:t>
      </w:r>
      <w:r>
        <w:rPr>
          <w:spacing w:val="-1"/>
        </w:rPr>
        <w:t>safety</w:t>
      </w:r>
      <w:r>
        <w:t xml:space="preserve"> </w:t>
      </w:r>
      <w:r>
        <w:rPr>
          <w:spacing w:val="-1"/>
        </w:rPr>
        <w:t>and</w:t>
      </w:r>
      <w:r>
        <w:rPr>
          <w:spacing w:val="-2"/>
        </w:rPr>
        <w:t xml:space="preserve"> </w:t>
      </w:r>
      <w:r>
        <w:rPr>
          <w:spacing w:val="-1"/>
        </w:rPr>
        <w:t>security</w:t>
      </w:r>
      <w:r>
        <w:t xml:space="preserve"> </w:t>
      </w:r>
      <w:r>
        <w:rPr>
          <w:spacing w:val="-1"/>
        </w:rPr>
        <w:t>measures</w:t>
      </w:r>
    </w:p>
    <w:p w:rsidR="008E719F" w:rsidRDefault="008E719F">
      <w:pPr>
        <w:spacing w:before="4"/>
        <w:rPr>
          <w:rFonts w:ascii="Century Gothic" w:eastAsia="Century Gothic" w:hAnsi="Century Gothic" w:cs="Century Gothic"/>
          <w:sz w:val="16"/>
          <w:szCs w:val="16"/>
        </w:rPr>
      </w:pPr>
    </w:p>
    <w:p w:rsidR="008E719F" w:rsidRDefault="00D45AB1" w:rsidP="004279B1">
      <w:pPr>
        <w:pStyle w:val="BodyText"/>
        <w:numPr>
          <w:ilvl w:val="1"/>
          <w:numId w:val="29"/>
        </w:numPr>
        <w:tabs>
          <w:tab w:val="left" w:pos="1161"/>
        </w:tabs>
      </w:pPr>
      <w:r>
        <w:rPr>
          <w:spacing w:val="-1"/>
        </w:rPr>
        <w:t>Construction</w:t>
      </w:r>
      <w:r>
        <w:rPr>
          <w:spacing w:val="-2"/>
        </w:rPr>
        <w:t xml:space="preserve"> </w:t>
      </w:r>
      <w:r>
        <w:rPr>
          <w:spacing w:val="-1"/>
        </w:rPr>
        <w:t>Documents:</w:t>
      </w:r>
      <w:r>
        <w:t xml:space="preserve"> </w:t>
      </w:r>
      <w:r>
        <w:rPr>
          <w:spacing w:val="-1"/>
        </w:rPr>
        <w:t>Drawings,</w:t>
      </w:r>
      <w:r>
        <w:t xml:space="preserve"> </w:t>
      </w:r>
      <w:r>
        <w:rPr>
          <w:spacing w:val="-1"/>
        </w:rPr>
        <w:t>specifications,</w:t>
      </w:r>
      <w:r>
        <w:t xml:space="preserve"> </w:t>
      </w:r>
      <w:r>
        <w:rPr>
          <w:spacing w:val="-1"/>
        </w:rPr>
        <w:t>delivery</w:t>
      </w:r>
      <w:r>
        <w:t xml:space="preserve"> </w:t>
      </w:r>
      <w:r>
        <w:rPr>
          <w:spacing w:val="-2"/>
        </w:rPr>
        <w:t>methods</w:t>
      </w:r>
    </w:p>
    <w:p w:rsidR="008E719F" w:rsidRDefault="008E719F">
      <w:pPr>
        <w:spacing w:before="4"/>
        <w:rPr>
          <w:rFonts w:ascii="Century Gothic" w:eastAsia="Century Gothic" w:hAnsi="Century Gothic" w:cs="Century Gothic"/>
          <w:sz w:val="19"/>
          <w:szCs w:val="19"/>
        </w:rPr>
      </w:pPr>
    </w:p>
    <w:p w:rsidR="008E719F" w:rsidRDefault="00D45AB1" w:rsidP="004279B1">
      <w:pPr>
        <w:pStyle w:val="BodyText"/>
        <w:numPr>
          <w:ilvl w:val="1"/>
          <w:numId w:val="29"/>
        </w:numPr>
        <w:tabs>
          <w:tab w:val="left" w:pos="1161"/>
        </w:tabs>
        <w:spacing w:line="280" w:lineRule="auto"/>
        <w:ind w:right="809"/>
      </w:pPr>
      <w:r>
        <w:rPr>
          <w:spacing w:val="-1"/>
        </w:rPr>
        <w:t>Construction</w:t>
      </w:r>
      <w:r>
        <w:rPr>
          <w:spacing w:val="-2"/>
        </w:rPr>
        <w:t xml:space="preserve"> </w:t>
      </w:r>
      <w:r>
        <w:rPr>
          <w:spacing w:val="-1"/>
        </w:rPr>
        <w:t>Contract</w:t>
      </w:r>
      <w:r>
        <w:rPr>
          <w:spacing w:val="-4"/>
        </w:rPr>
        <w:t xml:space="preserve"> </w:t>
      </w:r>
      <w:r>
        <w:rPr>
          <w:spacing w:val="-1"/>
        </w:rPr>
        <w:t>Administration:</w:t>
      </w:r>
      <w:r>
        <w:rPr>
          <w:spacing w:val="2"/>
        </w:rPr>
        <w:t xml:space="preserve"> </w:t>
      </w:r>
      <w:r>
        <w:rPr>
          <w:spacing w:val="-1"/>
        </w:rPr>
        <w:t>Contracts,</w:t>
      </w:r>
      <w:r>
        <w:t xml:space="preserve"> </w:t>
      </w:r>
      <w:r>
        <w:rPr>
          <w:spacing w:val="-1"/>
        </w:rPr>
        <w:t>bidding,</w:t>
      </w:r>
      <w:r>
        <w:rPr>
          <w:spacing w:val="-3"/>
        </w:rPr>
        <w:t xml:space="preserve"> </w:t>
      </w:r>
      <w:r>
        <w:rPr>
          <w:spacing w:val="-1"/>
        </w:rPr>
        <w:t>contract</w:t>
      </w:r>
      <w:r>
        <w:rPr>
          <w:spacing w:val="59"/>
        </w:rPr>
        <w:t xml:space="preserve"> </w:t>
      </w:r>
      <w:r>
        <w:rPr>
          <w:spacing w:val="-1"/>
        </w:rPr>
        <w:t>negotiations</w:t>
      </w:r>
    </w:p>
    <w:p w:rsidR="008E719F" w:rsidRDefault="00D45AB1">
      <w:pPr>
        <w:pStyle w:val="Heading5"/>
        <w:spacing w:before="195"/>
        <w:rPr>
          <w:b w:val="0"/>
          <w:bCs w:val="0"/>
          <w:i w:val="0"/>
          <w:u w:val="none"/>
        </w:rPr>
      </w:pPr>
      <w:r>
        <w:rPr>
          <w:spacing w:val="-1"/>
          <w:u w:val="thick" w:color="000000"/>
        </w:rPr>
        <w:t>Interior Design</w:t>
      </w:r>
      <w:r>
        <w:rPr>
          <w:u w:val="thick" w:color="000000"/>
        </w:rPr>
        <w:t xml:space="preserve"> </w:t>
      </w:r>
      <w:r>
        <w:rPr>
          <w:spacing w:val="-1"/>
          <w:u w:val="thick" w:color="000000"/>
        </w:rPr>
        <w:t>Continuing</w:t>
      </w:r>
      <w:r>
        <w:rPr>
          <w:u w:val="thick" w:color="000000"/>
        </w:rPr>
        <w:t xml:space="preserve"> </w:t>
      </w:r>
      <w:r>
        <w:rPr>
          <w:spacing w:val="-1"/>
          <w:u w:val="thick" w:color="000000"/>
        </w:rPr>
        <w:t>Education</w:t>
      </w:r>
      <w:r>
        <w:rPr>
          <w:spacing w:val="-3"/>
          <w:u w:val="thick" w:color="000000"/>
        </w:rPr>
        <w:t xml:space="preserve"> </w:t>
      </w:r>
      <w:r>
        <w:rPr>
          <w:spacing w:val="-2"/>
          <w:u w:val="thick" w:color="000000"/>
        </w:rPr>
        <w:t xml:space="preserve">Council </w:t>
      </w:r>
      <w:r>
        <w:rPr>
          <w:u w:val="thick" w:color="000000"/>
        </w:rPr>
        <w:t>(IDCEC)</w:t>
      </w:r>
    </w:p>
    <w:p w:rsidR="008E719F" w:rsidRDefault="008E719F">
      <w:pPr>
        <w:spacing w:before="10"/>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IDCEC</w:t>
      </w:r>
      <w:r>
        <w:rPr>
          <w:spacing w:val="1"/>
        </w:rPr>
        <w:t xml:space="preserve"> </w:t>
      </w:r>
      <w:r>
        <w:rPr>
          <w:spacing w:val="-2"/>
        </w:rPr>
        <w:t>is</w:t>
      </w:r>
      <w:r>
        <w:rPr>
          <w:spacing w:val="1"/>
        </w:rPr>
        <w:t xml:space="preserve"> </w:t>
      </w:r>
      <w:r>
        <w:rPr>
          <w:spacing w:val="-2"/>
        </w:rPr>
        <w:t>the</w:t>
      </w:r>
      <w:r>
        <w:rPr>
          <w:spacing w:val="1"/>
        </w:rPr>
        <w:t xml:space="preserve"> </w:t>
      </w:r>
      <w:r>
        <w:rPr>
          <w:spacing w:val="-1"/>
        </w:rPr>
        <w:t>Interior</w:t>
      </w:r>
      <w:r>
        <w:rPr>
          <w:spacing w:val="-4"/>
        </w:rPr>
        <w:t xml:space="preserve"> </w:t>
      </w:r>
      <w:r>
        <w:rPr>
          <w:spacing w:val="-1"/>
        </w:rPr>
        <w:t>Design</w:t>
      </w:r>
      <w:r>
        <w:rPr>
          <w:spacing w:val="-2"/>
        </w:rPr>
        <w:t xml:space="preserve"> </w:t>
      </w:r>
      <w:r>
        <w:rPr>
          <w:spacing w:val="-1"/>
        </w:rPr>
        <w:t>Continuing</w:t>
      </w:r>
      <w:r>
        <w:rPr>
          <w:spacing w:val="1"/>
        </w:rPr>
        <w:t xml:space="preserve"> </w:t>
      </w:r>
      <w:r>
        <w:rPr>
          <w:spacing w:val="-2"/>
        </w:rPr>
        <w:t>Education</w:t>
      </w:r>
      <w:r>
        <w:t xml:space="preserve"> </w:t>
      </w:r>
      <w:r>
        <w:rPr>
          <w:spacing w:val="-1"/>
        </w:rPr>
        <w:t>Council.</w:t>
      </w:r>
    </w:p>
    <w:p w:rsidR="008E719F" w:rsidRDefault="008E719F">
      <w:pPr>
        <w:spacing w:before="6"/>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Intern</w:t>
      </w:r>
      <w:r>
        <w:rPr>
          <w:u w:val="thick" w:color="000000"/>
        </w:rPr>
        <w:t xml:space="preserve"> </w:t>
      </w:r>
      <w:r>
        <w:rPr>
          <w:spacing w:val="-2"/>
          <w:u w:val="thick" w:color="000000"/>
        </w:rPr>
        <w:t>Development</w:t>
      </w:r>
      <w:r>
        <w:rPr>
          <w:spacing w:val="-1"/>
          <w:u w:val="thick" w:color="000000"/>
        </w:rPr>
        <w:t xml:space="preserve"> Program</w:t>
      </w:r>
      <w:r>
        <w:rPr>
          <w:spacing w:val="1"/>
          <w:u w:val="thick" w:color="000000"/>
        </w:rPr>
        <w:t xml:space="preserve"> </w:t>
      </w:r>
      <w:r>
        <w:rPr>
          <w:u w:val="thick" w:color="000000"/>
        </w:rPr>
        <w:t>(IDP)</w:t>
      </w:r>
    </w:p>
    <w:p w:rsidR="008E719F" w:rsidRDefault="008E719F">
      <w:pPr>
        <w:spacing w:before="7"/>
        <w:rPr>
          <w:rFonts w:ascii="Century Gothic" w:eastAsia="Century Gothic" w:hAnsi="Century Gothic" w:cs="Century Gothic"/>
          <w:b/>
          <w:bCs/>
          <w:i/>
          <w:sz w:val="14"/>
          <w:szCs w:val="14"/>
        </w:rPr>
      </w:pPr>
    </w:p>
    <w:p w:rsidR="008E719F" w:rsidRDefault="00D45AB1">
      <w:pPr>
        <w:pStyle w:val="BodyText"/>
        <w:spacing w:before="60" w:line="277" w:lineRule="auto"/>
        <w:ind w:left="440" w:right="109" w:firstLine="0"/>
      </w:pPr>
      <w:r>
        <w:t>Intern</w:t>
      </w:r>
      <w:r>
        <w:rPr>
          <w:spacing w:val="-4"/>
        </w:rPr>
        <w:t xml:space="preserve"> </w:t>
      </w:r>
      <w:r>
        <w:rPr>
          <w:spacing w:val="-1"/>
        </w:rPr>
        <w:t>Development</w:t>
      </w:r>
      <w:r>
        <w:rPr>
          <w:spacing w:val="-2"/>
        </w:rPr>
        <w:t xml:space="preserve"> </w:t>
      </w:r>
      <w:r>
        <w:rPr>
          <w:spacing w:val="-1"/>
        </w:rPr>
        <w:t>Program</w:t>
      </w:r>
      <w:r>
        <w:rPr>
          <w:spacing w:val="-2"/>
        </w:rPr>
        <w:t xml:space="preserve"> </w:t>
      </w:r>
      <w:r>
        <w:rPr>
          <w:spacing w:val="-1"/>
        </w:rPr>
        <w:t>training</w:t>
      </w:r>
      <w:r>
        <w:rPr>
          <w:spacing w:val="-2"/>
        </w:rPr>
        <w:t xml:space="preserve"> </w:t>
      </w:r>
      <w:r>
        <w:rPr>
          <w:spacing w:val="-1"/>
        </w:rPr>
        <w:t xml:space="preserve">requirements </w:t>
      </w:r>
      <w:r>
        <w:t>for</w:t>
      </w:r>
      <w:r>
        <w:rPr>
          <w:spacing w:val="-1"/>
        </w:rPr>
        <w:t xml:space="preserve"> certification</w:t>
      </w:r>
      <w:r>
        <w:rPr>
          <w:spacing w:val="2"/>
        </w:rPr>
        <w:t xml:space="preserve"> </w:t>
      </w:r>
      <w:r>
        <w:rPr>
          <w:spacing w:val="-1"/>
        </w:rPr>
        <w:t>are</w:t>
      </w:r>
      <w:r>
        <w:rPr>
          <w:spacing w:val="41"/>
        </w:rPr>
        <w:t xml:space="preserve"> </w:t>
      </w:r>
      <w:r>
        <w:rPr>
          <w:spacing w:val="-1"/>
        </w:rPr>
        <w:t>established,</w:t>
      </w:r>
      <w:r>
        <w:rPr>
          <w:spacing w:val="2"/>
        </w:rPr>
        <w:t xml:space="preserve"> </w:t>
      </w:r>
      <w:r>
        <w:rPr>
          <w:spacing w:val="-1"/>
        </w:rPr>
        <w:t>from</w:t>
      </w:r>
      <w:r>
        <w:rPr>
          <w:spacing w:val="-3"/>
        </w:rPr>
        <w:t xml:space="preserve"> </w:t>
      </w:r>
      <w:r>
        <w:rPr>
          <w:spacing w:val="-1"/>
        </w:rPr>
        <w:t xml:space="preserve">time </w:t>
      </w:r>
      <w:r>
        <w:t xml:space="preserve">to </w:t>
      </w:r>
      <w:r>
        <w:rPr>
          <w:spacing w:val="-1"/>
        </w:rPr>
        <w:t>time,</w:t>
      </w:r>
      <w:r>
        <w:t xml:space="preserve"> </w:t>
      </w:r>
      <w:r>
        <w:rPr>
          <w:spacing w:val="-1"/>
        </w:rPr>
        <w:t>by</w:t>
      </w:r>
      <w:r>
        <w:rPr>
          <w:spacing w:val="-2"/>
        </w:rPr>
        <w:t xml:space="preserve"> </w:t>
      </w:r>
      <w:r>
        <w:rPr>
          <w:spacing w:val="-1"/>
        </w:rPr>
        <w:t>NCARB.</w:t>
      </w:r>
    </w:p>
    <w:p w:rsidR="008E719F" w:rsidRDefault="008E719F">
      <w:pPr>
        <w:spacing w:line="277" w:lineRule="auto"/>
        <w:sectPr w:rsidR="008E719F">
          <w:pgSz w:w="12240" w:h="15840"/>
          <w:pgMar w:top="1400" w:right="1420" w:bottom="1200" w:left="1720" w:header="0" w:footer="1018" w:gutter="0"/>
          <w:cols w:space="720"/>
        </w:sectPr>
      </w:pPr>
    </w:p>
    <w:p w:rsidR="008E719F" w:rsidRDefault="00D45AB1">
      <w:pPr>
        <w:pStyle w:val="Heading5"/>
        <w:spacing w:before="42"/>
        <w:rPr>
          <w:b w:val="0"/>
          <w:bCs w:val="0"/>
          <w:i w:val="0"/>
          <w:u w:val="none"/>
        </w:rPr>
      </w:pPr>
      <w:r>
        <w:rPr>
          <w:spacing w:val="-1"/>
          <w:u w:val="thick" w:color="000000"/>
        </w:rPr>
        <w:lastRenderedPageBreak/>
        <w:t>Interior Design</w:t>
      </w:r>
      <w:r>
        <w:rPr>
          <w:u w:val="thick" w:color="000000"/>
        </w:rPr>
        <w:t xml:space="preserve"> </w:t>
      </w:r>
      <w:r>
        <w:rPr>
          <w:spacing w:val="-1"/>
          <w:u w:val="thick" w:color="000000"/>
        </w:rPr>
        <w:t>Examination</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138" w:firstLine="0"/>
      </w:pPr>
      <w:r>
        <w:rPr>
          <w:spacing w:val="-1"/>
        </w:rPr>
        <w:t>Interior design</w:t>
      </w:r>
      <w:r>
        <w:rPr>
          <w:spacing w:val="-2"/>
        </w:rPr>
        <w:t xml:space="preserve"> </w:t>
      </w:r>
      <w:r>
        <w:rPr>
          <w:spacing w:val="-1"/>
        </w:rPr>
        <w:t>examination</w:t>
      </w:r>
      <w:r>
        <w:t xml:space="preserve"> </w:t>
      </w:r>
      <w:r>
        <w:rPr>
          <w:spacing w:val="-1"/>
        </w:rPr>
        <w:t xml:space="preserve">refers </w:t>
      </w:r>
      <w:r>
        <w:t xml:space="preserve">to </w:t>
      </w:r>
      <w:r>
        <w:rPr>
          <w:spacing w:val="-2"/>
        </w:rPr>
        <w:t>the</w:t>
      </w:r>
      <w:r>
        <w:rPr>
          <w:spacing w:val="-1"/>
        </w:rPr>
        <w:t xml:space="preserve"> current</w:t>
      </w:r>
      <w:r>
        <w:t xml:space="preserve"> </w:t>
      </w:r>
      <w:r>
        <w:rPr>
          <w:spacing w:val="-1"/>
        </w:rPr>
        <w:t>registration</w:t>
      </w:r>
      <w:r>
        <w:rPr>
          <w:spacing w:val="-2"/>
        </w:rPr>
        <w:t xml:space="preserve"> </w:t>
      </w:r>
      <w:r>
        <w:rPr>
          <w:spacing w:val="-1"/>
        </w:rPr>
        <w:t>examination,</w:t>
      </w:r>
      <w:r>
        <w:rPr>
          <w:spacing w:val="45"/>
        </w:rPr>
        <w:t xml:space="preserve"> </w:t>
      </w:r>
      <w:r>
        <w:rPr>
          <w:spacing w:val="-1"/>
        </w:rPr>
        <w:t>prepared and</w:t>
      </w:r>
      <w:r>
        <w:rPr>
          <w:spacing w:val="-2"/>
        </w:rPr>
        <w:t xml:space="preserve"> </w:t>
      </w:r>
      <w:r>
        <w:rPr>
          <w:spacing w:val="-1"/>
        </w:rPr>
        <w:t>administered through</w:t>
      </w:r>
      <w:r>
        <w:rPr>
          <w:spacing w:val="-2"/>
        </w:rPr>
        <w:t xml:space="preserve"> </w:t>
      </w:r>
      <w:r>
        <w:rPr>
          <w:spacing w:val="-1"/>
        </w:rPr>
        <w:t>CIDQ.</w:t>
      </w:r>
    </w:p>
    <w:p w:rsidR="008E719F" w:rsidRDefault="00D45AB1">
      <w:pPr>
        <w:pStyle w:val="Heading5"/>
        <w:spacing w:before="198"/>
        <w:rPr>
          <w:b w:val="0"/>
          <w:bCs w:val="0"/>
          <w:i w:val="0"/>
          <w:u w:val="none"/>
        </w:rPr>
      </w:pPr>
      <w:r>
        <w:rPr>
          <w:spacing w:val="-1"/>
          <w:u w:val="thick" w:color="000000"/>
        </w:rPr>
        <w:t>Intern</w:t>
      </w:r>
      <w:r>
        <w:rPr>
          <w:u w:val="thick" w:color="000000"/>
        </w:rPr>
        <w:t xml:space="preserve"> </w:t>
      </w:r>
      <w:r>
        <w:rPr>
          <w:spacing w:val="-2"/>
          <w:u w:val="thick" w:color="000000"/>
        </w:rPr>
        <w:t>Architect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38" w:firstLine="0"/>
      </w:pPr>
      <w:r>
        <w:t xml:space="preserve">An </w:t>
      </w:r>
      <w:r>
        <w:rPr>
          <w:spacing w:val="-1"/>
        </w:rPr>
        <w:t>intern</w:t>
      </w:r>
      <w:r>
        <w:rPr>
          <w:spacing w:val="-2"/>
        </w:rPr>
        <w:t xml:space="preserve"> </w:t>
      </w:r>
      <w:r>
        <w:rPr>
          <w:spacing w:val="-1"/>
        </w:rPr>
        <w:t>architect</w:t>
      </w:r>
      <w:r>
        <w:rPr>
          <w:spacing w:val="-2"/>
        </w:rPr>
        <w:t xml:space="preserve"> </w:t>
      </w:r>
      <w:r>
        <w:rPr>
          <w:spacing w:val="-1"/>
        </w:rPr>
        <w:t>is any</w:t>
      </w:r>
      <w:r>
        <w:t xml:space="preserve"> </w:t>
      </w:r>
      <w:r>
        <w:rPr>
          <w:spacing w:val="-1"/>
        </w:rPr>
        <w:t>person</w:t>
      </w:r>
      <w:r>
        <w:rPr>
          <w:spacing w:val="-5"/>
        </w:rPr>
        <w:t xml:space="preserve"> </w:t>
      </w:r>
      <w:r>
        <w:t>who</w:t>
      </w:r>
      <w:r>
        <w:rPr>
          <w:spacing w:val="-2"/>
        </w:rPr>
        <w:t xml:space="preserve"> </w:t>
      </w:r>
      <w:r>
        <w:rPr>
          <w:spacing w:val="-1"/>
        </w:rPr>
        <w:t xml:space="preserve">possesses </w:t>
      </w:r>
      <w:r>
        <w:t>a</w:t>
      </w:r>
      <w:r>
        <w:rPr>
          <w:spacing w:val="-1"/>
        </w:rPr>
        <w:t xml:space="preserve"> professional</w:t>
      </w:r>
      <w:r>
        <w:t xml:space="preserve"> </w:t>
      </w:r>
      <w:r>
        <w:rPr>
          <w:spacing w:val="-2"/>
        </w:rPr>
        <w:t>degree</w:t>
      </w:r>
      <w:r>
        <w:rPr>
          <w:spacing w:val="2"/>
        </w:rPr>
        <w:t xml:space="preserve"> </w:t>
      </w:r>
      <w:r>
        <w:rPr>
          <w:spacing w:val="-1"/>
        </w:rPr>
        <w:t>in</w:t>
      </w:r>
      <w:r>
        <w:rPr>
          <w:spacing w:val="53"/>
        </w:rPr>
        <w:t xml:space="preserve"> </w:t>
      </w:r>
      <w:r>
        <w:rPr>
          <w:spacing w:val="-1"/>
        </w:rPr>
        <w:t>architecture from</w:t>
      </w:r>
      <w:r>
        <w:rPr>
          <w:spacing w:val="-3"/>
        </w:rPr>
        <w:t xml:space="preserve"> </w:t>
      </w:r>
      <w:r>
        <w:rPr>
          <w:spacing w:val="-1"/>
        </w:rPr>
        <w:t>an</w:t>
      </w:r>
      <w:r>
        <w:rPr>
          <w:spacing w:val="1"/>
        </w:rPr>
        <w:t xml:space="preserve"> </w:t>
      </w:r>
      <w:r>
        <w:rPr>
          <w:spacing w:val="-1"/>
        </w:rPr>
        <w:t xml:space="preserve">NAAB-accredited </w:t>
      </w:r>
      <w:r>
        <w:rPr>
          <w:spacing w:val="-2"/>
        </w:rPr>
        <w:t>school</w:t>
      </w:r>
      <w:r>
        <w:t xml:space="preserve"> </w:t>
      </w:r>
      <w:r>
        <w:rPr>
          <w:spacing w:val="-1"/>
        </w:rPr>
        <w:t>and</w:t>
      </w:r>
      <w:r>
        <w:rPr>
          <w:spacing w:val="-2"/>
        </w:rPr>
        <w:t xml:space="preserve"> </w:t>
      </w:r>
      <w:r>
        <w:rPr>
          <w:spacing w:val="-1"/>
        </w:rPr>
        <w:t>is enrolled in</w:t>
      </w:r>
      <w:r>
        <w:t xml:space="preserve"> </w:t>
      </w:r>
      <w:r>
        <w:rPr>
          <w:spacing w:val="-1"/>
        </w:rPr>
        <w:t>the Intern</w:t>
      </w:r>
      <w:r>
        <w:rPr>
          <w:spacing w:val="65"/>
        </w:rPr>
        <w:t xml:space="preserve"> </w:t>
      </w:r>
      <w:r>
        <w:rPr>
          <w:rFonts w:cs="Century Gothic"/>
          <w:spacing w:val="-1"/>
        </w:rPr>
        <w:t>Development</w:t>
      </w:r>
      <w:r>
        <w:rPr>
          <w:rFonts w:cs="Century Gothic"/>
          <w:spacing w:val="-2"/>
        </w:rPr>
        <w:t xml:space="preserve"> </w:t>
      </w:r>
      <w:r>
        <w:rPr>
          <w:rFonts w:cs="Century Gothic"/>
          <w:spacing w:val="-1"/>
        </w:rPr>
        <w:t>Program</w:t>
      </w:r>
      <w:r>
        <w:rPr>
          <w:rFonts w:cs="Century Gothic"/>
          <w:spacing w:val="-2"/>
        </w:rPr>
        <w:t xml:space="preserve"> </w:t>
      </w:r>
      <w:r>
        <w:rPr>
          <w:rFonts w:cs="Century Gothic"/>
          <w:spacing w:val="-1"/>
        </w:rPr>
        <w:t>(IDP).</w:t>
      </w:r>
      <w:r>
        <w:rPr>
          <w:rFonts w:cs="Century Gothic"/>
        </w:rPr>
        <w:t xml:space="preserve"> </w:t>
      </w:r>
      <w:r>
        <w:rPr>
          <w:rFonts w:cs="Century Gothic"/>
          <w:spacing w:val="-1"/>
        </w:rPr>
        <w:t>Use</w:t>
      </w:r>
      <w:r>
        <w:rPr>
          <w:rFonts w:cs="Century Gothic"/>
          <w:spacing w:val="1"/>
        </w:rPr>
        <w:t xml:space="preserve"> </w:t>
      </w:r>
      <w:r>
        <w:rPr>
          <w:rFonts w:cs="Century Gothic"/>
          <w:spacing w:val="-2"/>
        </w:rPr>
        <w:t>of</w:t>
      </w:r>
      <w:r>
        <w:rPr>
          <w:rFonts w:cs="Century Gothic"/>
          <w:spacing w:val="1"/>
        </w:rPr>
        <w:t xml:space="preserve"> </w:t>
      </w:r>
      <w:r>
        <w:rPr>
          <w:rFonts w:cs="Century Gothic"/>
          <w:spacing w:val="-2"/>
        </w:rPr>
        <w:t>the</w:t>
      </w:r>
      <w:r>
        <w:rPr>
          <w:rFonts w:cs="Century Gothic"/>
          <w:spacing w:val="1"/>
        </w:rPr>
        <w:t xml:space="preserve"> </w:t>
      </w:r>
      <w:r>
        <w:rPr>
          <w:rFonts w:cs="Century Gothic"/>
          <w:spacing w:val="-1"/>
        </w:rPr>
        <w:t>title</w:t>
      </w:r>
      <w:r>
        <w:rPr>
          <w:rFonts w:cs="Century Gothic"/>
          <w:spacing w:val="1"/>
        </w:rPr>
        <w:t xml:space="preserve"> </w:t>
      </w:r>
      <w:r>
        <w:rPr>
          <w:rFonts w:cs="Century Gothic"/>
          <w:spacing w:val="-1"/>
        </w:rPr>
        <w:t>“intern</w:t>
      </w:r>
      <w:r>
        <w:rPr>
          <w:rFonts w:cs="Century Gothic"/>
          <w:spacing w:val="-2"/>
        </w:rPr>
        <w:t xml:space="preserve"> </w:t>
      </w:r>
      <w:r>
        <w:rPr>
          <w:rFonts w:cs="Century Gothic"/>
          <w:spacing w:val="-1"/>
        </w:rPr>
        <w:t>architect” shall</w:t>
      </w:r>
      <w:r>
        <w:rPr>
          <w:rFonts w:cs="Century Gothic"/>
        </w:rPr>
        <w:t xml:space="preserve"> </w:t>
      </w:r>
      <w:r>
        <w:rPr>
          <w:rFonts w:cs="Century Gothic"/>
          <w:spacing w:val="-1"/>
        </w:rPr>
        <w:t>not</w:t>
      </w:r>
      <w:r>
        <w:rPr>
          <w:rFonts w:cs="Century Gothic"/>
        </w:rPr>
        <w:t xml:space="preserve"> be</w:t>
      </w:r>
      <w:r>
        <w:rPr>
          <w:rFonts w:cs="Century Gothic"/>
          <w:spacing w:val="49"/>
        </w:rPr>
        <w:t xml:space="preserve"> </w:t>
      </w:r>
      <w:r>
        <w:rPr>
          <w:spacing w:val="-1"/>
        </w:rPr>
        <w:t xml:space="preserve">construed </w:t>
      </w:r>
      <w:r>
        <w:t>to</w:t>
      </w:r>
      <w:r>
        <w:rPr>
          <w:spacing w:val="-3"/>
        </w:rPr>
        <w:t xml:space="preserve"> </w:t>
      </w:r>
      <w:r>
        <w:rPr>
          <w:spacing w:val="-1"/>
        </w:rPr>
        <w:t xml:space="preserve">allow practice </w:t>
      </w:r>
      <w:r>
        <w:t>of</w:t>
      </w:r>
      <w:r>
        <w:rPr>
          <w:spacing w:val="-2"/>
        </w:rPr>
        <w:t xml:space="preserve"> </w:t>
      </w:r>
      <w:r>
        <w:rPr>
          <w:spacing w:val="-1"/>
        </w:rPr>
        <w:t>architecture by</w:t>
      </w:r>
      <w:r>
        <w:t xml:space="preserve"> </w:t>
      </w:r>
      <w:r>
        <w:rPr>
          <w:spacing w:val="-1"/>
        </w:rPr>
        <w:t>unregistered individuals.</w:t>
      </w:r>
    </w:p>
    <w:p w:rsidR="008E719F" w:rsidRDefault="008E719F">
      <w:pPr>
        <w:spacing w:before="3"/>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Landscape</w:t>
      </w:r>
      <w:r>
        <w:rPr>
          <w:u w:val="thick" w:color="000000"/>
        </w:rPr>
        <w:t xml:space="preserve"> </w:t>
      </w:r>
      <w:r>
        <w:rPr>
          <w:spacing w:val="-2"/>
          <w:u w:val="thick" w:color="000000"/>
        </w:rPr>
        <w:t>Architectural</w:t>
      </w:r>
      <w:r>
        <w:rPr>
          <w:u w:val="thick" w:color="000000"/>
        </w:rPr>
        <w:t xml:space="preserve"> </w:t>
      </w:r>
      <w:r>
        <w:rPr>
          <w:spacing w:val="-1"/>
          <w:u w:val="thick" w:color="000000"/>
        </w:rPr>
        <w:t xml:space="preserve">Accreditation </w:t>
      </w:r>
      <w:r>
        <w:rPr>
          <w:spacing w:val="-2"/>
          <w:u w:val="thick" w:color="000000"/>
        </w:rPr>
        <w:t xml:space="preserve">Board </w:t>
      </w:r>
      <w:r>
        <w:rPr>
          <w:u w:val="thick" w:color="000000"/>
        </w:rPr>
        <w:t>(LAAB)</w:t>
      </w:r>
    </w:p>
    <w:p w:rsidR="008E719F" w:rsidRDefault="008E719F">
      <w:pPr>
        <w:spacing w:before="11"/>
        <w:rPr>
          <w:rFonts w:ascii="Century Gothic" w:eastAsia="Century Gothic" w:hAnsi="Century Gothic" w:cs="Century Gothic"/>
          <w:b/>
          <w:bCs/>
          <w:i/>
          <w:sz w:val="14"/>
          <w:szCs w:val="14"/>
        </w:rPr>
      </w:pPr>
    </w:p>
    <w:p w:rsidR="008E719F" w:rsidRDefault="00D45AB1">
      <w:pPr>
        <w:pStyle w:val="BodyText"/>
        <w:spacing w:before="60"/>
        <w:ind w:left="440" w:firstLine="0"/>
      </w:pPr>
      <w:r>
        <w:t>LAAB</w:t>
      </w:r>
      <w:r>
        <w:rPr>
          <w:spacing w:val="-2"/>
        </w:rPr>
        <w:t xml:space="preserve"> </w:t>
      </w:r>
      <w:r>
        <w:rPr>
          <w:spacing w:val="-1"/>
        </w:rPr>
        <w:t xml:space="preserve">is the </w:t>
      </w:r>
      <w:r>
        <w:rPr>
          <w:spacing w:val="-2"/>
        </w:rPr>
        <w:t>Landscape</w:t>
      </w:r>
      <w:r>
        <w:rPr>
          <w:spacing w:val="-1"/>
        </w:rPr>
        <w:t xml:space="preserve"> Architectural</w:t>
      </w:r>
      <w:r>
        <w:t xml:space="preserve"> </w:t>
      </w:r>
      <w:r>
        <w:rPr>
          <w:spacing w:val="-1"/>
        </w:rPr>
        <w:t>Accreditation</w:t>
      </w:r>
      <w:r>
        <w:t xml:space="preserve"> </w:t>
      </w:r>
      <w:r>
        <w:rPr>
          <w:spacing w:val="-2"/>
        </w:rPr>
        <w:t>Board.</w:t>
      </w:r>
    </w:p>
    <w:p w:rsidR="008E719F" w:rsidRDefault="008E719F">
      <w:pPr>
        <w:spacing w:before="6"/>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Landscape</w:t>
      </w:r>
      <w:r>
        <w:rPr>
          <w:u w:val="thick" w:color="000000"/>
        </w:rPr>
        <w:t xml:space="preserve"> </w:t>
      </w:r>
      <w:r>
        <w:rPr>
          <w:spacing w:val="-2"/>
          <w:u w:val="thick" w:color="000000"/>
        </w:rPr>
        <w:t>Architect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138" w:firstLine="0"/>
      </w:pPr>
      <w:r>
        <w:t>A</w:t>
      </w:r>
      <w:r>
        <w:rPr>
          <w:spacing w:val="1"/>
        </w:rPr>
        <w:t xml:space="preserve"> </w:t>
      </w:r>
      <w:r>
        <w:rPr>
          <w:spacing w:val="-1"/>
        </w:rPr>
        <w:t>landscape architect</w:t>
      </w:r>
      <w:r>
        <w:rPr>
          <w:spacing w:val="-2"/>
        </w:rPr>
        <w:t xml:space="preserve"> </w:t>
      </w:r>
      <w:r>
        <w:rPr>
          <w:spacing w:val="-1"/>
        </w:rPr>
        <w:t>is any</w:t>
      </w:r>
      <w:r>
        <w:rPr>
          <w:spacing w:val="-2"/>
        </w:rPr>
        <w:t xml:space="preserve"> </w:t>
      </w:r>
      <w:r>
        <w:rPr>
          <w:spacing w:val="-1"/>
        </w:rPr>
        <w:t>person</w:t>
      </w:r>
      <w:r>
        <w:rPr>
          <w:spacing w:val="-2"/>
        </w:rPr>
        <w:t xml:space="preserve"> </w:t>
      </w:r>
      <w:r>
        <w:rPr>
          <w:spacing w:val="-1"/>
        </w:rPr>
        <w:t>who</w:t>
      </w:r>
      <w:r>
        <w:t xml:space="preserve"> </w:t>
      </w:r>
      <w:r>
        <w:rPr>
          <w:spacing w:val="-1"/>
        </w:rPr>
        <w:t>is technically</w:t>
      </w:r>
      <w:r>
        <w:t xml:space="preserve"> </w:t>
      </w:r>
      <w:r>
        <w:rPr>
          <w:spacing w:val="-1"/>
        </w:rPr>
        <w:t>and</w:t>
      </w:r>
      <w:r>
        <w:rPr>
          <w:spacing w:val="-2"/>
        </w:rPr>
        <w:t xml:space="preserve"> </w:t>
      </w:r>
      <w:r>
        <w:rPr>
          <w:spacing w:val="-1"/>
        </w:rPr>
        <w:t>legally</w:t>
      </w:r>
      <w:r>
        <w:rPr>
          <w:spacing w:val="-2"/>
        </w:rPr>
        <w:t xml:space="preserve"> </w:t>
      </w:r>
      <w:r>
        <w:rPr>
          <w:spacing w:val="-1"/>
        </w:rPr>
        <w:t>qualified</w:t>
      </w:r>
      <w:r>
        <w:rPr>
          <w:spacing w:val="1"/>
        </w:rPr>
        <w:t xml:space="preserve"> </w:t>
      </w:r>
      <w:r>
        <w:t>to</w:t>
      </w:r>
      <w:r>
        <w:rPr>
          <w:spacing w:val="35"/>
        </w:rPr>
        <w:t xml:space="preserve"> </w:t>
      </w:r>
      <w:r>
        <w:rPr>
          <w:spacing w:val="-1"/>
        </w:rPr>
        <w:t>practice</w:t>
      </w:r>
      <w:r>
        <w:rPr>
          <w:spacing w:val="1"/>
        </w:rPr>
        <w:t xml:space="preserve"> </w:t>
      </w:r>
      <w:r>
        <w:rPr>
          <w:spacing w:val="-2"/>
        </w:rPr>
        <w:t>landscape</w:t>
      </w:r>
      <w:r>
        <w:t xml:space="preserve"> </w:t>
      </w:r>
      <w:r>
        <w:rPr>
          <w:spacing w:val="-1"/>
        </w:rPr>
        <w:t>architecture.</w:t>
      </w:r>
    </w:p>
    <w:p w:rsidR="008E719F" w:rsidRDefault="008E719F">
      <w:pPr>
        <w:spacing w:before="4"/>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Landscape</w:t>
      </w:r>
      <w:r>
        <w:rPr>
          <w:u w:val="thick" w:color="000000"/>
        </w:rPr>
        <w:t xml:space="preserve"> </w:t>
      </w:r>
      <w:r>
        <w:rPr>
          <w:spacing w:val="-2"/>
          <w:u w:val="thick" w:color="000000"/>
        </w:rPr>
        <w:t>Architect</w:t>
      </w:r>
      <w:r>
        <w:rPr>
          <w:spacing w:val="-1"/>
          <w:u w:val="thick" w:color="000000"/>
        </w:rPr>
        <w:t xml:space="preserve"> Examination</w:t>
      </w:r>
    </w:p>
    <w:p w:rsidR="008E719F" w:rsidRDefault="008E719F">
      <w:pPr>
        <w:spacing w:before="5"/>
        <w:rPr>
          <w:rFonts w:ascii="Century Gothic" w:eastAsia="Century Gothic" w:hAnsi="Century Gothic" w:cs="Century Gothic"/>
          <w:b/>
          <w:bCs/>
          <w:i/>
          <w:sz w:val="14"/>
          <w:szCs w:val="14"/>
        </w:rPr>
      </w:pPr>
    </w:p>
    <w:p w:rsidR="008E719F" w:rsidRDefault="00D45AB1">
      <w:pPr>
        <w:pStyle w:val="BodyText"/>
        <w:spacing w:before="60" w:line="279" w:lineRule="auto"/>
        <w:ind w:left="440" w:right="138" w:firstLine="0"/>
      </w:pPr>
      <w:r>
        <w:rPr>
          <w:spacing w:val="-2"/>
        </w:rPr>
        <w:t>Landscape</w:t>
      </w:r>
      <w:r>
        <w:rPr>
          <w:spacing w:val="1"/>
        </w:rPr>
        <w:t xml:space="preserve"> </w:t>
      </w:r>
      <w:r>
        <w:rPr>
          <w:spacing w:val="-1"/>
        </w:rPr>
        <w:t>Architect</w:t>
      </w:r>
      <w:r>
        <w:rPr>
          <w:spacing w:val="-2"/>
        </w:rPr>
        <w:t xml:space="preserve"> </w:t>
      </w:r>
      <w:r>
        <w:rPr>
          <w:spacing w:val="-1"/>
        </w:rPr>
        <w:t>Examination</w:t>
      </w:r>
      <w:r>
        <w:t xml:space="preserve"> </w:t>
      </w:r>
      <w:r>
        <w:rPr>
          <w:spacing w:val="-1"/>
        </w:rPr>
        <w:t xml:space="preserve">refers </w:t>
      </w:r>
      <w:r>
        <w:t xml:space="preserve">to </w:t>
      </w:r>
      <w:r>
        <w:rPr>
          <w:spacing w:val="-2"/>
        </w:rPr>
        <w:t>the</w:t>
      </w:r>
      <w:r>
        <w:rPr>
          <w:spacing w:val="-1"/>
        </w:rPr>
        <w:t xml:space="preserve"> current</w:t>
      </w:r>
      <w:r>
        <w:rPr>
          <w:spacing w:val="-4"/>
        </w:rPr>
        <w:t xml:space="preserve"> </w:t>
      </w:r>
      <w:r>
        <w:rPr>
          <w:spacing w:val="-2"/>
        </w:rPr>
        <w:t>Landscape</w:t>
      </w:r>
      <w:r>
        <w:rPr>
          <w:spacing w:val="-1"/>
        </w:rPr>
        <w:t xml:space="preserve"> Architect</w:t>
      </w:r>
      <w:r>
        <w:rPr>
          <w:spacing w:val="71"/>
        </w:rPr>
        <w:t xml:space="preserve"> </w:t>
      </w:r>
      <w:r>
        <w:rPr>
          <w:spacing w:val="-1"/>
        </w:rPr>
        <w:t>Registration Examination</w:t>
      </w:r>
      <w:r>
        <w:t xml:space="preserve"> </w:t>
      </w:r>
      <w:r>
        <w:rPr>
          <w:spacing w:val="-1"/>
        </w:rPr>
        <w:t>(LARE</w:t>
      </w:r>
      <w:r>
        <w:rPr>
          <w:spacing w:val="-1"/>
          <w:position w:val="6"/>
          <w:sz w:val="14"/>
        </w:rPr>
        <w:t>®</w:t>
      </w:r>
      <w:r>
        <w:rPr>
          <w:spacing w:val="-1"/>
        </w:rPr>
        <w:t>),</w:t>
      </w:r>
      <w:r>
        <w:t xml:space="preserve"> </w:t>
      </w:r>
      <w:r>
        <w:rPr>
          <w:spacing w:val="-1"/>
        </w:rPr>
        <w:t>prepared</w:t>
      </w:r>
      <w:r>
        <w:rPr>
          <w:spacing w:val="-3"/>
        </w:rPr>
        <w:t xml:space="preserve"> </w:t>
      </w:r>
      <w:r>
        <w:rPr>
          <w:spacing w:val="-1"/>
        </w:rPr>
        <w:t>and administered through</w:t>
      </w:r>
      <w:r>
        <w:rPr>
          <w:spacing w:val="-2"/>
        </w:rPr>
        <w:t xml:space="preserve"> </w:t>
      </w:r>
      <w:r>
        <w:rPr>
          <w:spacing w:val="-1"/>
        </w:rPr>
        <w:t>CLARB.</w:t>
      </w:r>
    </w:p>
    <w:p w:rsidR="008E719F" w:rsidRDefault="000A21E8">
      <w:pPr>
        <w:pStyle w:val="Heading5"/>
        <w:spacing w:before="196"/>
        <w:rPr>
          <w:b w:val="0"/>
          <w:bCs w:val="0"/>
          <w:i w:val="0"/>
          <w:u w:val="none"/>
        </w:rPr>
      </w:pPr>
      <w:r>
        <w:pict>
          <v:group id="_x0000_s1027" style="position:absolute;left:0;text-align:left;margin-left:108pt;margin-top:22.3pt;width:286.4pt;height:.1pt;z-index:-45544;mso-position-horizontal-relative:page" coordorigin="2160,446" coordsize="5728,2">
            <v:shape id="_x0000_s1028" style="position:absolute;left:2160;top:446;width:5728;height:2" coordorigin="2160,446" coordsize="5728,0" path="m2160,446r5728,e" filled="f" strokeweight="1.06pt">
              <v:path arrowok="t"/>
            </v:shape>
            <w10:wrap anchorx="page"/>
          </v:group>
        </w:pict>
      </w:r>
      <w:r w:rsidR="00D45AB1">
        <w:rPr>
          <w:spacing w:val="-1"/>
          <w:u w:val="none"/>
        </w:rPr>
        <w:t xml:space="preserve">Landscape </w:t>
      </w:r>
      <w:r w:rsidR="00D45AB1">
        <w:rPr>
          <w:spacing w:val="-2"/>
          <w:u w:val="none"/>
        </w:rPr>
        <w:t>Architect</w:t>
      </w:r>
      <w:r w:rsidR="00D45AB1">
        <w:rPr>
          <w:spacing w:val="1"/>
          <w:u w:val="none"/>
        </w:rPr>
        <w:t xml:space="preserve"> </w:t>
      </w:r>
      <w:r w:rsidR="00D45AB1">
        <w:rPr>
          <w:spacing w:val="-1"/>
          <w:u w:val="none"/>
        </w:rPr>
        <w:t>Registration</w:t>
      </w:r>
      <w:r w:rsidR="00D45AB1">
        <w:rPr>
          <w:spacing w:val="-3"/>
          <w:u w:val="none"/>
        </w:rPr>
        <w:t xml:space="preserve"> </w:t>
      </w:r>
      <w:r w:rsidR="00D45AB1">
        <w:rPr>
          <w:spacing w:val="-1"/>
          <w:u w:val="none"/>
        </w:rPr>
        <w:t xml:space="preserve">Examination </w:t>
      </w:r>
      <w:r w:rsidR="00D45AB1">
        <w:rPr>
          <w:u w:val="none"/>
        </w:rPr>
        <w:t>(LARE</w:t>
      </w:r>
      <w:r w:rsidR="00D45AB1">
        <w:rPr>
          <w:position w:val="6"/>
          <w:sz w:val="14"/>
          <w:u w:val="none"/>
        </w:rPr>
        <w:t>®</w:t>
      </w:r>
      <w:r w:rsidR="00D45AB1">
        <w:rPr>
          <w:u w:val="none"/>
        </w:rPr>
        <w:t>)</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138" w:firstLine="0"/>
      </w:pPr>
      <w:r>
        <w:t>LARE</w:t>
      </w:r>
      <w:r>
        <w:rPr>
          <w:position w:val="6"/>
          <w:sz w:val="14"/>
        </w:rPr>
        <w:t>®</w:t>
      </w:r>
      <w:r>
        <w:rPr>
          <w:spacing w:val="22"/>
          <w:position w:val="6"/>
          <w:sz w:val="14"/>
        </w:rPr>
        <w:t xml:space="preserve"> </w:t>
      </w:r>
      <w:r>
        <w:rPr>
          <w:spacing w:val="-1"/>
        </w:rPr>
        <w:t>is the</w:t>
      </w:r>
      <w:r>
        <w:rPr>
          <w:spacing w:val="-3"/>
        </w:rPr>
        <w:t xml:space="preserve"> </w:t>
      </w:r>
      <w:r>
        <w:rPr>
          <w:spacing w:val="-1"/>
        </w:rPr>
        <w:t>current</w:t>
      </w:r>
      <w:r>
        <w:t xml:space="preserve"> </w:t>
      </w:r>
      <w:r>
        <w:rPr>
          <w:spacing w:val="-1"/>
        </w:rPr>
        <w:t>Landscape</w:t>
      </w:r>
      <w:r>
        <w:rPr>
          <w:spacing w:val="1"/>
        </w:rPr>
        <w:t xml:space="preserve"> </w:t>
      </w:r>
      <w:r>
        <w:rPr>
          <w:spacing w:val="-1"/>
        </w:rPr>
        <w:t>Architect</w:t>
      </w:r>
      <w:r>
        <w:rPr>
          <w:spacing w:val="-2"/>
        </w:rPr>
        <w:t xml:space="preserve"> </w:t>
      </w:r>
      <w:r>
        <w:rPr>
          <w:spacing w:val="-1"/>
        </w:rPr>
        <w:t>Registration Examination</w:t>
      </w:r>
      <w:r>
        <w:t xml:space="preserve"> </w:t>
      </w:r>
      <w:r>
        <w:rPr>
          <w:spacing w:val="-1"/>
        </w:rPr>
        <w:t>prepared by</w:t>
      </w:r>
      <w:r>
        <w:rPr>
          <w:spacing w:val="40"/>
        </w:rPr>
        <w:t xml:space="preserve"> </w:t>
      </w:r>
      <w:r>
        <w:rPr>
          <w:spacing w:val="-1"/>
        </w:rPr>
        <w:t>CLARB.</w:t>
      </w:r>
    </w:p>
    <w:p w:rsidR="008E719F" w:rsidRDefault="008E719F">
      <w:pPr>
        <w:spacing w:before="4"/>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National</w:t>
      </w:r>
      <w:r>
        <w:rPr>
          <w:spacing w:val="-2"/>
          <w:u w:val="thick" w:color="000000"/>
        </w:rPr>
        <w:t xml:space="preserve"> </w:t>
      </w:r>
      <w:r>
        <w:rPr>
          <w:spacing w:val="-1"/>
          <w:u w:val="thick" w:color="000000"/>
        </w:rPr>
        <w:t>Architectural</w:t>
      </w:r>
      <w:r>
        <w:rPr>
          <w:spacing w:val="-5"/>
          <w:u w:val="thick" w:color="000000"/>
        </w:rPr>
        <w:t xml:space="preserve"> </w:t>
      </w:r>
      <w:r>
        <w:rPr>
          <w:spacing w:val="-1"/>
          <w:u w:val="thick" w:color="000000"/>
        </w:rPr>
        <w:t>Accrediting</w:t>
      </w:r>
      <w:r>
        <w:rPr>
          <w:spacing w:val="-2"/>
          <w:u w:val="thick" w:color="000000"/>
        </w:rPr>
        <w:t xml:space="preserve"> </w:t>
      </w:r>
      <w:r>
        <w:rPr>
          <w:spacing w:val="-1"/>
          <w:u w:val="thick" w:color="000000"/>
        </w:rPr>
        <w:t>Board</w:t>
      </w:r>
      <w:r>
        <w:rPr>
          <w:spacing w:val="-2"/>
          <w:u w:val="thick" w:color="000000"/>
        </w:rPr>
        <w:t xml:space="preserve"> </w:t>
      </w:r>
      <w:r>
        <w:rPr>
          <w:spacing w:val="-1"/>
          <w:u w:val="thick" w:color="000000"/>
        </w:rPr>
        <w:t>(NAAB)</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The</w:t>
      </w:r>
      <w:r>
        <w:rPr>
          <w:spacing w:val="1"/>
        </w:rPr>
        <w:t xml:space="preserve"> </w:t>
      </w:r>
      <w:r>
        <w:rPr>
          <w:spacing w:val="-1"/>
        </w:rPr>
        <w:t>NAAB is</w:t>
      </w:r>
      <w:r>
        <w:rPr>
          <w:spacing w:val="1"/>
        </w:rPr>
        <w:t xml:space="preserve"> </w:t>
      </w:r>
      <w:r>
        <w:rPr>
          <w:spacing w:val="-2"/>
        </w:rPr>
        <w:t>the</w:t>
      </w:r>
      <w:r>
        <w:rPr>
          <w:spacing w:val="-1"/>
        </w:rPr>
        <w:t xml:space="preserve"> National</w:t>
      </w:r>
      <w:r>
        <w:t xml:space="preserve"> </w:t>
      </w:r>
      <w:r>
        <w:rPr>
          <w:spacing w:val="-1"/>
        </w:rPr>
        <w:t>Architectural</w:t>
      </w:r>
      <w:r>
        <w:t xml:space="preserve"> </w:t>
      </w:r>
      <w:r>
        <w:rPr>
          <w:spacing w:val="-1"/>
        </w:rPr>
        <w:t>Accrediting</w:t>
      </w:r>
      <w:r>
        <w:rPr>
          <w:spacing w:val="1"/>
        </w:rPr>
        <w:t xml:space="preserve"> </w:t>
      </w:r>
      <w:r>
        <w:rPr>
          <w:spacing w:val="-1"/>
        </w:rPr>
        <w:t>Board.</w:t>
      </w:r>
    </w:p>
    <w:p w:rsidR="008E719F" w:rsidRDefault="008E719F">
      <w:pPr>
        <w:spacing w:before="9"/>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National</w:t>
      </w:r>
      <w:r>
        <w:rPr>
          <w:spacing w:val="-2"/>
          <w:u w:val="thick" w:color="000000"/>
        </w:rPr>
        <w:t xml:space="preserve"> </w:t>
      </w:r>
      <w:r>
        <w:rPr>
          <w:spacing w:val="-1"/>
          <w:u w:val="thick" w:color="000000"/>
        </w:rPr>
        <w:t>Council of</w:t>
      </w:r>
      <w:r>
        <w:rPr>
          <w:u w:val="thick" w:color="000000"/>
        </w:rPr>
        <w:t xml:space="preserve"> </w:t>
      </w:r>
      <w:r>
        <w:rPr>
          <w:spacing w:val="-2"/>
          <w:u w:val="thick" w:color="000000"/>
        </w:rPr>
        <w:t>Architectural</w:t>
      </w:r>
      <w:r>
        <w:rPr>
          <w:spacing w:val="-3"/>
          <w:u w:val="thick" w:color="000000"/>
        </w:rPr>
        <w:t xml:space="preserve"> </w:t>
      </w:r>
      <w:r>
        <w:rPr>
          <w:spacing w:val="-1"/>
          <w:u w:val="thick" w:color="000000"/>
        </w:rPr>
        <w:t>Registration</w:t>
      </w:r>
      <w:r>
        <w:rPr>
          <w:spacing w:val="-3"/>
          <w:u w:val="thick" w:color="000000"/>
        </w:rPr>
        <w:t xml:space="preserve"> </w:t>
      </w:r>
      <w:r>
        <w:rPr>
          <w:spacing w:val="-1"/>
          <w:u w:val="thick" w:color="000000"/>
        </w:rPr>
        <w:t>Boards</w:t>
      </w:r>
      <w:r>
        <w:rPr>
          <w:spacing w:val="1"/>
          <w:u w:val="thick" w:color="000000"/>
        </w:rPr>
        <w:t xml:space="preserve"> </w:t>
      </w:r>
      <w:r>
        <w:rPr>
          <w:u w:val="thick" w:color="000000"/>
        </w:rPr>
        <w:t>(NCARB)</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ind w:left="440" w:firstLine="0"/>
      </w:pPr>
      <w:r>
        <w:rPr>
          <w:spacing w:val="-1"/>
        </w:rPr>
        <w:t>NCARB</w:t>
      </w:r>
      <w:r>
        <w:rPr>
          <w:spacing w:val="1"/>
        </w:rPr>
        <w:t xml:space="preserve"> </w:t>
      </w:r>
      <w:r>
        <w:rPr>
          <w:spacing w:val="-1"/>
        </w:rPr>
        <w:t>is the National</w:t>
      </w:r>
      <w:r>
        <w:rPr>
          <w:spacing w:val="-2"/>
        </w:rPr>
        <w:t xml:space="preserve"> </w:t>
      </w:r>
      <w:r>
        <w:rPr>
          <w:spacing w:val="-1"/>
        </w:rPr>
        <w:t>Council</w:t>
      </w:r>
      <w:r>
        <w:t xml:space="preserve"> </w:t>
      </w:r>
      <w:r>
        <w:rPr>
          <w:spacing w:val="-2"/>
        </w:rPr>
        <w:t>of</w:t>
      </w:r>
      <w:r>
        <w:rPr>
          <w:spacing w:val="1"/>
        </w:rPr>
        <w:t xml:space="preserve"> </w:t>
      </w:r>
      <w:r>
        <w:rPr>
          <w:spacing w:val="-1"/>
        </w:rPr>
        <w:t>Architectural</w:t>
      </w:r>
      <w:r>
        <w:t xml:space="preserve"> </w:t>
      </w:r>
      <w:r>
        <w:rPr>
          <w:spacing w:val="-1"/>
        </w:rPr>
        <w:t>Registration</w:t>
      </w:r>
      <w:r>
        <w:t xml:space="preserve"> </w:t>
      </w:r>
      <w:r>
        <w:rPr>
          <w:spacing w:val="-2"/>
        </w:rPr>
        <w:t>Boards.</w:t>
      </w:r>
    </w:p>
    <w:p w:rsidR="008E719F" w:rsidRDefault="008E719F">
      <w:pPr>
        <w:spacing w:before="9"/>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Original</w:t>
      </w:r>
      <w:r>
        <w:rPr>
          <w:u w:val="thick" w:color="000000"/>
        </w:rPr>
        <w:t xml:space="preserve"> </w:t>
      </w:r>
      <w:r>
        <w:rPr>
          <w:spacing w:val="-2"/>
          <w:u w:val="thick" w:color="000000"/>
        </w:rPr>
        <w:t>Documents</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7" w:lineRule="auto"/>
        <w:ind w:left="440" w:right="138" w:firstLine="0"/>
      </w:pPr>
      <w:r>
        <w:rPr>
          <w:spacing w:val="-1"/>
        </w:rPr>
        <w:t>Original</w:t>
      </w:r>
      <w:r>
        <w:t xml:space="preserve"> </w:t>
      </w:r>
      <w:r>
        <w:rPr>
          <w:spacing w:val="-1"/>
        </w:rPr>
        <w:t>documents refer</w:t>
      </w:r>
      <w:r>
        <w:rPr>
          <w:spacing w:val="2"/>
        </w:rPr>
        <w:t xml:space="preserve"> </w:t>
      </w:r>
      <w:r>
        <w:t>to</w:t>
      </w:r>
      <w:r>
        <w:rPr>
          <w:spacing w:val="-3"/>
        </w:rPr>
        <w:t xml:space="preserve"> </w:t>
      </w:r>
      <w:r>
        <w:rPr>
          <w:spacing w:val="-1"/>
        </w:rPr>
        <w:t>the version</w:t>
      </w:r>
      <w:r>
        <w:t xml:space="preserve"> of</w:t>
      </w:r>
      <w:r>
        <w:rPr>
          <w:spacing w:val="-2"/>
        </w:rPr>
        <w:t xml:space="preserve"> </w:t>
      </w:r>
      <w:r>
        <w:rPr>
          <w:spacing w:val="-1"/>
        </w:rPr>
        <w:t>drawings and/or sets</w:t>
      </w:r>
      <w:r>
        <w:rPr>
          <w:spacing w:val="1"/>
        </w:rPr>
        <w:t xml:space="preserve"> </w:t>
      </w:r>
      <w:r>
        <w:rPr>
          <w:spacing w:val="-2"/>
        </w:rPr>
        <w:t>of</w:t>
      </w:r>
      <w:r>
        <w:rPr>
          <w:spacing w:val="-1"/>
        </w:rPr>
        <w:t xml:space="preserve"> specifications</w:t>
      </w:r>
      <w:r>
        <w:rPr>
          <w:spacing w:val="41"/>
        </w:rPr>
        <w:t xml:space="preserve"> </w:t>
      </w:r>
      <w:r>
        <w:t>from</w:t>
      </w:r>
      <w:r>
        <w:rPr>
          <w:spacing w:val="-3"/>
        </w:rPr>
        <w:t xml:space="preserve"> </w:t>
      </w:r>
      <w:r>
        <w:rPr>
          <w:spacing w:val="-1"/>
        </w:rPr>
        <w:t>which</w:t>
      </w:r>
      <w:r>
        <w:rPr>
          <w:spacing w:val="-2"/>
        </w:rPr>
        <w:t xml:space="preserve"> </w:t>
      </w:r>
      <w:r>
        <w:rPr>
          <w:spacing w:val="-1"/>
        </w:rPr>
        <w:t>all lawful</w:t>
      </w:r>
      <w:r>
        <w:rPr>
          <w:spacing w:val="-2"/>
        </w:rPr>
        <w:t xml:space="preserve"> </w:t>
      </w:r>
      <w:r>
        <w:rPr>
          <w:spacing w:val="-1"/>
        </w:rPr>
        <w:t>copies</w:t>
      </w:r>
      <w:r>
        <w:t xml:space="preserve"> </w:t>
      </w:r>
      <w:r>
        <w:rPr>
          <w:spacing w:val="-1"/>
        </w:rPr>
        <w:t>are</w:t>
      </w:r>
      <w:r>
        <w:rPr>
          <w:spacing w:val="1"/>
        </w:rPr>
        <w:t xml:space="preserve"> </w:t>
      </w:r>
      <w:r>
        <w:rPr>
          <w:spacing w:val="-2"/>
        </w:rPr>
        <w:t>made.</w:t>
      </w:r>
    </w:p>
    <w:p w:rsidR="008E719F" w:rsidRDefault="00D45AB1">
      <w:pPr>
        <w:pStyle w:val="Heading5"/>
        <w:spacing w:before="198"/>
        <w:rPr>
          <w:b w:val="0"/>
          <w:bCs w:val="0"/>
          <w:i w:val="0"/>
          <w:u w:val="none"/>
        </w:rPr>
      </w:pPr>
      <w:r>
        <w:rPr>
          <w:spacing w:val="-1"/>
          <w:u w:val="thick" w:color="000000"/>
        </w:rPr>
        <w:t>Practice</w:t>
      </w:r>
      <w:r>
        <w:rPr>
          <w:spacing w:val="-3"/>
          <w:u w:val="thick" w:color="000000"/>
        </w:rPr>
        <w:t xml:space="preserve"> </w:t>
      </w:r>
      <w:r>
        <w:rPr>
          <w:u w:val="thick" w:color="000000"/>
        </w:rPr>
        <w:t>of</w:t>
      </w:r>
      <w:r>
        <w:rPr>
          <w:spacing w:val="-2"/>
          <w:u w:val="thick" w:color="000000"/>
        </w:rPr>
        <w:t xml:space="preserve"> </w:t>
      </w:r>
      <w:r>
        <w:rPr>
          <w:spacing w:val="-1"/>
          <w:u w:val="thick" w:color="000000"/>
        </w:rPr>
        <w:t>Architecture</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38" w:firstLine="0"/>
      </w:pPr>
      <w:r>
        <w:rPr>
          <w:spacing w:val="-1"/>
        </w:rPr>
        <w:t>The practice</w:t>
      </w:r>
      <w:r>
        <w:rPr>
          <w:spacing w:val="1"/>
        </w:rPr>
        <w:t xml:space="preserve"> </w:t>
      </w:r>
      <w:r>
        <w:rPr>
          <w:spacing w:val="-2"/>
        </w:rPr>
        <w:t>of</w:t>
      </w:r>
      <w:r>
        <w:rPr>
          <w:spacing w:val="-1"/>
        </w:rPr>
        <w:t xml:space="preserve"> architecture</w:t>
      </w:r>
      <w:r>
        <w:rPr>
          <w:spacing w:val="1"/>
        </w:rPr>
        <w:t xml:space="preserve"> </w:t>
      </w:r>
      <w:r>
        <w:rPr>
          <w:spacing w:val="-1"/>
        </w:rPr>
        <w:t>is the provision</w:t>
      </w:r>
      <w:r>
        <w:rPr>
          <w:spacing w:val="-2"/>
        </w:rPr>
        <w:t xml:space="preserve"> </w:t>
      </w:r>
      <w:r>
        <w:rPr>
          <w:spacing w:val="-1"/>
        </w:rPr>
        <w:t>of,</w:t>
      </w:r>
      <w:r>
        <w:rPr>
          <w:spacing w:val="2"/>
        </w:rPr>
        <w:t xml:space="preserve"> </w:t>
      </w:r>
      <w:r>
        <w:rPr>
          <w:spacing w:val="-2"/>
        </w:rPr>
        <w:t>or</w:t>
      </w:r>
      <w:r>
        <w:rPr>
          <w:spacing w:val="1"/>
        </w:rPr>
        <w:t xml:space="preserve"> </w:t>
      </w:r>
      <w:r>
        <w:rPr>
          <w:spacing w:val="-2"/>
        </w:rPr>
        <w:t>the</w:t>
      </w:r>
      <w:r>
        <w:rPr>
          <w:spacing w:val="1"/>
        </w:rPr>
        <w:t xml:space="preserve"> </w:t>
      </w:r>
      <w:r>
        <w:rPr>
          <w:spacing w:val="-1"/>
        </w:rPr>
        <w:t>offering</w:t>
      </w:r>
      <w:r>
        <w:rPr>
          <w:spacing w:val="1"/>
        </w:rPr>
        <w:t xml:space="preserve"> </w:t>
      </w:r>
      <w:r>
        <w:t>to</w:t>
      </w:r>
      <w:r>
        <w:rPr>
          <w:spacing w:val="-3"/>
        </w:rPr>
        <w:t xml:space="preserve"> </w:t>
      </w:r>
      <w:r>
        <w:rPr>
          <w:spacing w:val="-1"/>
        </w:rPr>
        <w:t>provide,</w:t>
      </w:r>
      <w:r>
        <w:t xml:space="preserve"> </w:t>
      </w:r>
      <w:r>
        <w:rPr>
          <w:spacing w:val="-1"/>
        </w:rPr>
        <w:t>the</w:t>
      </w:r>
      <w:r>
        <w:rPr>
          <w:spacing w:val="45"/>
        </w:rPr>
        <w:t xml:space="preserve"> </w:t>
      </w:r>
      <w:r>
        <w:rPr>
          <w:spacing w:val="-1"/>
        </w:rPr>
        <w:t>services</w:t>
      </w:r>
      <w:r>
        <w:rPr>
          <w:spacing w:val="1"/>
        </w:rPr>
        <w:t xml:space="preserve"> </w:t>
      </w:r>
      <w:r>
        <w:rPr>
          <w:spacing w:val="-1"/>
        </w:rPr>
        <w:t>defined in</w:t>
      </w:r>
      <w:r>
        <w:t xml:space="preserve"> </w:t>
      </w:r>
      <w:r>
        <w:rPr>
          <w:spacing w:val="-2"/>
        </w:rPr>
        <w:t>the</w:t>
      </w:r>
      <w:r>
        <w:rPr>
          <w:spacing w:val="-1"/>
        </w:rPr>
        <w:t xml:space="preserve"> Arkansas Architectural</w:t>
      </w:r>
      <w:r>
        <w:rPr>
          <w:spacing w:val="-2"/>
        </w:rPr>
        <w:t xml:space="preserve"> </w:t>
      </w:r>
      <w:r>
        <w:t xml:space="preserve">Act </w:t>
      </w:r>
      <w:r>
        <w:rPr>
          <w:spacing w:val="-1"/>
        </w:rPr>
        <w:t>in</w:t>
      </w:r>
      <w:r>
        <w:rPr>
          <w:spacing w:val="-2"/>
        </w:rPr>
        <w:t xml:space="preserve"> </w:t>
      </w:r>
      <w:r>
        <w:rPr>
          <w:spacing w:val="-1"/>
        </w:rPr>
        <w:t>connection</w:t>
      </w:r>
      <w:r>
        <w:rPr>
          <w:spacing w:val="-2"/>
        </w:rPr>
        <w:t xml:space="preserve"> </w:t>
      </w:r>
      <w:r>
        <w:t xml:space="preserve">with </w:t>
      </w:r>
      <w:r>
        <w:rPr>
          <w:spacing w:val="-1"/>
        </w:rPr>
        <w:t>the design,</w:t>
      </w:r>
      <w:r>
        <w:rPr>
          <w:spacing w:val="47"/>
        </w:rPr>
        <w:t xml:space="preserve"> </w:t>
      </w:r>
      <w:r>
        <w:rPr>
          <w:spacing w:val="-1"/>
        </w:rPr>
        <w:t>construction,</w:t>
      </w:r>
      <w:r>
        <w:t xml:space="preserve"> </w:t>
      </w:r>
      <w:r>
        <w:rPr>
          <w:spacing w:val="-1"/>
        </w:rPr>
        <w:t>enlargement,</w:t>
      </w:r>
      <w:r>
        <w:t xml:space="preserve"> or</w:t>
      </w:r>
      <w:r>
        <w:rPr>
          <w:spacing w:val="-1"/>
        </w:rPr>
        <w:t xml:space="preserve"> alteration</w:t>
      </w:r>
      <w:r>
        <w:t xml:space="preserve"> of</w:t>
      </w:r>
      <w:r>
        <w:rPr>
          <w:spacing w:val="-4"/>
        </w:rPr>
        <w:t xml:space="preserve"> </w:t>
      </w:r>
      <w:r>
        <w:t>a</w:t>
      </w:r>
      <w:r>
        <w:rPr>
          <w:spacing w:val="1"/>
        </w:rPr>
        <w:t xml:space="preserve"> </w:t>
      </w:r>
      <w:r>
        <w:rPr>
          <w:spacing w:val="-1"/>
        </w:rPr>
        <w:t>building</w:t>
      </w:r>
      <w:r>
        <w:rPr>
          <w:spacing w:val="1"/>
        </w:rPr>
        <w:t xml:space="preserve"> </w:t>
      </w:r>
      <w:r>
        <w:t>or</w:t>
      </w:r>
      <w:r>
        <w:rPr>
          <w:spacing w:val="-1"/>
        </w:rPr>
        <w:t xml:space="preserve"> group </w:t>
      </w:r>
      <w:r>
        <w:t>of</w:t>
      </w:r>
      <w:r>
        <w:rPr>
          <w:spacing w:val="-4"/>
        </w:rPr>
        <w:t xml:space="preserve"> </w:t>
      </w:r>
      <w:r>
        <w:rPr>
          <w:spacing w:val="-1"/>
        </w:rPr>
        <w:t>buildings</w:t>
      </w:r>
    </w:p>
    <w:p w:rsidR="008E719F" w:rsidRDefault="008E719F">
      <w:pPr>
        <w:spacing w:line="276" w:lineRule="auto"/>
        <w:sectPr w:rsidR="008E719F">
          <w:footerReference w:type="default" r:id="rId12"/>
          <w:pgSz w:w="12240" w:h="15840"/>
          <w:pgMar w:top="1400" w:right="1440" w:bottom="1200" w:left="1720" w:header="0" w:footer="1018" w:gutter="0"/>
          <w:pgNumType w:start="5"/>
          <w:cols w:space="720"/>
        </w:sectPr>
      </w:pPr>
    </w:p>
    <w:p w:rsidR="008E719F" w:rsidRDefault="00D45AB1">
      <w:pPr>
        <w:pStyle w:val="BodyText"/>
        <w:spacing w:before="39" w:line="276" w:lineRule="auto"/>
        <w:ind w:left="440" w:right="120" w:firstLine="0"/>
      </w:pPr>
      <w:r>
        <w:rPr>
          <w:spacing w:val="-1"/>
        </w:rPr>
        <w:lastRenderedPageBreak/>
        <w:t>and/or the space within</w:t>
      </w:r>
      <w:r>
        <w:t xml:space="preserve"> </w:t>
      </w:r>
      <w:r>
        <w:rPr>
          <w:spacing w:val="-1"/>
        </w:rPr>
        <w:t>and</w:t>
      </w:r>
      <w:r>
        <w:rPr>
          <w:spacing w:val="-2"/>
        </w:rPr>
        <w:t xml:space="preserve"> </w:t>
      </w:r>
      <w:r>
        <w:rPr>
          <w:spacing w:val="-1"/>
        </w:rPr>
        <w:t>surrounding</w:t>
      </w:r>
      <w:r>
        <w:rPr>
          <w:spacing w:val="-2"/>
        </w:rPr>
        <w:t xml:space="preserve"> </w:t>
      </w:r>
      <w:r>
        <w:rPr>
          <w:spacing w:val="-1"/>
        </w:rPr>
        <w:t>buildings</w:t>
      </w:r>
      <w:r>
        <w:rPr>
          <w:spacing w:val="1"/>
        </w:rPr>
        <w:t xml:space="preserve"> </w:t>
      </w:r>
      <w:r>
        <w:rPr>
          <w:spacing w:val="-1"/>
        </w:rPr>
        <w:t xml:space="preserve">designed </w:t>
      </w:r>
      <w:r>
        <w:t>for</w:t>
      </w:r>
      <w:r>
        <w:rPr>
          <w:spacing w:val="-1"/>
        </w:rPr>
        <w:t xml:space="preserve"> </w:t>
      </w:r>
      <w:r>
        <w:rPr>
          <w:spacing w:val="-2"/>
        </w:rPr>
        <w:t>human</w:t>
      </w:r>
      <w:r>
        <w:rPr>
          <w:spacing w:val="36"/>
        </w:rPr>
        <w:t xml:space="preserve"> </w:t>
      </w:r>
      <w:r>
        <w:rPr>
          <w:spacing w:val="-1"/>
        </w:rPr>
        <w:t>occupancy</w:t>
      </w:r>
      <w:r>
        <w:rPr>
          <w:spacing w:val="-2"/>
        </w:rPr>
        <w:t xml:space="preserve"> </w:t>
      </w:r>
      <w:r>
        <w:t>or</w:t>
      </w:r>
      <w:r>
        <w:rPr>
          <w:spacing w:val="-1"/>
        </w:rPr>
        <w:t xml:space="preserve"> habitation.</w:t>
      </w:r>
      <w:r>
        <w:rPr>
          <w:spacing w:val="2"/>
        </w:rPr>
        <w:t xml:space="preserve"> </w:t>
      </w:r>
      <w:r>
        <w:rPr>
          <w:spacing w:val="-2"/>
        </w:rPr>
        <w:t>These</w:t>
      </w:r>
      <w:r>
        <w:rPr>
          <w:spacing w:val="-1"/>
        </w:rPr>
        <w:t xml:space="preserve"> services</w:t>
      </w:r>
      <w:r>
        <w:rPr>
          <w:spacing w:val="1"/>
        </w:rPr>
        <w:t xml:space="preserve"> </w:t>
      </w:r>
      <w:r>
        <w:rPr>
          <w:spacing w:val="-2"/>
        </w:rPr>
        <w:t>include</w:t>
      </w:r>
      <w:r>
        <w:rPr>
          <w:spacing w:val="-1"/>
        </w:rPr>
        <w:t xml:space="preserve"> </w:t>
      </w:r>
      <w:r>
        <w:rPr>
          <w:spacing w:val="-2"/>
        </w:rPr>
        <w:t>planning,</w:t>
      </w:r>
      <w:r>
        <w:t xml:space="preserve"> </w:t>
      </w:r>
      <w:r>
        <w:rPr>
          <w:spacing w:val="-1"/>
        </w:rPr>
        <w:t>providing</w:t>
      </w:r>
      <w:r>
        <w:rPr>
          <w:spacing w:val="-2"/>
        </w:rPr>
        <w:t xml:space="preserve"> </w:t>
      </w:r>
      <w:r>
        <w:rPr>
          <w:spacing w:val="-1"/>
        </w:rPr>
        <w:t>preliminary</w:t>
      </w:r>
      <w:r>
        <w:rPr>
          <w:spacing w:val="71"/>
        </w:rPr>
        <w:t xml:space="preserve"> </w:t>
      </w:r>
      <w:r>
        <w:rPr>
          <w:spacing w:val="-1"/>
        </w:rPr>
        <w:t>studies,</w:t>
      </w:r>
      <w:r>
        <w:t xml:space="preserve"> </w:t>
      </w:r>
      <w:r>
        <w:rPr>
          <w:spacing w:val="-1"/>
        </w:rPr>
        <w:t>designs,</w:t>
      </w:r>
      <w:r>
        <w:rPr>
          <w:spacing w:val="2"/>
        </w:rPr>
        <w:t xml:space="preserve"> </w:t>
      </w:r>
      <w:r>
        <w:rPr>
          <w:spacing w:val="-1"/>
        </w:rPr>
        <w:t>drawings,</w:t>
      </w:r>
      <w:r>
        <w:t xml:space="preserve"> </w:t>
      </w:r>
      <w:r>
        <w:rPr>
          <w:spacing w:val="-1"/>
        </w:rPr>
        <w:t>specifications,</w:t>
      </w:r>
      <w:r>
        <w:t xml:space="preserve"> </w:t>
      </w:r>
      <w:r>
        <w:rPr>
          <w:spacing w:val="-2"/>
        </w:rPr>
        <w:t>and</w:t>
      </w:r>
      <w:r>
        <w:rPr>
          <w:spacing w:val="1"/>
        </w:rPr>
        <w:t xml:space="preserve"> </w:t>
      </w:r>
      <w:r>
        <w:rPr>
          <w:spacing w:val="-1"/>
        </w:rPr>
        <w:t>other</w:t>
      </w:r>
      <w:r>
        <w:rPr>
          <w:spacing w:val="1"/>
        </w:rPr>
        <w:t xml:space="preserve"> </w:t>
      </w:r>
      <w:r>
        <w:rPr>
          <w:spacing w:val="-1"/>
        </w:rPr>
        <w:t>technical</w:t>
      </w:r>
      <w:r>
        <w:rPr>
          <w:spacing w:val="-2"/>
        </w:rPr>
        <w:t xml:space="preserve"> </w:t>
      </w:r>
      <w:r>
        <w:rPr>
          <w:spacing w:val="-1"/>
        </w:rPr>
        <w:t>submissions.</w:t>
      </w:r>
      <w:r>
        <w:t xml:space="preserve"> </w:t>
      </w:r>
      <w:r>
        <w:rPr>
          <w:spacing w:val="-1"/>
        </w:rPr>
        <w:t>The</w:t>
      </w:r>
      <w:r>
        <w:rPr>
          <w:spacing w:val="35"/>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also</w:t>
      </w:r>
      <w:r>
        <w:rPr>
          <w:spacing w:val="-2"/>
        </w:rPr>
        <w:t xml:space="preserve"> </w:t>
      </w:r>
      <w:r>
        <w:rPr>
          <w:spacing w:val="-1"/>
        </w:rPr>
        <w:t>includes</w:t>
      </w:r>
      <w:r>
        <w:t xml:space="preserve"> </w:t>
      </w:r>
      <w:r>
        <w:rPr>
          <w:spacing w:val="-1"/>
        </w:rPr>
        <w:t>administrative services</w:t>
      </w:r>
      <w:r>
        <w:t xml:space="preserve"> </w:t>
      </w:r>
      <w:r>
        <w:rPr>
          <w:spacing w:val="-1"/>
        </w:rPr>
        <w:t>during</w:t>
      </w:r>
      <w:r>
        <w:rPr>
          <w:spacing w:val="-2"/>
        </w:rPr>
        <w:t xml:space="preserve"> </w:t>
      </w:r>
      <w:r>
        <w:rPr>
          <w:spacing w:val="-1"/>
        </w:rPr>
        <w:t>construction.</w:t>
      </w:r>
    </w:p>
    <w:p w:rsidR="008E719F" w:rsidRDefault="008E719F">
      <w:pPr>
        <w:spacing w:before="3"/>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Principal</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232" w:firstLine="0"/>
      </w:pPr>
      <w:r>
        <w:rPr>
          <w:rFonts w:cs="Century Gothic"/>
        </w:rPr>
        <w:t>A</w:t>
      </w:r>
      <w:r>
        <w:rPr>
          <w:rFonts w:cs="Century Gothic"/>
          <w:spacing w:val="1"/>
        </w:rPr>
        <w:t xml:space="preserve"> </w:t>
      </w:r>
      <w:r>
        <w:rPr>
          <w:rFonts w:cs="Century Gothic"/>
          <w:spacing w:val="-1"/>
        </w:rPr>
        <w:t>principal</w:t>
      </w:r>
      <w:r>
        <w:rPr>
          <w:rFonts w:cs="Century Gothic"/>
        </w:rPr>
        <w:t xml:space="preserve"> </w:t>
      </w:r>
      <w:r>
        <w:rPr>
          <w:rFonts w:cs="Century Gothic"/>
          <w:spacing w:val="-1"/>
        </w:rPr>
        <w:t xml:space="preserve">is </w:t>
      </w:r>
      <w:r>
        <w:rPr>
          <w:rFonts w:cs="Century Gothic"/>
        </w:rPr>
        <w:t>any</w:t>
      </w:r>
      <w:r>
        <w:rPr>
          <w:rFonts w:cs="Century Gothic"/>
          <w:spacing w:val="-2"/>
        </w:rPr>
        <w:t xml:space="preserve"> </w:t>
      </w:r>
      <w:r>
        <w:rPr>
          <w:rFonts w:cs="Century Gothic"/>
          <w:spacing w:val="-1"/>
        </w:rPr>
        <w:t>registered architect</w:t>
      </w:r>
      <w:r>
        <w:rPr>
          <w:rFonts w:cs="Century Gothic"/>
          <w:spacing w:val="-2"/>
        </w:rPr>
        <w:t xml:space="preserve"> </w:t>
      </w:r>
      <w:r>
        <w:rPr>
          <w:rFonts w:cs="Century Gothic"/>
          <w:spacing w:val="-1"/>
        </w:rPr>
        <w:t>in</w:t>
      </w:r>
      <w:r>
        <w:rPr>
          <w:rFonts w:cs="Century Gothic"/>
          <w:spacing w:val="-2"/>
        </w:rPr>
        <w:t xml:space="preserve"> </w:t>
      </w:r>
      <w:r>
        <w:rPr>
          <w:rFonts w:cs="Century Gothic"/>
          <w:spacing w:val="-1"/>
        </w:rPr>
        <w:t>charge</w:t>
      </w:r>
      <w:r>
        <w:rPr>
          <w:rFonts w:cs="Century Gothic"/>
          <w:spacing w:val="1"/>
        </w:rPr>
        <w:t xml:space="preserve"> </w:t>
      </w:r>
      <w:r>
        <w:rPr>
          <w:rFonts w:cs="Century Gothic"/>
          <w:spacing w:val="-2"/>
        </w:rPr>
        <w:t>of</w:t>
      </w:r>
      <w:r>
        <w:rPr>
          <w:rFonts w:cs="Century Gothic"/>
          <w:spacing w:val="-1"/>
        </w:rPr>
        <w:t xml:space="preserve"> </w:t>
      </w:r>
      <w:r>
        <w:rPr>
          <w:rFonts w:cs="Century Gothic"/>
        </w:rPr>
        <w:t>an</w:t>
      </w:r>
      <w:r>
        <w:rPr>
          <w:rFonts w:cs="Century Gothic"/>
          <w:spacing w:val="1"/>
        </w:rPr>
        <w:t xml:space="preserve"> </w:t>
      </w:r>
      <w:r>
        <w:rPr>
          <w:rFonts w:cs="Century Gothic"/>
          <w:spacing w:val="-1"/>
        </w:rPr>
        <w:t>organization’s</w:t>
      </w:r>
      <w:r>
        <w:rPr>
          <w:rFonts w:cs="Century Gothic"/>
          <w:spacing w:val="33"/>
        </w:rPr>
        <w:t xml:space="preserve"> </w:t>
      </w:r>
      <w:r>
        <w:rPr>
          <w:spacing w:val="-1"/>
        </w:rPr>
        <w:t>architectural</w:t>
      </w:r>
      <w:r>
        <w:rPr>
          <w:spacing w:val="-2"/>
        </w:rPr>
        <w:t xml:space="preserve"> </w:t>
      </w:r>
      <w:r>
        <w:rPr>
          <w:spacing w:val="-1"/>
        </w:rPr>
        <w:t>practice,</w:t>
      </w:r>
      <w:r>
        <w:t xml:space="preserve"> </w:t>
      </w:r>
      <w:r>
        <w:rPr>
          <w:spacing w:val="-1"/>
        </w:rPr>
        <w:t>either alone</w:t>
      </w:r>
      <w:r>
        <w:rPr>
          <w:spacing w:val="1"/>
        </w:rPr>
        <w:t xml:space="preserve"> </w:t>
      </w:r>
      <w:r>
        <w:rPr>
          <w:spacing w:val="-2"/>
        </w:rPr>
        <w:t>or</w:t>
      </w:r>
      <w:r>
        <w:rPr>
          <w:spacing w:val="1"/>
        </w:rPr>
        <w:t xml:space="preserve"> </w:t>
      </w:r>
      <w:r>
        <w:rPr>
          <w:spacing w:val="-1"/>
        </w:rPr>
        <w:t>in</w:t>
      </w:r>
      <w:r>
        <w:rPr>
          <w:spacing w:val="-2"/>
        </w:rPr>
        <w:t xml:space="preserve"> </w:t>
      </w:r>
      <w:r>
        <w:rPr>
          <w:spacing w:val="-1"/>
        </w:rPr>
        <w:t>partnership</w:t>
      </w:r>
      <w:r>
        <w:t xml:space="preserve"> </w:t>
      </w:r>
      <w:r>
        <w:rPr>
          <w:spacing w:val="-1"/>
        </w:rPr>
        <w:t>with</w:t>
      </w:r>
      <w:r>
        <w:t xml:space="preserve"> </w:t>
      </w:r>
      <w:r>
        <w:rPr>
          <w:spacing w:val="-1"/>
        </w:rPr>
        <w:t>other</w:t>
      </w:r>
      <w:r>
        <w:t xml:space="preserve"> </w:t>
      </w:r>
      <w:r>
        <w:rPr>
          <w:spacing w:val="-1"/>
        </w:rPr>
        <w:t>registered</w:t>
      </w:r>
      <w:r>
        <w:rPr>
          <w:spacing w:val="35"/>
        </w:rPr>
        <w:t xml:space="preserve"> </w:t>
      </w:r>
      <w:r>
        <w:rPr>
          <w:spacing w:val="-1"/>
        </w:rPr>
        <w:t>architects.</w:t>
      </w:r>
    </w:p>
    <w:p w:rsidR="008E719F" w:rsidRDefault="008E719F">
      <w:pPr>
        <w:spacing w:before="5"/>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Prototype</w:t>
      </w:r>
      <w:r>
        <w:rPr>
          <w:u w:val="thick" w:color="000000"/>
        </w:rPr>
        <w:t xml:space="preserve"> </w:t>
      </w:r>
      <w:r>
        <w:rPr>
          <w:spacing w:val="-1"/>
          <w:u w:val="thick" w:color="000000"/>
        </w:rPr>
        <w:t>Building</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232" w:firstLine="0"/>
      </w:pPr>
      <w:r>
        <w:t>A</w:t>
      </w:r>
      <w:r>
        <w:rPr>
          <w:spacing w:val="1"/>
        </w:rPr>
        <w:t xml:space="preserve"> </w:t>
      </w:r>
      <w:r>
        <w:rPr>
          <w:spacing w:val="-1"/>
        </w:rPr>
        <w:t>prototype</w:t>
      </w:r>
      <w:r>
        <w:t xml:space="preserve"> </w:t>
      </w:r>
      <w:r>
        <w:rPr>
          <w:spacing w:val="-1"/>
        </w:rPr>
        <w:t>building</w:t>
      </w:r>
      <w:r>
        <w:rPr>
          <w:spacing w:val="1"/>
        </w:rPr>
        <w:t xml:space="preserve"> </w:t>
      </w:r>
      <w:r>
        <w:rPr>
          <w:spacing w:val="-1"/>
        </w:rPr>
        <w:t>is any</w:t>
      </w:r>
      <w:r>
        <w:rPr>
          <w:spacing w:val="-2"/>
        </w:rPr>
        <w:t xml:space="preserve"> </w:t>
      </w:r>
      <w:r>
        <w:rPr>
          <w:spacing w:val="-1"/>
        </w:rPr>
        <w:t>commercial</w:t>
      </w:r>
      <w:r>
        <w:rPr>
          <w:spacing w:val="-2"/>
        </w:rPr>
        <w:t xml:space="preserve"> </w:t>
      </w:r>
      <w:r>
        <w:rPr>
          <w:spacing w:val="-1"/>
        </w:rPr>
        <w:t>building</w:t>
      </w:r>
      <w:r>
        <w:rPr>
          <w:spacing w:val="1"/>
        </w:rPr>
        <w:t xml:space="preserve"> </w:t>
      </w:r>
      <w:r>
        <w:t>or</w:t>
      </w:r>
      <w:r>
        <w:rPr>
          <w:spacing w:val="-1"/>
        </w:rPr>
        <w:t xml:space="preserve"> space</w:t>
      </w:r>
      <w:r>
        <w:rPr>
          <w:spacing w:val="-3"/>
        </w:rPr>
        <w:t xml:space="preserve"> </w:t>
      </w:r>
      <w:r>
        <w:t>within a</w:t>
      </w:r>
      <w:r>
        <w:rPr>
          <w:spacing w:val="-3"/>
        </w:rPr>
        <w:t xml:space="preserve"> </w:t>
      </w:r>
      <w:r>
        <w:rPr>
          <w:spacing w:val="-1"/>
        </w:rPr>
        <w:t>commercial</w:t>
      </w:r>
      <w:r>
        <w:rPr>
          <w:spacing w:val="22"/>
        </w:rPr>
        <w:t xml:space="preserve"> </w:t>
      </w:r>
      <w:r>
        <w:rPr>
          <w:spacing w:val="-1"/>
        </w:rPr>
        <w:t>building</w:t>
      </w:r>
      <w:r>
        <w:rPr>
          <w:spacing w:val="1"/>
        </w:rPr>
        <w:t xml:space="preserve"> </w:t>
      </w:r>
      <w:r>
        <w:rPr>
          <w:spacing w:val="-1"/>
        </w:rPr>
        <w:t>that</w:t>
      </w:r>
      <w:r>
        <w:rPr>
          <w:spacing w:val="-2"/>
        </w:rPr>
        <w:t xml:space="preserve"> </w:t>
      </w:r>
      <w:r>
        <w:rPr>
          <w:spacing w:val="-1"/>
        </w:rPr>
        <w:t>is intended</w:t>
      </w:r>
      <w:r>
        <w:rPr>
          <w:spacing w:val="1"/>
        </w:rPr>
        <w:t xml:space="preserve"> </w:t>
      </w:r>
      <w:r>
        <w:t>to</w:t>
      </w:r>
      <w:r>
        <w:rPr>
          <w:spacing w:val="-2"/>
        </w:rPr>
        <w:t xml:space="preserve"> </w:t>
      </w:r>
      <w:r>
        <w:rPr>
          <w:spacing w:val="-1"/>
        </w:rPr>
        <w:t>be</w:t>
      </w:r>
      <w:r>
        <w:rPr>
          <w:spacing w:val="-3"/>
        </w:rPr>
        <w:t xml:space="preserve"> </w:t>
      </w:r>
      <w:r>
        <w:rPr>
          <w:spacing w:val="-1"/>
        </w:rPr>
        <w:t>constructed in</w:t>
      </w:r>
      <w:r>
        <w:rPr>
          <w:spacing w:val="-2"/>
        </w:rPr>
        <w:t xml:space="preserve"> </w:t>
      </w:r>
      <w:r>
        <w:rPr>
          <w:spacing w:val="-1"/>
        </w:rPr>
        <w:t>multiple</w:t>
      </w:r>
      <w:r>
        <w:rPr>
          <w:spacing w:val="1"/>
        </w:rPr>
        <w:t xml:space="preserve"> </w:t>
      </w:r>
      <w:r>
        <w:rPr>
          <w:spacing w:val="-1"/>
        </w:rPr>
        <w:t>locations,</w:t>
      </w:r>
      <w:r>
        <w:t xml:space="preserve"> </w:t>
      </w:r>
      <w:r>
        <w:rPr>
          <w:spacing w:val="-1"/>
        </w:rPr>
        <w:t>has been</w:t>
      </w:r>
      <w:r>
        <w:rPr>
          <w:spacing w:val="53"/>
        </w:rPr>
        <w:t xml:space="preserve"> </w:t>
      </w:r>
      <w:r>
        <w:rPr>
          <w:rFonts w:cs="Century Gothic"/>
          <w:spacing w:val="-1"/>
        </w:rPr>
        <w:t>constructed in</w:t>
      </w:r>
      <w:r>
        <w:rPr>
          <w:rFonts w:cs="Century Gothic"/>
        </w:rPr>
        <w:t xml:space="preserve"> </w:t>
      </w:r>
      <w:r>
        <w:rPr>
          <w:rFonts w:cs="Century Gothic"/>
          <w:spacing w:val="-1"/>
        </w:rPr>
        <w:t>multiple locations,</w:t>
      </w:r>
      <w:r>
        <w:rPr>
          <w:rFonts w:cs="Century Gothic"/>
        </w:rPr>
        <w:t xml:space="preserve"> or</w:t>
      </w:r>
      <w:r>
        <w:rPr>
          <w:rFonts w:cs="Century Gothic"/>
          <w:spacing w:val="-1"/>
        </w:rPr>
        <w:t xml:space="preserve"> that</w:t>
      </w:r>
      <w:r>
        <w:rPr>
          <w:rFonts w:cs="Century Gothic"/>
          <w:spacing w:val="-2"/>
        </w:rPr>
        <w:t xml:space="preserve"> </w:t>
      </w:r>
      <w:r>
        <w:rPr>
          <w:rFonts w:cs="Century Gothic"/>
          <w:spacing w:val="-1"/>
        </w:rPr>
        <w:t xml:space="preserve">conveys </w:t>
      </w:r>
      <w:r>
        <w:rPr>
          <w:rFonts w:cs="Century Gothic"/>
        </w:rPr>
        <w:t>an</w:t>
      </w:r>
      <w:r>
        <w:rPr>
          <w:rFonts w:cs="Century Gothic"/>
          <w:spacing w:val="1"/>
        </w:rPr>
        <w:t xml:space="preserve"> </w:t>
      </w:r>
      <w:r>
        <w:rPr>
          <w:rFonts w:cs="Century Gothic"/>
          <w:spacing w:val="-1"/>
        </w:rPr>
        <w:t>owner’s intended uniform</w:t>
      </w:r>
      <w:r>
        <w:rPr>
          <w:rFonts w:cs="Century Gothic"/>
          <w:spacing w:val="53"/>
        </w:rPr>
        <w:t xml:space="preserve"> </w:t>
      </w:r>
      <w:r>
        <w:rPr>
          <w:spacing w:val="-1"/>
        </w:rPr>
        <w:t xml:space="preserve">business program, </w:t>
      </w:r>
      <w:r>
        <w:rPr>
          <w:spacing w:val="-2"/>
        </w:rPr>
        <w:t>plan,</w:t>
      </w:r>
      <w:r>
        <w:rPr>
          <w:spacing w:val="2"/>
        </w:rPr>
        <w:t xml:space="preserve"> </w:t>
      </w:r>
      <w:r>
        <w:rPr>
          <w:spacing w:val="-2"/>
        </w:rPr>
        <w:t>or</w:t>
      </w:r>
      <w:r>
        <w:rPr>
          <w:spacing w:val="1"/>
        </w:rPr>
        <w:t xml:space="preserve"> </w:t>
      </w:r>
      <w:r>
        <w:rPr>
          <w:spacing w:val="-1"/>
        </w:rPr>
        <w:t>image.</w:t>
      </w:r>
    </w:p>
    <w:p w:rsidR="008E719F" w:rsidRDefault="008E719F">
      <w:pPr>
        <w:spacing w:before="6"/>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Prototypical</w:t>
      </w:r>
      <w:r>
        <w:rPr>
          <w:u w:val="thick" w:color="000000"/>
        </w:rPr>
        <w:t xml:space="preserve"> </w:t>
      </w:r>
      <w:r>
        <w:rPr>
          <w:spacing w:val="-1"/>
          <w:u w:val="thick" w:color="000000"/>
        </w:rPr>
        <w:t>Building</w:t>
      </w:r>
      <w:r>
        <w:rPr>
          <w:spacing w:val="-2"/>
          <w:u w:val="thick" w:color="000000"/>
        </w:rPr>
        <w:t xml:space="preserve"> Documents</w:t>
      </w:r>
    </w:p>
    <w:p w:rsidR="008E719F" w:rsidRDefault="008E719F">
      <w:pPr>
        <w:spacing w:before="5"/>
        <w:rPr>
          <w:rFonts w:ascii="Century Gothic" w:eastAsia="Century Gothic" w:hAnsi="Century Gothic" w:cs="Century Gothic"/>
          <w:b/>
          <w:bCs/>
          <w:i/>
          <w:sz w:val="14"/>
          <w:szCs w:val="14"/>
        </w:rPr>
      </w:pPr>
    </w:p>
    <w:p w:rsidR="008E719F" w:rsidRDefault="00D45AB1">
      <w:pPr>
        <w:pStyle w:val="BodyText"/>
        <w:spacing w:before="60" w:line="276" w:lineRule="auto"/>
        <w:ind w:left="440" w:right="120" w:firstLine="0"/>
      </w:pPr>
      <w:r>
        <w:rPr>
          <w:spacing w:val="-1"/>
        </w:rPr>
        <w:t>Prototypical</w:t>
      </w:r>
      <w:r>
        <w:rPr>
          <w:spacing w:val="-2"/>
        </w:rPr>
        <w:t xml:space="preserve"> </w:t>
      </w:r>
      <w:r>
        <w:rPr>
          <w:spacing w:val="-1"/>
        </w:rPr>
        <w:t>building</w:t>
      </w:r>
      <w:r>
        <w:rPr>
          <w:spacing w:val="1"/>
        </w:rPr>
        <w:t xml:space="preserve"> </w:t>
      </w:r>
      <w:r>
        <w:rPr>
          <w:spacing w:val="-1"/>
        </w:rPr>
        <w:t>documents are</w:t>
      </w:r>
      <w:r>
        <w:rPr>
          <w:spacing w:val="1"/>
        </w:rPr>
        <w:t xml:space="preserve"> </w:t>
      </w:r>
      <w:r>
        <w:rPr>
          <w:spacing w:val="-1"/>
        </w:rPr>
        <w:t>technical</w:t>
      </w:r>
      <w:r>
        <w:t xml:space="preserve"> </w:t>
      </w:r>
      <w:r>
        <w:rPr>
          <w:spacing w:val="-1"/>
        </w:rPr>
        <w:t>submissions for prototypical</w:t>
      </w:r>
      <w:r>
        <w:rPr>
          <w:spacing w:val="22"/>
        </w:rPr>
        <w:t xml:space="preserve"> </w:t>
      </w:r>
      <w:r>
        <w:rPr>
          <w:spacing w:val="-1"/>
        </w:rPr>
        <w:t>buildings</w:t>
      </w:r>
      <w:r>
        <w:rPr>
          <w:spacing w:val="1"/>
        </w:rPr>
        <w:t xml:space="preserve"> </w:t>
      </w:r>
      <w:r>
        <w:rPr>
          <w:spacing w:val="-2"/>
        </w:rPr>
        <w:t xml:space="preserve">that </w:t>
      </w:r>
      <w:r>
        <w:rPr>
          <w:spacing w:val="-1"/>
        </w:rPr>
        <w:t>are prepared</w:t>
      </w:r>
      <w:r>
        <w:rPr>
          <w:spacing w:val="-3"/>
        </w:rPr>
        <w:t xml:space="preserve"> </w:t>
      </w:r>
      <w:r>
        <w:rPr>
          <w:spacing w:val="-1"/>
        </w:rPr>
        <w:t>by,</w:t>
      </w:r>
      <w:r>
        <w:t xml:space="preserve"> or</w:t>
      </w:r>
      <w:r>
        <w:rPr>
          <w:spacing w:val="-1"/>
        </w:rPr>
        <w:t xml:space="preserve"> under</w:t>
      </w:r>
      <w:r>
        <w:t xml:space="preserve"> </w:t>
      </w:r>
      <w:r>
        <w:rPr>
          <w:spacing w:val="-1"/>
        </w:rPr>
        <w:t>the responsible control of,</w:t>
      </w:r>
      <w:r>
        <w:t xml:space="preserve"> </w:t>
      </w:r>
      <w:r>
        <w:rPr>
          <w:spacing w:val="-1"/>
        </w:rPr>
        <w:t>an</w:t>
      </w:r>
      <w:r>
        <w:rPr>
          <w:spacing w:val="1"/>
        </w:rPr>
        <w:t xml:space="preserve"> </w:t>
      </w:r>
      <w:r>
        <w:rPr>
          <w:spacing w:val="-1"/>
        </w:rPr>
        <w:t>architect</w:t>
      </w:r>
      <w:r>
        <w:rPr>
          <w:spacing w:val="47"/>
        </w:rPr>
        <w:t xml:space="preserve"> </w:t>
      </w:r>
      <w:r>
        <w:t xml:space="preserve">who </w:t>
      </w:r>
      <w:r>
        <w:rPr>
          <w:spacing w:val="-2"/>
        </w:rPr>
        <w:t>is</w:t>
      </w:r>
      <w:r>
        <w:rPr>
          <w:spacing w:val="-1"/>
        </w:rPr>
        <w:t xml:space="preserve"> registered</w:t>
      </w:r>
      <w:r>
        <w:rPr>
          <w:spacing w:val="1"/>
        </w:rPr>
        <w:t xml:space="preserve"> </w:t>
      </w:r>
      <w:r>
        <w:rPr>
          <w:spacing w:val="-1"/>
        </w:rPr>
        <w:t>in</w:t>
      </w:r>
      <w:r>
        <w:rPr>
          <w:spacing w:val="-2"/>
        </w:rPr>
        <w:t xml:space="preserve"> any</w:t>
      </w:r>
      <w:r>
        <w:t xml:space="preserve"> U. </w:t>
      </w:r>
      <w:r>
        <w:rPr>
          <w:spacing w:val="-1"/>
        </w:rPr>
        <w:t>S.</w:t>
      </w:r>
      <w:r>
        <w:t xml:space="preserve"> </w:t>
      </w:r>
      <w:r>
        <w:rPr>
          <w:spacing w:val="-1"/>
        </w:rPr>
        <w:t>jurisdiction</w:t>
      </w:r>
      <w:r>
        <w:rPr>
          <w:spacing w:val="-2"/>
        </w:rPr>
        <w:t xml:space="preserve"> </w:t>
      </w:r>
      <w:r>
        <w:rPr>
          <w:spacing w:val="-1"/>
        </w:rPr>
        <w:t xml:space="preserve">and </w:t>
      </w:r>
      <w:r>
        <w:t>who</w:t>
      </w:r>
      <w:r>
        <w:rPr>
          <w:spacing w:val="-2"/>
        </w:rPr>
        <w:t xml:space="preserve"> </w:t>
      </w:r>
      <w:r>
        <w:rPr>
          <w:spacing w:val="-1"/>
        </w:rPr>
        <w:t>holds certification</w:t>
      </w:r>
      <w:r>
        <w:rPr>
          <w:spacing w:val="-2"/>
        </w:rPr>
        <w:t xml:space="preserve"> </w:t>
      </w:r>
      <w:r>
        <w:rPr>
          <w:spacing w:val="-1"/>
        </w:rPr>
        <w:t>issued by</w:t>
      </w:r>
      <w:r>
        <w:rPr>
          <w:spacing w:val="52"/>
        </w:rPr>
        <w:t xml:space="preserve"> </w:t>
      </w:r>
      <w:r>
        <w:rPr>
          <w:spacing w:val="-1"/>
        </w:rPr>
        <w:t>NCARB.</w:t>
      </w:r>
      <w:r>
        <w:t xml:space="preserve"> </w:t>
      </w:r>
      <w:r>
        <w:rPr>
          <w:spacing w:val="-1"/>
        </w:rPr>
        <w:t>These documents</w:t>
      </w:r>
      <w:r>
        <w:rPr>
          <w:spacing w:val="1"/>
        </w:rPr>
        <w:t xml:space="preserve"> </w:t>
      </w:r>
      <w:r>
        <w:rPr>
          <w:spacing w:val="-1"/>
        </w:rPr>
        <w:t>must</w:t>
      </w:r>
      <w:r>
        <w:rPr>
          <w:spacing w:val="-2"/>
        </w:rPr>
        <w:t xml:space="preserve"> </w:t>
      </w:r>
      <w:r>
        <w:rPr>
          <w:spacing w:val="-1"/>
        </w:rPr>
        <w:t>identify</w:t>
      </w:r>
      <w:r>
        <w:t xml:space="preserve"> </w:t>
      </w:r>
      <w:r>
        <w:rPr>
          <w:spacing w:val="-2"/>
        </w:rPr>
        <w:t>the</w:t>
      </w:r>
      <w:r>
        <w:rPr>
          <w:spacing w:val="-1"/>
        </w:rPr>
        <w:t xml:space="preserve"> architect,</w:t>
      </w:r>
      <w:r>
        <w:rPr>
          <w:spacing w:val="2"/>
        </w:rPr>
        <w:t xml:space="preserve"> </w:t>
      </w:r>
      <w:r>
        <w:rPr>
          <w:rFonts w:cs="Century Gothic"/>
          <w:spacing w:val="-2"/>
        </w:rPr>
        <w:t>the</w:t>
      </w:r>
      <w:r>
        <w:rPr>
          <w:rFonts w:cs="Century Gothic"/>
          <w:spacing w:val="-1"/>
        </w:rPr>
        <w:t xml:space="preserve"> architect’s</w:t>
      </w:r>
      <w:r>
        <w:rPr>
          <w:rFonts w:cs="Century Gothic"/>
          <w:spacing w:val="1"/>
        </w:rPr>
        <w:t xml:space="preserve"> </w:t>
      </w:r>
      <w:r>
        <w:rPr>
          <w:rFonts w:cs="Century Gothic"/>
          <w:spacing w:val="-1"/>
        </w:rPr>
        <w:t>registration</w:t>
      </w:r>
      <w:r>
        <w:rPr>
          <w:rFonts w:cs="Century Gothic"/>
          <w:spacing w:val="49"/>
        </w:rPr>
        <w:t xml:space="preserve"> </w:t>
      </w:r>
      <w:r>
        <w:rPr>
          <w:spacing w:val="-1"/>
        </w:rPr>
        <w:t>number,</w:t>
      </w:r>
      <w:r>
        <w:t xml:space="preserve"> </w:t>
      </w:r>
      <w:r>
        <w:rPr>
          <w:spacing w:val="-1"/>
        </w:rPr>
        <w:t>jurisdiction,</w:t>
      </w:r>
      <w:r>
        <w:rPr>
          <w:spacing w:val="2"/>
        </w:rPr>
        <w:t xml:space="preserve"> </w:t>
      </w:r>
      <w:r>
        <w:rPr>
          <w:spacing w:val="-2"/>
        </w:rPr>
        <w:t>or</w:t>
      </w:r>
      <w:r>
        <w:rPr>
          <w:spacing w:val="-3"/>
        </w:rPr>
        <w:t xml:space="preserve"> </w:t>
      </w:r>
      <w:r>
        <w:rPr>
          <w:spacing w:val="-1"/>
        </w:rPr>
        <w:t>registration,</w:t>
      </w:r>
      <w:r>
        <w:t xml:space="preserve"> </w:t>
      </w:r>
      <w:r>
        <w:rPr>
          <w:rFonts w:cs="Century Gothic"/>
          <w:spacing w:val="-1"/>
        </w:rPr>
        <w:t>and</w:t>
      </w:r>
      <w:r>
        <w:rPr>
          <w:rFonts w:cs="Century Gothic"/>
          <w:spacing w:val="1"/>
        </w:rPr>
        <w:t xml:space="preserve"> </w:t>
      </w:r>
      <w:r>
        <w:rPr>
          <w:rFonts w:cs="Century Gothic"/>
          <w:spacing w:val="-2"/>
        </w:rPr>
        <w:t>the</w:t>
      </w:r>
      <w:r>
        <w:rPr>
          <w:rFonts w:cs="Century Gothic"/>
          <w:spacing w:val="-1"/>
        </w:rPr>
        <w:t xml:space="preserve"> architect’s</w:t>
      </w:r>
      <w:r>
        <w:rPr>
          <w:rFonts w:cs="Century Gothic"/>
          <w:spacing w:val="1"/>
        </w:rPr>
        <w:t xml:space="preserve"> </w:t>
      </w:r>
      <w:r>
        <w:rPr>
          <w:rFonts w:cs="Century Gothic"/>
          <w:spacing w:val="-1"/>
        </w:rPr>
        <w:t>NCARB certification</w:t>
      </w:r>
      <w:r>
        <w:rPr>
          <w:rFonts w:cs="Century Gothic"/>
          <w:spacing w:val="49"/>
        </w:rPr>
        <w:t xml:space="preserve"> </w:t>
      </w:r>
      <w:r>
        <w:rPr>
          <w:rFonts w:cs="Century Gothic"/>
          <w:spacing w:val="-1"/>
        </w:rPr>
        <w:t>number.</w:t>
      </w:r>
      <w:r>
        <w:rPr>
          <w:rFonts w:cs="Century Gothic"/>
        </w:rPr>
        <w:t xml:space="preserve"> </w:t>
      </w:r>
      <w:r>
        <w:rPr>
          <w:rFonts w:cs="Century Gothic"/>
          <w:spacing w:val="-1"/>
        </w:rPr>
        <w:t>They</w:t>
      </w:r>
      <w:r>
        <w:rPr>
          <w:rFonts w:cs="Century Gothic"/>
          <w:spacing w:val="-2"/>
        </w:rPr>
        <w:t xml:space="preserve"> </w:t>
      </w:r>
      <w:r>
        <w:rPr>
          <w:rFonts w:cs="Century Gothic"/>
        </w:rPr>
        <w:t>also</w:t>
      </w:r>
      <w:r>
        <w:rPr>
          <w:rFonts w:cs="Century Gothic"/>
          <w:spacing w:val="-2"/>
        </w:rPr>
        <w:t xml:space="preserve"> must</w:t>
      </w:r>
      <w:r>
        <w:rPr>
          <w:rFonts w:cs="Century Gothic"/>
        </w:rPr>
        <w:t xml:space="preserve"> be </w:t>
      </w:r>
      <w:r>
        <w:rPr>
          <w:rFonts w:cs="Century Gothic"/>
          <w:spacing w:val="-1"/>
        </w:rPr>
        <w:t>marked</w:t>
      </w:r>
      <w:r>
        <w:rPr>
          <w:rFonts w:cs="Century Gothic"/>
          <w:spacing w:val="-2"/>
        </w:rPr>
        <w:t xml:space="preserve"> </w:t>
      </w:r>
      <w:r>
        <w:rPr>
          <w:rFonts w:cs="Century Gothic"/>
          <w:spacing w:val="-1"/>
        </w:rPr>
        <w:t>“Prototypical</w:t>
      </w:r>
      <w:r>
        <w:rPr>
          <w:rFonts w:cs="Century Gothic"/>
          <w:spacing w:val="-2"/>
        </w:rPr>
        <w:t xml:space="preserve"> </w:t>
      </w:r>
      <w:r>
        <w:rPr>
          <w:rFonts w:cs="Century Gothic"/>
          <w:spacing w:val="-1"/>
        </w:rPr>
        <w:t>Design</w:t>
      </w:r>
      <w:r>
        <w:rPr>
          <w:rFonts w:cs="Century Gothic"/>
          <w:spacing w:val="-2"/>
        </w:rPr>
        <w:t xml:space="preserve"> </w:t>
      </w:r>
      <w:r>
        <w:rPr>
          <w:rFonts w:cs="Century Gothic"/>
          <w:spacing w:val="-1"/>
        </w:rPr>
        <w:t>Documents:</w:t>
      </w:r>
      <w:r>
        <w:rPr>
          <w:rFonts w:cs="Century Gothic"/>
          <w:spacing w:val="2"/>
        </w:rPr>
        <w:t xml:space="preserve"> </w:t>
      </w:r>
      <w:r>
        <w:rPr>
          <w:rFonts w:cs="Century Gothic"/>
          <w:spacing w:val="-1"/>
        </w:rPr>
        <w:t>Not</w:t>
      </w:r>
      <w:r>
        <w:rPr>
          <w:rFonts w:cs="Century Gothic"/>
          <w:spacing w:val="-2"/>
        </w:rPr>
        <w:t xml:space="preserve"> </w:t>
      </w:r>
      <w:r>
        <w:rPr>
          <w:rFonts w:cs="Century Gothic"/>
          <w:spacing w:val="-1"/>
        </w:rPr>
        <w:t>for</w:t>
      </w:r>
      <w:r>
        <w:rPr>
          <w:rFonts w:cs="Century Gothic"/>
          <w:spacing w:val="45"/>
        </w:rPr>
        <w:t xml:space="preserve"> </w:t>
      </w:r>
      <w:r>
        <w:rPr>
          <w:rFonts w:cs="Century Gothic"/>
          <w:spacing w:val="-1"/>
        </w:rPr>
        <w:t>Construction.”</w:t>
      </w:r>
      <w:r>
        <w:rPr>
          <w:rFonts w:cs="Century Gothic"/>
        </w:rPr>
        <w:t xml:space="preserve"> </w:t>
      </w:r>
      <w:r>
        <w:rPr>
          <w:rFonts w:cs="Century Gothic"/>
          <w:spacing w:val="-1"/>
        </w:rPr>
        <w:t>Prototypical</w:t>
      </w:r>
      <w:r>
        <w:rPr>
          <w:rFonts w:cs="Century Gothic"/>
          <w:spacing w:val="-2"/>
        </w:rPr>
        <w:t xml:space="preserve"> </w:t>
      </w:r>
      <w:r>
        <w:rPr>
          <w:rFonts w:cs="Century Gothic"/>
          <w:spacing w:val="-1"/>
        </w:rPr>
        <w:t>building</w:t>
      </w:r>
      <w:r>
        <w:rPr>
          <w:rFonts w:cs="Century Gothic"/>
          <w:spacing w:val="-2"/>
        </w:rPr>
        <w:t xml:space="preserve"> </w:t>
      </w:r>
      <w:r>
        <w:rPr>
          <w:rFonts w:cs="Century Gothic"/>
          <w:spacing w:val="-1"/>
        </w:rPr>
        <w:t>documents</w:t>
      </w:r>
      <w:r>
        <w:rPr>
          <w:rFonts w:cs="Century Gothic"/>
          <w:spacing w:val="1"/>
        </w:rPr>
        <w:t xml:space="preserve"> </w:t>
      </w:r>
      <w:r>
        <w:rPr>
          <w:rFonts w:cs="Century Gothic"/>
        </w:rPr>
        <w:t>do</w:t>
      </w:r>
      <w:r>
        <w:rPr>
          <w:rFonts w:cs="Century Gothic"/>
          <w:spacing w:val="-2"/>
        </w:rPr>
        <w:t xml:space="preserve"> </w:t>
      </w:r>
      <w:r>
        <w:rPr>
          <w:rFonts w:cs="Century Gothic"/>
          <w:spacing w:val="-1"/>
        </w:rPr>
        <w:t>not</w:t>
      </w:r>
      <w:r>
        <w:rPr>
          <w:rFonts w:cs="Century Gothic"/>
          <w:spacing w:val="3"/>
        </w:rPr>
        <w:t xml:space="preserve"> </w:t>
      </w:r>
      <w:r>
        <w:rPr>
          <w:spacing w:val="-2"/>
        </w:rPr>
        <w:t>make</w:t>
      </w:r>
      <w:r>
        <w:rPr>
          <w:spacing w:val="-1"/>
        </w:rPr>
        <w:t xml:space="preserve"> </w:t>
      </w:r>
      <w:r>
        <w:rPr>
          <w:spacing w:val="-2"/>
        </w:rPr>
        <w:t>up</w:t>
      </w:r>
      <w:r>
        <w:rPr>
          <w:spacing w:val="-1"/>
        </w:rPr>
        <w:t xml:space="preserve"> </w:t>
      </w:r>
      <w:r>
        <w:t>a</w:t>
      </w:r>
      <w:r>
        <w:rPr>
          <w:spacing w:val="1"/>
        </w:rPr>
        <w:t xml:space="preserve"> </w:t>
      </w:r>
      <w:r>
        <w:rPr>
          <w:spacing w:val="-1"/>
        </w:rPr>
        <w:t>final</w:t>
      </w:r>
      <w:r>
        <w:rPr>
          <w:spacing w:val="45"/>
        </w:rPr>
        <w:t xml:space="preserve"> </w:t>
      </w:r>
      <w:r>
        <w:rPr>
          <w:spacing w:val="-1"/>
        </w:rPr>
        <w:t>comprehensive set</w:t>
      </w:r>
      <w:r>
        <w:rPr>
          <w:spacing w:val="1"/>
        </w:rPr>
        <w:t xml:space="preserve"> </w:t>
      </w:r>
      <w:r>
        <w:t>of</w:t>
      </w:r>
      <w:r>
        <w:rPr>
          <w:spacing w:val="-4"/>
        </w:rPr>
        <w:t xml:space="preserve"> </w:t>
      </w:r>
      <w:r>
        <w:rPr>
          <w:spacing w:val="-1"/>
        </w:rPr>
        <w:t>design</w:t>
      </w:r>
      <w:r>
        <w:rPr>
          <w:spacing w:val="-2"/>
        </w:rPr>
        <w:t xml:space="preserve"> </w:t>
      </w:r>
      <w:r>
        <w:rPr>
          <w:spacing w:val="-1"/>
        </w:rPr>
        <w:t>and</w:t>
      </w:r>
      <w:r>
        <w:rPr>
          <w:spacing w:val="-4"/>
        </w:rPr>
        <w:t xml:space="preserve"> </w:t>
      </w:r>
      <w:r>
        <w:rPr>
          <w:spacing w:val="-1"/>
        </w:rPr>
        <w:t>construction</w:t>
      </w:r>
      <w:r>
        <w:t xml:space="preserve"> </w:t>
      </w:r>
      <w:r>
        <w:rPr>
          <w:spacing w:val="-1"/>
        </w:rPr>
        <w:t xml:space="preserve">documents because </w:t>
      </w:r>
      <w:r>
        <w:t>a</w:t>
      </w:r>
      <w:r>
        <w:rPr>
          <w:spacing w:val="35"/>
        </w:rPr>
        <w:t xml:space="preserve"> </w:t>
      </w:r>
      <w:r>
        <w:rPr>
          <w:spacing w:val="-1"/>
        </w:rPr>
        <w:t>prototypical</w:t>
      </w:r>
      <w:r>
        <w:t xml:space="preserve"> </w:t>
      </w:r>
      <w:r>
        <w:rPr>
          <w:spacing w:val="-1"/>
        </w:rPr>
        <w:t>building</w:t>
      </w:r>
      <w:r>
        <w:rPr>
          <w:spacing w:val="1"/>
        </w:rPr>
        <w:t xml:space="preserve"> </w:t>
      </w:r>
      <w:r>
        <w:rPr>
          <w:spacing w:val="-1"/>
        </w:rPr>
        <w:t>requires</w:t>
      </w:r>
      <w:r>
        <w:t xml:space="preserve"> </w:t>
      </w:r>
      <w:r>
        <w:rPr>
          <w:spacing w:val="-1"/>
        </w:rPr>
        <w:t>adaptation</w:t>
      </w:r>
      <w:r>
        <w:rPr>
          <w:spacing w:val="-2"/>
        </w:rPr>
        <w:t xml:space="preserve"> </w:t>
      </w:r>
      <w:r>
        <w:t>for</w:t>
      </w:r>
      <w:r>
        <w:rPr>
          <w:spacing w:val="-3"/>
        </w:rPr>
        <w:t xml:space="preserve"> </w:t>
      </w:r>
      <w:r>
        <w:rPr>
          <w:spacing w:val="-1"/>
        </w:rPr>
        <w:t>local</w:t>
      </w:r>
      <w:r>
        <w:t xml:space="preserve"> </w:t>
      </w:r>
      <w:r>
        <w:rPr>
          <w:spacing w:val="-1"/>
        </w:rPr>
        <w:t>building</w:t>
      </w:r>
      <w:r>
        <w:rPr>
          <w:spacing w:val="1"/>
        </w:rPr>
        <w:t xml:space="preserve"> </w:t>
      </w:r>
      <w:r>
        <w:rPr>
          <w:spacing w:val="-1"/>
        </w:rPr>
        <w:t>site</w:t>
      </w:r>
      <w:r>
        <w:rPr>
          <w:spacing w:val="-4"/>
        </w:rPr>
        <w:t xml:space="preserve"> </w:t>
      </w:r>
      <w:r>
        <w:rPr>
          <w:spacing w:val="-1"/>
        </w:rPr>
        <w:t>conditions,</w:t>
      </w:r>
      <w:r>
        <w:t xml:space="preserve"> </w:t>
      </w:r>
      <w:r>
        <w:rPr>
          <w:spacing w:val="-1"/>
        </w:rPr>
        <w:t>which</w:t>
      </w:r>
      <w:r>
        <w:rPr>
          <w:spacing w:val="53"/>
        </w:rPr>
        <w:t xml:space="preserve"> </w:t>
      </w:r>
      <w:r>
        <w:rPr>
          <w:spacing w:val="-1"/>
        </w:rPr>
        <w:t>may</w:t>
      </w:r>
      <w:r>
        <w:t xml:space="preserve"> </w:t>
      </w:r>
      <w:r>
        <w:rPr>
          <w:spacing w:val="-1"/>
        </w:rPr>
        <w:t>require additional</w:t>
      </w:r>
      <w:r>
        <w:rPr>
          <w:spacing w:val="-2"/>
        </w:rPr>
        <w:t xml:space="preserve"> </w:t>
      </w:r>
      <w:r>
        <w:rPr>
          <w:spacing w:val="-1"/>
        </w:rPr>
        <w:t>design.</w:t>
      </w:r>
    </w:p>
    <w:p w:rsidR="008E719F" w:rsidRDefault="008E719F">
      <w:pPr>
        <w:spacing w:before="3"/>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Registered</w:t>
      </w:r>
      <w:r>
        <w:rPr>
          <w:u w:val="thick" w:color="000000"/>
        </w:rPr>
        <w:t xml:space="preserve"> </w:t>
      </w:r>
      <w:r>
        <w:rPr>
          <w:spacing w:val="-1"/>
          <w:u w:val="thick" w:color="000000"/>
        </w:rPr>
        <w:t xml:space="preserve">Interior </w:t>
      </w:r>
      <w:r>
        <w:rPr>
          <w:spacing w:val="-2"/>
          <w:u w:val="thick" w:color="000000"/>
        </w:rPr>
        <w:t>Designer</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ind w:left="440" w:firstLine="0"/>
      </w:pPr>
      <w:r>
        <w:t>A</w:t>
      </w:r>
      <w:r>
        <w:rPr>
          <w:spacing w:val="1"/>
        </w:rPr>
        <w:t xml:space="preserve"> </w:t>
      </w:r>
      <w:r>
        <w:rPr>
          <w:spacing w:val="-1"/>
        </w:rPr>
        <w:t>registered interior</w:t>
      </w:r>
      <w:r>
        <w:rPr>
          <w:spacing w:val="1"/>
        </w:rPr>
        <w:t xml:space="preserve"> </w:t>
      </w:r>
      <w:r>
        <w:rPr>
          <w:spacing w:val="-1"/>
        </w:rPr>
        <w:t>designer</w:t>
      </w:r>
      <w:r>
        <w:t xml:space="preserve"> </w:t>
      </w:r>
      <w:r>
        <w:rPr>
          <w:spacing w:val="-1"/>
        </w:rPr>
        <w:t>is any</w:t>
      </w:r>
      <w:r>
        <w:rPr>
          <w:spacing w:val="-2"/>
        </w:rPr>
        <w:t xml:space="preserve"> </w:t>
      </w:r>
      <w:r>
        <w:rPr>
          <w:spacing w:val="-1"/>
        </w:rPr>
        <w:t>person</w:t>
      </w:r>
      <w:r>
        <w:rPr>
          <w:spacing w:val="-5"/>
        </w:rPr>
        <w:t xml:space="preserve"> </w:t>
      </w:r>
      <w:r>
        <w:rPr>
          <w:spacing w:val="-1"/>
        </w:rPr>
        <w:t>who</w:t>
      </w:r>
      <w:r>
        <w:t xml:space="preserve"> </w:t>
      </w:r>
      <w:r>
        <w:rPr>
          <w:spacing w:val="-1"/>
        </w:rPr>
        <w:t>is</w:t>
      </w:r>
      <w:r>
        <w:rPr>
          <w:spacing w:val="1"/>
        </w:rPr>
        <w:t xml:space="preserve"> </w:t>
      </w:r>
      <w:r>
        <w:rPr>
          <w:spacing w:val="-1"/>
        </w:rPr>
        <w:t>technically</w:t>
      </w:r>
      <w:r>
        <w:t xml:space="preserve"> </w:t>
      </w:r>
      <w:r>
        <w:rPr>
          <w:spacing w:val="-2"/>
        </w:rPr>
        <w:t>and</w:t>
      </w:r>
      <w:r>
        <w:rPr>
          <w:spacing w:val="1"/>
        </w:rPr>
        <w:t xml:space="preserve"> </w:t>
      </w:r>
      <w:r>
        <w:rPr>
          <w:spacing w:val="-1"/>
        </w:rPr>
        <w:t>legally</w:t>
      </w:r>
    </w:p>
    <w:p w:rsidR="008E719F" w:rsidRDefault="00D45AB1">
      <w:pPr>
        <w:pStyle w:val="BodyText"/>
        <w:spacing w:before="42"/>
        <w:ind w:left="440" w:firstLine="0"/>
        <w:rPr>
          <w:rFonts w:cs="Century Gothic"/>
        </w:rPr>
      </w:pPr>
      <w:r>
        <w:rPr>
          <w:rFonts w:cs="Century Gothic"/>
          <w:spacing w:val="-1"/>
        </w:rPr>
        <w:t xml:space="preserve">qualified </w:t>
      </w:r>
      <w:r>
        <w:rPr>
          <w:rFonts w:cs="Century Gothic"/>
        </w:rPr>
        <w:t xml:space="preserve">to </w:t>
      </w:r>
      <w:r>
        <w:rPr>
          <w:rFonts w:cs="Century Gothic"/>
          <w:spacing w:val="-1"/>
        </w:rPr>
        <w:t>utilize</w:t>
      </w:r>
      <w:r>
        <w:rPr>
          <w:rFonts w:cs="Century Gothic"/>
          <w:spacing w:val="1"/>
        </w:rPr>
        <w:t xml:space="preserve"> </w:t>
      </w:r>
      <w:r>
        <w:rPr>
          <w:rFonts w:cs="Century Gothic"/>
          <w:spacing w:val="-2"/>
        </w:rPr>
        <w:t>the</w:t>
      </w:r>
      <w:r>
        <w:rPr>
          <w:rFonts w:cs="Century Gothic"/>
          <w:spacing w:val="1"/>
        </w:rPr>
        <w:t xml:space="preserve"> </w:t>
      </w:r>
      <w:r>
        <w:rPr>
          <w:rFonts w:cs="Century Gothic"/>
          <w:spacing w:val="-2"/>
        </w:rPr>
        <w:t>title</w:t>
      </w:r>
      <w:r>
        <w:rPr>
          <w:rFonts w:cs="Century Gothic"/>
          <w:spacing w:val="1"/>
        </w:rPr>
        <w:t xml:space="preserve"> </w:t>
      </w:r>
      <w:r>
        <w:rPr>
          <w:rFonts w:cs="Century Gothic"/>
          <w:spacing w:val="-1"/>
        </w:rPr>
        <w:t>“registered</w:t>
      </w:r>
      <w:r>
        <w:rPr>
          <w:rFonts w:cs="Century Gothic"/>
          <w:spacing w:val="1"/>
        </w:rPr>
        <w:t xml:space="preserve"> </w:t>
      </w:r>
      <w:r>
        <w:rPr>
          <w:rFonts w:cs="Century Gothic"/>
          <w:spacing w:val="-1"/>
        </w:rPr>
        <w:t>interior</w:t>
      </w:r>
      <w:r>
        <w:rPr>
          <w:rFonts w:cs="Century Gothic"/>
          <w:spacing w:val="-4"/>
        </w:rPr>
        <w:t xml:space="preserve"> </w:t>
      </w:r>
      <w:r>
        <w:rPr>
          <w:rFonts w:cs="Century Gothic"/>
          <w:spacing w:val="-1"/>
        </w:rPr>
        <w:t>designer.”</w:t>
      </w:r>
    </w:p>
    <w:p w:rsidR="008E719F" w:rsidRDefault="008E719F">
      <w:pPr>
        <w:spacing w:before="9"/>
        <w:rPr>
          <w:rFonts w:ascii="Century Gothic" w:eastAsia="Century Gothic" w:hAnsi="Century Gothic" w:cs="Century Gothic"/>
          <w:sz w:val="19"/>
          <w:szCs w:val="19"/>
        </w:rPr>
      </w:pPr>
    </w:p>
    <w:p w:rsidR="008E719F" w:rsidRDefault="00D45AB1">
      <w:pPr>
        <w:pStyle w:val="Heading5"/>
        <w:rPr>
          <w:b w:val="0"/>
          <w:bCs w:val="0"/>
          <w:i w:val="0"/>
          <w:u w:val="none"/>
        </w:rPr>
      </w:pPr>
      <w:r>
        <w:rPr>
          <w:spacing w:val="-1"/>
          <w:u w:val="thick" w:color="000000"/>
        </w:rPr>
        <w:t>Responsible</w:t>
      </w:r>
      <w:r>
        <w:rPr>
          <w:spacing w:val="-2"/>
          <w:u w:val="thick" w:color="000000"/>
        </w:rPr>
        <w:t xml:space="preserve"> </w:t>
      </w:r>
      <w:r>
        <w:rPr>
          <w:spacing w:val="-1"/>
          <w:u w:val="thick" w:color="000000"/>
        </w:rPr>
        <w:t>Control</w:t>
      </w:r>
    </w:p>
    <w:p w:rsidR="008E719F" w:rsidRDefault="008E719F">
      <w:pPr>
        <w:spacing w:before="5"/>
        <w:rPr>
          <w:rFonts w:ascii="Century Gothic" w:eastAsia="Century Gothic" w:hAnsi="Century Gothic" w:cs="Century Gothic"/>
          <w:b/>
          <w:bCs/>
          <w:i/>
          <w:sz w:val="14"/>
          <w:szCs w:val="14"/>
        </w:rPr>
      </w:pPr>
    </w:p>
    <w:p w:rsidR="008E719F" w:rsidRDefault="00D45AB1">
      <w:pPr>
        <w:pStyle w:val="BodyText"/>
        <w:spacing w:before="60" w:line="276" w:lineRule="auto"/>
        <w:ind w:left="440" w:right="120" w:firstLine="0"/>
      </w:pPr>
      <w:r>
        <w:rPr>
          <w:spacing w:val="-1"/>
        </w:rPr>
        <w:t>Responsible</w:t>
      </w:r>
      <w:r>
        <w:rPr>
          <w:spacing w:val="-3"/>
        </w:rPr>
        <w:t xml:space="preserve"> </w:t>
      </w:r>
      <w:r>
        <w:rPr>
          <w:spacing w:val="-1"/>
        </w:rPr>
        <w:t>control</w:t>
      </w:r>
      <w:r>
        <w:t xml:space="preserve"> </w:t>
      </w:r>
      <w:r>
        <w:rPr>
          <w:spacing w:val="-1"/>
        </w:rPr>
        <w:t>is the amount</w:t>
      </w:r>
      <w:r>
        <w:t xml:space="preserve"> </w:t>
      </w:r>
      <w:r>
        <w:rPr>
          <w:spacing w:val="-2"/>
        </w:rPr>
        <w:t>of</w:t>
      </w:r>
      <w:r>
        <w:rPr>
          <w:spacing w:val="-1"/>
        </w:rPr>
        <w:t xml:space="preserve"> control</w:t>
      </w:r>
      <w:r>
        <w:rPr>
          <w:spacing w:val="-5"/>
        </w:rPr>
        <w:t xml:space="preserve"> </w:t>
      </w:r>
      <w:r>
        <w:t>over</w:t>
      </w:r>
      <w:r>
        <w:rPr>
          <w:spacing w:val="-1"/>
        </w:rPr>
        <w:t xml:space="preserve"> and</w:t>
      </w:r>
      <w:r>
        <w:rPr>
          <w:spacing w:val="-2"/>
        </w:rPr>
        <w:t xml:space="preserve"> </w:t>
      </w:r>
      <w:r>
        <w:rPr>
          <w:spacing w:val="-1"/>
        </w:rPr>
        <w:t>detailed</w:t>
      </w:r>
      <w:r>
        <w:rPr>
          <w:spacing w:val="1"/>
        </w:rPr>
        <w:t xml:space="preserve"> </w:t>
      </w:r>
      <w:r>
        <w:rPr>
          <w:spacing w:val="-1"/>
        </w:rPr>
        <w:t>knowledge</w:t>
      </w:r>
      <w:r>
        <w:rPr>
          <w:spacing w:val="1"/>
        </w:rPr>
        <w:t xml:space="preserve"> </w:t>
      </w:r>
      <w:r>
        <w:rPr>
          <w:spacing w:val="-2"/>
        </w:rPr>
        <w:t>of</w:t>
      </w:r>
      <w:r>
        <w:rPr>
          <w:spacing w:val="1"/>
        </w:rPr>
        <w:t xml:space="preserve"> </w:t>
      </w:r>
      <w:r>
        <w:rPr>
          <w:spacing w:val="-2"/>
        </w:rPr>
        <w:t>the</w:t>
      </w:r>
      <w:r>
        <w:rPr>
          <w:spacing w:val="55"/>
        </w:rPr>
        <w:t xml:space="preserve"> </w:t>
      </w:r>
      <w:r>
        <w:rPr>
          <w:spacing w:val="-1"/>
        </w:rPr>
        <w:t>content</w:t>
      </w:r>
      <w:r>
        <w:rPr>
          <w:spacing w:val="-2"/>
        </w:rPr>
        <w:t xml:space="preserve"> </w:t>
      </w:r>
      <w:r>
        <w:t>of</w:t>
      </w:r>
      <w:r>
        <w:rPr>
          <w:spacing w:val="-2"/>
        </w:rPr>
        <w:t xml:space="preserve"> </w:t>
      </w:r>
      <w:r>
        <w:rPr>
          <w:spacing w:val="-1"/>
        </w:rPr>
        <w:t>technical</w:t>
      </w:r>
      <w:r>
        <w:t xml:space="preserve"> </w:t>
      </w:r>
      <w:r>
        <w:rPr>
          <w:spacing w:val="-1"/>
        </w:rPr>
        <w:t>submissions during</w:t>
      </w:r>
      <w:r>
        <w:rPr>
          <w:spacing w:val="-2"/>
        </w:rPr>
        <w:t xml:space="preserve"> </w:t>
      </w:r>
      <w:r>
        <w:rPr>
          <w:spacing w:val="-1"/>
        </w:rPr>
        <w:t>their</w:t>
      </w:r>
      <w:r>
        <w:rPr>
          <w:spacing w:val="-4"/>
        </w:rPr>
        <w:t xml:space="preserve"> </w:t>
      </w:r>
      <w:r>
        <w:rPr>
          <w:spacing w:val="-1"/>
        </w:rPr>
        <w:t>preparation,</w:t>
      </w:r>
      <w:r>
        <w:rPr>
          <w:spacing w:val="-2"/>
        </w:rPr>
        <w:t xml:space="preserve"> </w:t>
      </w:r>
      <w:r>
        <w:rPr>
          <w:spacing w:val="-1"/>
        </w:rPr>
        <w:t>which</w:t>
      </w:r>
      <w:r>
        <w:rPr>
          <w:spacing w:val="-2"/>
        </w:rPr>
        <w:t xml:space="preserve"> </w:t>
      </w:r>
      <w:r>
        <w:rPr>
          <w:spacing w:val="-1"/>
        </w:rPr>
        <w:t>is</w:t>
      </w:r>
      <w:r>
        <w:rPr>
          <w:spacing w:val="1"/>
        </w:rPr>
        <w:t xml:space="preserve"> </w:t>
      </w:r>
      <w:r>
        <w:rPr>
          <w:spacing w:val="-1"/>
        </w:rPr>
        <w:t>ordinarily</w:t>
      </w:r>
      <w:r>
        <w:rPr>
          <w:spacing w:val="55"/>
        </w:rPr>
        <w:t xml:space="preserve"> </w:t>
      </w:r>
      <w:r>
        <w:rPr>
          <w:spacing w:val="-1"/>
        </w:rPr>
        <w:t>exercised by</w:t>
      </w:r>
      <w:r>
        <w:rPr>
          <w:spacing w:val="-2"/>
        </w:rPr>
        <w:t xml:space="preserve"> </w:t>
      </w:r>
      <w:r>
        <w:rPr>
          <w:spacing w:val="-1"/>
        </w:rPr>
        <w:t>registered</w:t>
      </w:r>
      <w:r>
        <w:rPr>
          <w:spacing w:val="1"/>
        </w:rPr>
        <w:t xml:space="preserve"> </w:t>
      </w:r>
      <w:r>
        <w:rPr>
          <w:spacing w:val="-1"/>
        </w:rPr>
        <w:t>architects</w:t>
      </w:r>
      <w:r>
        <w:rPr>
          <w:spacing w:val="-4"/>
        </w:rPr>
        <w:t xml:space="preserve"> </w:t>
      </w:r>
      <w:r>
        <w:t>who</w:t>
      </w:r>
      <w:r>
        <w:rPr>
          <w:spacing w:val="-2"/>
        </w:rPr>
        <w:t xml:space="preserve"> </w:t>
      </w:r>
      <w:r>
        <w:rPr>
          <w:spacing w:val="-1"/>
        </w:rPr>
        <w:t>are applying</w:t>
      </w:r>
      <w:r>
        <w:rPr>
          <w:spacing w:val="1"/>
        </w:rPr>
        <w:t xml:space="preserve"> </w:t>
      </w:r>
      <w:r>
        <w:rPr>
          <w:spacing w:val="-2"/>
        </w:rPr>
        <w:t>the</w:t>
      </w:r>
      <w:r>
        <w:rPr>
          <w:spacing w:val="-1"/>
        </w:rPr>
        <w:t xml:space="preserve"> </w:t>
      </w:r>
      <w:r>
        <w:t>required</w:t>
      </w:r>
      <w:r>
        <w:rPr>
          <w:spacing w:val="-3"/>
        </w:rPr>
        <w:t xml:space="preserve"> </w:t>
      </w:r>
      <w:r>
        <w:rPr>
          <w:spacing w:val="-1"/>
        </w:rPr>
        <w:t>professional</w:t>
      </w:r>
      <w:r>
        <w:rPr>
          <w:spacing w:val="38"/>
        </w:rPr>
        <w:t xml:space="preserve"> </w:t>
      </w:r>
      <w:r>
        <w:rPr>
          <w:spacing w:val="-1"/>
        </w:rPr>
        <w:t>standard</w:t>
      </w:r>
      <w:r>
        <w:rPr>
          <w:spacing w:val="-2"/>
        </w:rPr>
        <w:t xml:space="preserve"> </w:t>
      </w:r>
      <w:r>
        <w:t>of</w:t>
      </w:r>
      <w:r>
        <w:rPr>
          <w:spacing w:val="-2"/>
        </w:rPr>
        <w:t xml:space="preserve"> </w:t>
      </w:r>
      <w:r>
        <w:rPr>
          <w:spacing w:val="-1"/>
        </w:rPr>
        <w:t>care.</w:t>
      </w:r>
      <w:r>
        <w:t xml:space="preserve"> </w:t>
      </w:r>
      <w:r>
        <w:rPr>
          <w:spacing w:val="-1"/>
        </w:rPr>
        <w:t>Reviewing</w:t>
      </w:r>
      <w:r>
        <w:rPr>
          <w:spacing w:val="-2"/>
        </w:rPr>
        <w:t xml:space="preserve"> </w:t>
      </w:r>
      <w:r>
        <w:t>or</w:t>
      </w:r>
      <w:r>
        <w:rPr>
          <w:spacing w:val="-4"/>
        </w:rPr>
        <w:t xml:space="preserve"> </w:t>
      </w:r>
      <w:r>
        <w:rPr>
          <w:spacing w:val="-1"/>
        </w:rPr>
        <w:t>correcting</w:t>
      </w:r>
      <w:r>
        <w:rPr>
          <w:spacing w:val="1"/>
        </w:rPr>
        <w:t xml:space="preserve"> </w:t>
      </w:r>
      <w:r>
        <w:rPr>
          <w:spacing w:val="-2"/>
        </w:rPr>
        <w:t>technical</w:t>
      </w:r>
      <w:r>
        <w:t xml:space="preserve"> </w:t>
      </w:r>
      <w:r>
        <w:rPr>
          <w:spacing w:val="-1"/>
        </w:rPr>
        <w:t>submissions after</w:t>
      </w:r>
      <w:r>
        <w:rPr>
          <w:spacing w:val="2"/>
        </w:rPr>
        <w:t xml:space="preserve"> </w:t>
      </w:r>
      <w:r>
        <w:rPr>
          <w:spacing w:val="-1"/>
        </w:rPr>
        <w:t>they</w:t>
      </w:r>
      <w:r>
        <w:t xml:space="preserve"> </w:t>
      </w:r>
      <w:r>
        <w:rPr>
          <w:spacing w:val="-2"/>
        </w:rPr>
        <w:t>have</w:t>
      </w:r>
      <w:r>
        <w:rPr>
          <w:spacing w:val="52"/>
        </w:rPr>
        <w:t xml:space="preserve"> </w:t>
      </w:r>
      <w:r>
        <w:rPr>
          <w:spacing w:val="-1"/>
        </w:rPr>
        <w:t>been prepared by</w:t>
      </w:r>
      <w:r>
        <w:rPr>
          <w:spacing w:val="-2"/>
        </w:rPr>
        <w:t xml:space="preserve"> </w:t>
      </w:r>
      <w:r>
        <w:rPr>
          <w:spacing w:val="-1"/>
        </w:rPr>
        <w:t>others does not</w:t>
      </w:r>
      <w:r>
        <w:rPr>
          <w:spacing w:val="-2"/>
        </w:rPr>
        <w:t xml:space="preserve"> </w:t>
      </w:r>
      <w:r>
        <w:rPr>
          <w:spacing w:val="-1"/>
        </w:rPr>
        <w:t xml:space="preserve">constitute the exercise </w:t>
      </w:r>
      <w:r>
        <w:t>of</w:t>
      </w:r>
      <w:r>
        <w:rPr>
          <w:spacing w:val="-2"/>
        </w:rPr>
        <w:t xml:space="preserve"> </w:t>
      </w:r>
      <w:r>
        <w:rPr>
          <w:spacing w:val="-1"/>
        </w:rPr>
        <w:t>responsible control</w:t>
      </w:r>
      <w:r>
        <w:rPr>
          <w:spacing w:val="55"/>
        </w:rPr>
        <w:t xml:space="preserve"> </w:t>
      </w:r>
      <w:r>
        <w:rPr>
          <w:spacing w:val="-1"/>
        </w:rPr>
        <w:t xml:space="preserve">because the reviewer </w:t>
      </w:r>
      <w:r>
        <w:t>has</w:t>
      </w:r>
      <w:r>
        <w:rPr>
          <w:spacing w:val="-1"/>
        </w:rPr>
        <w:t xml:space="preserve"> neither control</w:t>
      </w:r>
      <w:r>
        <w:rPr>
          <w:spacing w:val="-3"/>
        </w:rPr>
        <w:t xml:space="preserve"> </w:t>
      </w:r>
      <w:r>
        <w:rPr>
          <w:spacing w:val="-1"/>
        </w:rPr>
        <w:t>over</w:t>
      </w:r>
      <w:r>
        <w:rPr>
          <w:spacing w:val="1"/>
        </w:rPr>
        <w:t xml:space="preserve"> </w:t>
      </w:r>
      <w:r>
        <w:rPr>
          <w:spacing w:val="-2"/>
        </w:rPr>
        <w:t>nor</w:t>
      </w:r>
      <w:r>
        <w:rPr>
          <w:spacing w:val="1"/>
        </w:rPr>
        <w:t xml:space="preserve"> </w:t>
      </w:r>
      <w:r>
        <w:rPr>
          <w:spacing w:val="-1"/>
        </w:rPr>
        <w:t>detailed professional</w:t>
      </w:r>
      <w:r>
        <w:rPr>
          <w:spacing w:val="45"/>
        </w:rPr>
        <w:t xml:space="preserve"> </w:t>
      </w:r>
      <w:r>
        <w:rPr>
          <w:spacing w:val="-1"/>
        </w:rPr>
        <w:t>knowledge</w:t>
      </w:r>
      <w:r>
        <w:rPr>
          <w:spacing w:val="1"/>
        </w:rPr>
        <w:t xml:space="preserve"> </w:t>
      </w:r>
      <w:r>
        <w:rPr>
          <w:spacing w:val="-2"/>
        </w:rPr>
        <w:t>of</w:t>
      </w:r>
      <w:r>
        <w:rPr>
          <w:spacing w:val="1"/>
        </w:rPr>
        <w:t xml:space="preserve"> </w:t>
      </w:r>
      <w:r>
        <w:rPr>
          <w:spacing w:val="-2"/>
        </w:rPr>
        <w:t>the</w:t>
      </w:r>
      <w:r>
        <w:rPr>
          <w:spacing w:val="-1"/>
        </w:rPr>
        <w:t xml:space="preserve"> content</w:t>
      </w:r>
      <w:r>
        <w:t xml:space="preserve"> of</w:t>
      </w:r>
      <w:r>
        <w:rPr>
          <w:spacing w:val="-2"/>
        </w:rPr>
        <w:t xml:space="preserve"> </w:t>
      </w:r>
      <w:r>
        <w:rPr>
          <w:spacing w:val="-1"/>
        </w:rPr>
        <w:t>such</w:t>
      </w:r>
      <w:r>
        <w:rPr>
          <w:spacing w:val="-2"/>
        </w:rPr>
        <w:t xml:space="preserve"> </w:t>
      </w:r>
      <w:r>
        <w:rPr>
          <w:spacing w:val="-1"/>
        </w:rPr>
        <w:t>submissions throughout</w:t>
      </w:r>
      <w:r>
        <w:rPr>
          <w:spacing w:val="-2"/>
        </w:rPr>
        <w:t xml:space="preserve"> </w:t>
      </w:r>
      <w:r>
        <w:rPr>
          <w:spacing w:val="-1"/>
        </w:rPr>
        <w:t>their preparation.</w:t>
      </w:r>
    </w:p>
    <w:p w:rsidR="008E719F" w:rsidRDefault="008E719F">
      <w:pPr>
        <w:spacing w:line="276" w:lineRule="auto"/>
        <w:sectPr w:rsidR="008E719F">
          <w:pgSz w:w="12240" w:h="15840"/>
          <w:pgMar w:top="1400" w:right="1360" w:bottom="1200" w:left="1720" w:header="0" w:footer="1018" w:gutter="0"/>
          <w:cols w:space="720"/>
        </w:sectPr>
      </w:pPr>
    </w:p>
    <w:p w:rsidR="008E719F" w:rsidRDefault="00D45AB1">
      <w:pPr>
        <w:pStyle w:val="Heading5"/>
        <w:spacing w:before="42"/>
        <w:rPr>
          <w:b w:val="0"/>
          <w:bCs w:val="0"/>
          <w:i w:val="0"/>
          <w:u w:val="none"/>
        </w:rPr>
      </w:pPr>
      <w:r>
        <w:rPr>
          <w:spacing w:val="-1"/>
          <w:u w:val="thick" w:color="000000"/>
        </w:rPr>
        <w:lastRenderedPageBreak/>
        <w:t>Structured</w:t>
      </w:r>
      <w:r>
        <w:rPr>
          <w:u w:val="thick" w:color="000000"/>
        </w:rPr>
        <w:t xml:space="preserve"> </w:t>
      </w:r>
      <w:r>
        <w:rPr>
          <w:spacing w:val="-2"/>
          <w:u w:val="thick" w:color="000000"/>
        </w:rPr>
        <w:t>Educational</w:t>
      </w:r>
      <w:r>
        <w:rPr>
          <w:spacing w:val="-3"/>
          <w:u w:val="thick" w:color="000000"/>
        </w:rPr>
        <w:t xml:space="preserve"> </w:t>
      </w:r>
      <w:r>
        <w:rPr>
          <w:spacing w:val="-1"/>
          <w:u w:val="thick" w:color="000000"/>
        </w:rPr>
        <w:t>Activities</w:t>
      </w:r>
    </w:p>
    <w:p w:rsidR="008E719F" w:rsidRDefault="008E719F">
      <w:pPr>
        <w:spacing w:before="8"/>
        <w:rPr>
          <w:rFonts w:ascii="Century Gothic" w:eastAsia="Century Gothic" w:hAnsi="Century Gothic" w:cs="Century Gothic"/>
          <w:b/>
          <w:bCs/>
          <w:i/>
          <w:sz w:val="14"/>
          <w:szCs w:val="14"/>
        </w:rPr>
      </w:pPr>
    </w:p>
    <w:p w:rsidR="008E719F" w:rsidRDefault="00D45AB1">
      <w:pPr>
        <w:pStyle w:val="BodyText"/>
        <w:spacing w:before="60" w:line="276" w:lineRule="auto"/>
        <w:ind w:left="440" w:right="165" w:firstLine="0"/>
      </w:pPr>
      <w:r>
        <w:rPr>
          <w:spacing w:val="-1"/>
        </w:rPr>
        <w:t xml:space="preserve">Structured </w:t>
      </w:r>
      <w:r>
        <w:rPr>
          <w:spacing w:val="-2"/>
        </w:rPr>
        <w:t>educational</w:t>
      </w:r>
      <w:r>
        <w:t xml:space="preserve"> </w:t>
      </w:r>
      <w:r>
        <w:rPr>
          <w:spacing w:val="-1"/>
        </w:rPr>
        <w:t>activities</w:t>
      </w:r>
      <w:r>
        <w:t xml:space="preserve"> </w:t>
      </w:r>
      <w:r>
        <w:rPr>
          <w:spacing w:val="-1"/>
        </w:rPr>
        <w:t>are those in</w:t>
      </w:r>
      <w:r>
        <w:rPr>
          <w:spacing w:val="-2"/>
        </w:rPr>
        <w:t xml:space="preserve"> </w:t>
      </w:r>
      <w:r>
        <w:rPr>
          <w:spacing w:val="-1"/>
        </w:rPr>
        <w:t>which</w:t>
      </w:r>
      <w:r>
        <w:rPr>
          <w:spacing w:val="-2"/>
        </w:rPr>
        <w:t xml:space="preserve"> </w:t>
      </w:r>
      <w:r>
        <w:rPr>
          <w:spacing w:val="-1"/>
        </w:rPr>
        <w:t>at</w:t>
      </w:r>
      <w:r>
        <w:rPr>
          <w:spacing w:val="-2"/>
        </w:rPr>
        <w:t xml:space="preserve"> </w:t>
      </w:r>
      <w:r>
        <w:rPr>
          <w:spacing w:val="-1"/>
        </w:rPr>
        <w:t>least</w:t>
      </w:r>
      <w:r>
        <w:t xml:space="preserve"> </w:t>
      </w:r>
      <w:r>
        <w:rPr>
          <w:spacing w:val="-2"/>
        </w:rPr>
        <w:t>75</w:t>
      </w:r>
      <w:r>
        <w:rPr>
          <w:spacing w:val="-1"/>
        </w:rPr>
        <w:t xml:space="preserve"> percent</w:t>
      </w:r>
      <w:r>
        <w:t xml:space="preserve"> of</w:t>
      </w:r>
      <w:r>
        <w:rPr>
          <w:spacing w:val="-2"/>
        </w:rPr>
        <w:t xml:space="preserve"> </w:t>
      </w:r>
      <w:r>
        <w:rPr>
          <w:spacing w:val="-1"/>
        </w:rPr>
        <w:t>an</w:t>
      </w:r>
      <w:r>
        <w:rPr>
          <w:spacing w:val="70"/>
        </w:rPr>
        <w:t xml:space="preserve"> </w:t>
      </w:r>
      <w:r>
        <w:rPr>
          <w:rFonts w:cs="Century Gothic"/>
          <w:spacing w:val="-1"/>
        </w:rPr>
        <w:t>activity’s content</w:t>
      </w:r>
      <w:r>
        <w:rPr>
          <w:rFonts w:cs="Century Gothic"/>
          <w:spacing w:val="-2"/>
        </w:rPr>
        <w:t xml:space="preserve"> </w:t>
      </w:r>
      <w:r>
        <w:rPr>
          <w:rFonts w:cs="Century Gothic"/>
          <w:spacing w:val="-1"/>
        </w:rPr>
        <w:t>and</w:t>
      </w:r>
      <w:r>
        <w:rPr>
          <w:rFonts w:cs="Century Gothic"/>
          <w:spacing w:val="1"/>
        </w:rPr>
        <w:t xml:space="preserve"> </w:t>
      </w:r>
      <w:r>
        <w:rPr>
          <w:rFonts w:cs="Century Gothic"/>
          <w:spacing w:val="-1"/>
        </w:rPr>
        <w:t>instructional</w:t>
      </w:r>
      <w:r>
        <w:rPr>
          <w:rFonts w:cs="Century Gothic"/>
        </w:rPr>
        <w:t xml:space="preserve"> </w:t>
      </w:r>
      <w:r>
        <w:rPr>
          <w:rFonts w:cs="Century Gothic"/>
          <w:spacing w:val="-1"/>
        </w:rPr>
        <w:t>time is devoted</w:t>
      </w:r>
      <w:r>
        <w:rPr>
          <w:rFonts w:cs="Century Gothic"/>
          <w:spacing w:val="1"/>
        </w:rPr>
        <w:t xml:space="preserve"> </w:t>
      </w:r>
      <w:r>
        <w:rPr>
          <w:rFonts w:cs="Century Gothic"/>
        </w:rPr>
        <w:t>to</w:t>
      </w:r>
      <w:r>
        <w:rPr>
          <w:rFonts w:cs="Century Gothic"/>
          <w:spacing w:val="-3"/>
        </w:rPr>
        <w:t xml:space="preserve"> </w:t>
      </w:r>
      <w:r>
        <w:rPr>
          <w:rFonts w:cs="Century Gothic"/>
          <w:spacing w:val="-1"/>
        </w:rPr>
        <w:t>acceptable heal</w:t>
      </w:r>
      <w:r>
        <w:rPr>
          <w:spacing w:val="-1"/>
        </w:rPr>
        <w:t>th,</w:t>
      </w:r>
      <w:r>
        <w:t xml:space="preserve"> </w:t>
      </w:r>
      <w:r>
        <w:rPr>
          <w:spacing w:val="-2"/>
        </w:rPr>
        <w:t>safety,</w:t>
      </w:r>
      <w:r>
        <w:rPr>
          <w:spacing w:val="67"/>
        </w:rPr>
        <w:t xml:space="preserve"> </w:t>
      </w:r>
      <w:r>
        <w:rPr>
          <w:spacing w:val="-1"/>
        </w:rPr>
        <w:t>and welfare subjects related</w:t>
      </w:r>
      <w:r>
        <w:rPr>
          <w:spacing w:val="-2"/>
        </w:rPr>
        <w:t xml:space="preserve"> </w:t>
      </w:r>
      <w:r>
        <w:t xml:space="preserve">to </w:t>
      </w:r>
      <w:r>
        <w:rPr>
          <w:spacing w:val="-2"/>
        </w:rPr>
        <w:t>the</w:t>
      </w:r>
      <w:r>
        <w:rPr>
          <w:spacing w:val="-1"/>
        </w:rPr>
        <w:t xml:space="preserve"> practice </w:t>
      </w:r>
      <w:r>
        <w:t xml:space="preserve">of </w:t>
      </w:r>
      <w:r>
        <w:rPr>
          <w:spacing w:val="-1"/>
        </w:rPr>
        <w:t>architecture,</w:t>
      </w:r>
      <w:r>
        <w:rPr>
          <w:spacing w:val="2"/>
        </w:rPr>
        <w:t xml:space="preserve"> </w:t>
      </w:r>
      <w:r>
        <w:rPr>
          <w:spacing w:val="-2"/>
        </w:rPr>
        <w:t>landscape</w:t>
      </w:r>
      <w:r>
        <w:rPr>
          <w:spacing w:val="61"/>
        </w:rPr>
        <w:t xml:space="preserve"> </w:t>
      </w:r>
      <w:r>
        <w:rPr>
          <w:spacing w:val="-1"/>
        </w:rPr>
        <w:t>architecture,</w:t>
      </w:r>
      <w:r>
        <w:t xml:space="preserve"> </w:t>
      </w:r>
      <w:r>
        <w:rPr>
          <w:spacing w:val="-1"/>
        </w:rPr>
        <w:t>and</w:t>
      </w:r>
      <w:r>
        <w:rPr>
          <w:spacing w:val="-2"/>
        </w:rPr>
        <w:t xml:space="preserve"> </w:t>
      </w:r>
      <w:r>
        <w:rPr>
          <w:spacing w:val="-1"/>
        </w:rPr>
        <w:t>interior</w:t>
      </w:r>
      <w:r>
        <w:rPr>
          <w:spacing w:val="1"/>
        </w:rPr>
        <w:t xml:space="preserve"> </w:t>
      </w:r>
      <w:r>
        <w:rPr>
          <w:spacing w:val="-1"/>
        </w:rPr>
        <w:t>design.</w:t>
      </w:r>
      <w:r>
        <w:t xml:space="preserve"> </w:t>
      </w:r>
      <w:r>
        <w:rPr>
          <w:spacing w:val="-1"/>
        </w:rPr>
        <w:t>Activities</w:t>
      </w:r>
      <w:r>
        <w:t xml:space="preserve"> </w:t>
      </w:r>
      <w:r>
        <w:rPr>
          <w:spacing w:val="-1"/>
        </w:rPr>
        <w:t>may</w:t>
      </w:r>
      <w:r>
        <w:t xml:space="preserve"> </w:t>
      </w:r>
      <w:r>
        <w:rPr>
          <w:spacing w:val="-1"/>
        </w:rPr>
        <w:t>include</w:t>
      </w:r>
      <w:r>
        <w:rPr>
          <w:spacing w:val="-3"/>
        </w:rPr>
        <w:t xml:space="preserve"> </w:t>
      </w:r>
      <w:r>
        <w:rPr>
          <w:spacing w:val="-1"/>
        </w:rPr>
        <w:t>courses</w:t>
      </w:r>
      <w:r>
        <w:rPr>
          <w:spacing w:val="1"/>
        </w:rPr>
        <w:t xml:space="preserve"> </w:t>
      </w:r>
      <w:r>
        <w:t>of</w:t>
      </w:r>
      <w:r>
        <w:rPr>
          <w:spacing w:val="-4"/>
        </w:rPr>
        <w:t xml:space="preserve"> </w:t>
      </w:r>
      <w:r>
        <w:rPr>
          <w:spacing w:val="-1"/>
        </w:rPr>
        <w:t>study,</w:t>
      </w:r>
      <w:r>
        <w:rPr>
          <w:spacing w:val="49"/>
        </w:rPr>
        <w:t xml:space="preserve"> </w:t>
      </w:r>
      <w:r>
        <w:rPr>
          <w:spacing w:val="-1"/>
        </w:rPr>
        <w:t>monographs,</w:t>
      </w:r>
      <w:r>
        <w:rPr>
          <w:spacing w:val="2"/>
        </w:rPr>
        <w:t xml:space="preserve"> </w:t>
      </w:r>
      <w:r>
        <w:rPr>
          <w:spacing w:val="-2"/>
        </w:rPr>
        <w:t>or</w:t>
      </w:r>
      <w:r>
        <w:rPr>
          <w:spacing w:val="1"/>
        </w:rPr>
        <w:t xml:space="preserve"> </w:t>
      </w:r>
      <w:r>
        <w:rPr>
          <w:spacing w:val="-1"/>
        </w:rPr>
        <w:t>other</w:t>
      </w:r>
      <w:r>
        <w:rPr>
          <w:spacing w:val="-2"/>
        </w:rPr>
        <w:t xml:space="preserve"> </w:t>
      </w:r>
      <w:r>
        <w:rPr>
          <w:spacing w:val="-1"/>
        </w:rPr>
        <w:t>activities</w:t>
      </w:r>
      <w:r>
        <w:t xml:space="preserve"> </w:t>
      </w:r>
      <w:r>
        <w:rPr>
          <w:spacing w:val="-1"/>
        </w:rPr>
        <w:t>under</w:t>
      </w:r>
      <w:r>
        <w:t xml:space="preserve"> </w:t>
      </w:r>
      <w:r>
        <w:rPr>
          <w:spacing w:val="-1"/>
        </w:rPr>
        <w:t xml:space="preserve">the </w:t>
      </w:r>
      <w:r>
        <w:rPr>
          <w:spacing w:val="-2"/>
        </w:rPr>
        <w:t>areas</w:t>
      </w:r>
      <w:r>
        <w:rPr>
          <w:spacing w:val="2"/>
        </w:rPr>
        <w:t xml:space="preserve"> </w:t>
      </w:r>
      <w:r>
        <w:rPr>
          <w:spacing w:val="-1"/>
        </w:rPr>
        <w:t>identified as health,</w:t>
      </w:r>
      <w:r>
        <w:rPr>
          <w:spacing w:val="-3"/>
        </w:rPr>
        <w:t xml:space="preserve"> </w:t>
      </w:r>
      <w:r>
        <w:rPr>
          <w:spacing w:val="-1"/>
        </w:rPr>
        <w:t>safety,</w:t>
      </w:r>
      <w:r>
        <w:t xml:space="preserve"> </w:t>
      </w:r>
      <w:r>
        <w:rPr>
          <w:spacing w:val="-1"/>
        </w:rPr>
        <w:t>and</w:t>
      </w:r>
      <w:r>
        <w:rPr>
          <w:spacing w:val="40"/>
        </w:rPr>
        <w:t xml:space="preserve"> </w:t>
      </w:r>
      <w:r>
        <w:rPr>
          <w:spacing w:val="-1"/>
        </w:rPr>
        <w:t>welfare subjects.</w:t>
      </w:r>
      <w:r>
        <w:rPr>
          <w:spacing w:val="2"/>
        </w:rPr>
        <w:t xml:space="preserve"> </w:t>
      </w:r>
      <w:r>
        <w:rPr>
          <w:spacing w:val="-2"/>
        </w:rPr>
        <w:t>The</w:t>
      </w:r>
      <w:r>
        <w:rPr>
          <w:spacing w:val="-1"/>
        </w:rPr>
        <w:t xml:space="preserve"> activities</w:t>
      </w:r>
      <w:r>
        <w:rPr>
          <w:spacing w:val="2"/>
        </w:rPr>
        <w:t xml:space="preserve"> </w:t>
      </w:r>
      <w:r>
        <w:rPr>
          <w:spacing w:val="-1"/>
        </w:rPr>
        <w:t>must</w:t>
      </w:r>
      <w:r>
        <w:rPr>
          <w:spacing w:val="-2"/>
        </w:rPr>
        <w:t xml:space="preserve"> </w:t>
      </w:r>
      <w:r>
        <w:rPr>
          <w:spacing w:val="-1"/>
        </w:rPr>
        <w:t>be</w:t>
      </w:r>
      <w:r>
        <w:t xml:space="preserve"> </w:t>
      </w:r>
      <w:r>
        <w:rPr>
          <w:spacing w:val="-1"/>
        </w:rPr>
        <w:t>provided by</w:t>
      </w:r>
      <w:r>
        <w:rPr>
          <w:spacing w:val="-2"/>
        </w:rPr>
        <w:t xml:space="preserve"> </w:t>
      </w:r>
      <w:r>
        <w:rPr>
          <w:spacing w:val="-1"/>
        </w:rPr>
        <w:t>qualified individuals</w:t>
      </w:r>
      <w:r>
        <w:rPr>
          <w:spacing w:val="1"/>
        </w:rPr>
        <w:t xml:space="preserve"> </w:t>
      </w:r>
      <w:r>
        <w:rPr>
          <w:spacing w:val="-2"/>
        </w:rPr>
        <w:t>or</w:t>
      </w:r>
      <w:r>
        <w:rPr>
          <w:spacing w:val="39"/>
        </w:rPr>
        <w:t xml:space="preserve"> </w:t>
      </w:r>
      <w:r>
        <w:rPr>
          <w:spacing w:val="-1"/>
        </w:rPr>
        <w:t>organizations,</w:t>
      </w:r>
      <w:r>
        <w:t xml:space="preserve"> </w:t>
      </w:r>
      <w:r>
        <w:rPr>
          <w:spacing w:val="-1"/>
        </w:rPr>
        <w:t>whether delivered by</w:t>
      </w:r>
      <w:r>
        <w:rPr>
          <w:spacing w:val="-2"/>
        </w:rPr>
        <w:t xml:space="preserve"> </w:t>
      </w:r>
      <w:r>
        <w:rPr>
          <w:spacing w:val="-1"/>
        </w:rPr>
        <w:t>direct</w:t>
      </w:r>
      <w:r>
        <w:rPr>
          <w:spacing w:val="-2"/>
        </w:rPr>
        <w:t xml:space="preserve"> </w:t>
      </w:r>
      <w:r>
        <w:rPr>
          <w:spacing w:val="-1"/>
        </w:rPr>
        <w:t>contact</w:t>
      </w:r>
      <w:r>
        <w:rPr>
          <w:spacing w:val="-2"/>
        </w:rPr>
        <w:t xml:space="preserve"> </w:t>
      </w:r>
      <w:r>
        <w:t>or</w:t>
      </w:r>
      <w:r>
        <w:rPr>
          <w:spacing w:val="3"/>
        </w:rPr>
        <w:t xml:space="preserve"> </w:t>
      </w:r>
      <w:r>
        <w:rPr>
          <w:spacing w:val="-1"/>
        </w:rPr>
        <w:t>distance-learning</w:t>
      </w:r>
      <w:r>
        <w:rPr>
          <w:spacing w:val="45"/>
        </w:rPr>
        <w:t xml:space="preserve"> </w:t>
      </w:r>
      <w:r>
        <w:rPr>
          <w:spacing w:val="-1"/>
        </w:rPr>
        <w:t>methods.</w:t>
      </w:r>
    </w:p>
    <w:p w:rsidR="008E719F" w:rsidRDefault="008E719F">
      <w:pPr>
        <w:spacing w:before="6"/>
        <w:rPr>
          <w:rFonts w:ascii="Century Gothic" w:eastAsia="Century Gothic" w:hAnsi="Century Gothic" w:cs="Century Gothic"/>
          <w:sz w:val="16"/>
          <w:szCs w:val="16"/>
        </w:rPr>
      </w:pPr>
    </w:p>
    <w:p w:rsidR="008E719F" w:rsidRDefault="00D45AB1">
      <w:pPr>
        <w:pStyle w:val="Heading5"/>
        <w:rPr>
          <w:b w:val="0"/>
          <w:bCs w:val="0"/>
          <w:i w:val="0"/>
          <w:u w:val="none"/>
        </w:rPr>
      </w:pPr>
      <w:r>
        <w:rPr>
          <w:spacing w:val="-1"/>
          <w:u w:val="thick" w:color="000000"/>
        </w:rPr>
        <w:t>Technical</w:t>
      </w:r>
      <w:r>
        <w:rPr>
          <w:spacing w:val="-2"/>
          <w:u w:val="thick" w:color="000000"/>
        </w:rPr>
        <w:t xml:space="preserve"> </w:t>
      </w:r>
      <w:r>
        <w:rPr>
          <w:spacing w:val="-1"/>
          <w:u w:val="thick" w:color="000000"/>
        </w:rPr>
        <w:t>Submissions</w:t>
      </w:r>
    </w:p>
    <w:p w:rsidR="008E719F" w:rsidRDefault="008E719F">
      <w:pPr>
        <w:spacing w:before="6"/>
        <w:rPr>
          <w:rFonts w:ascii="Century Gothic" w:eastAsia="Century Gothic" w:hAnsi="Century Gothic" w:cs="Century Gothic"/>
          <w:b/>
          <w:bCs/>
          <w:i/>
          <w:sz w:val="14"/>
          <w:szCs w:val="14"/>
        </w:rPr>
      </w:pPr>
    </w:p>
    <w:p w:rsidR="008E719F" w:rsidRDefault="00D45AB1">
      <w:pPr>
        <w:pStyle w:val="BodyText"/>
        <w:spacing w:before="60" w:line="276" w:lineRule="auto"/>
        <w:ind w:left="440" w:right="148" w:firstLine="0"/>
        <w:rPr>
          <w:rFonts w:cs="Century Gothic"/>
        </w:rPr>
      </w:pPr>
      <w:r>
        <w:rPr>
          <w:spacing w:val="-1"/>
        </w:rPr>
        <w:t>Technical</w:t>
      </w:r>
      <w:r>
        <w:rPr>
          <w:spacing w:val="-2"/>
        </w:rPr>
        <w:t xml:space="preserve"> </w:t>
      </w:r>
      <w:r>
        <w:rPr>
          <w:spacing w:val="-1"/>
        </w:rPr>
        <w:t>submissions</w:t>
      </w:r>
      <w:r>
        <w:rPr>
          <w:spacing w:val="-3"/>
        </w:rPr>
        <w:t xml:space="preserve"> </w:t>
      </w:r>
      <w:r>
        <w:rPr>
          <w:spacing w:val="-1"/>
        </w:rPr>
        <w:t>are designs,</w:t>
      </w:r>
      <w:r>
        <w:t xml:space="preserve"> </w:t>
      </w:r>
      <w:r>
        <w:rPr>
          <w:spacing w:val="-1"/>
        </w:rPr>
        <w:t>drawings,</w:t>
      </w:r>
      <w:r>
        <w:rPr>
          <w:spacing w:val="-2"/>
        </w:rPr>
        <w:t xml:space="preserve"> </w:t>
      </w:r>
      <w:r>
        <w:rPr>
          <w:spacing w:val="-1"/>
        </w:rPr>
        <w:t>specifications,</w:t>
      </w:r>
      <w:r>
        <w:t xml:space="preserve"> </w:t>
      </w:r>
      <w:r>
        <w:rPr>
          <w:spacing w:val="-1"/>
        </w:rPr>
        <w:t>studies,</w:t>
      </w:r>
      <w:r>
        <w:t xml:space="preserve"> </w:t>
      </w:r>
      <w:r>
        <w:rPr>
          <w:spacing w:val="-1"/>
        </w:rPr>
        <w:t>and</w:t>
      </w:r>
      <w:r>
        <w:rPr>
          <w:spacing w:val="1"/>
        </w:rPr>
        <w:t xml:space="preserve"> </w:t>
      </w:r>
      <w:r>
        <w:rPr>
          <w:spacing w:val="-1"/>
        </w:rPr>
        <w:t>other</w:t>
      </w:r>
      <w:r>
        <w:rPr>
          <w:spacing w:val="45"/>
        </w:rPr>
        <w:t xml:space="preserve"> </w:t>
      </w:r>
      <w:r>
        <w:rPr>
          <w:spacing w:val="-1"/>
        </w:rPr>
        <w:t>technical reports prepared in</w:t>
      </w:r>
      <w:r>
        <w:t xml:space="preserve"> </w:t>
      </w:r>
      <w:r>
        <w:rPr>
          <w:spacing w:val="-2"/>
        </w:rPr>
        <w:t>the</w:t>
      </w:r>
      <w:r>
        <w:rPr>
          <w:spacing w:val="-1"/>
        </w:rPr>
        <w:t xml:space="preserve"> course</w:t>
      </w:r>
      <w:r>
        <w:rPr>
          <w:spacing w:val="1"/>
        </w:rPr>
        <w:t xml:space="preserve"> </w:t>
      </w:r>
      <w:r>
        <w:t>of</w:t>
      </w:r>
      <w:r>
        <w:rPr>
          <w:spacing w:val="-4"/>
        </w:rPr>
        <w:t xml:space="preserve"> </w:t>
      </w:r>
      <w:r>
        <w:rPr>
          <w:spacing w:val="-1"/>
        </w:rPr>
        <w:t>practicing</w:t>
      </w:r>
      <w:r>
        <w:rPr>
          <w:spacing w:val="-2"/>
        </w:rPr>
        <w:t xml:space="preserve"> </w:t>
      </w:r>
      <w:r>
        <w:rPr>
          <w:spacing w:val="-1"/>
        </w:rPr>
        <w:t>architecture</w:t>
      </w:r>
      <w:r>
        <w:rPr>
          <w:spacing w:val="5"/>
        </w:rPr>
        <w:t xml:space="preserve"> </w:t>
      </w:r>
      <w:r>
        <w:rPr>
          <w:spacing w:val="-1"/>
        </w:rPr>
        <w:t>and</w:t>
      </w:r>
      <w:r>
        <w:rPr>
          <w:spacing w:val="34"/>
        </w:rPr>
        <w:t xml:space="preserve"> </w:t>
      </w:r>
      <w:r>
        <w:rPr>
          <w:spacing w:val="-1"/>
        </w:rPr>
        <w:t>landscape architecture.</w:t>
      </w:r>
      <w:r>
        <w:t xml:space="preserve"> </w:t>
      </w:r>
      <w:r>
        <w:rPr>
          <w:spacing w:val="-1"/>
        </w:rPr>
        <w:t>All</w:t>
      </w:r>
      <w:r>
        <w:t xml:space="preserve"> </w:t>
      </w:r>
      <w:r>
        <w:rPr>
          <w:spacing w:val="-1"/>
        </w:rPr>
        <w:t>technical</w:t>
      </w:r>
      <w:r>
        <w:t xml:space="preserve"> </w:t>
      </w:r>
      <w:r>
        <w:rPr>
          <w:spacing w:val="-1"/>
        </w:rPr>
        <w:t>submissions</w:t>
      </w:r>
      <w:r>
        <w:rPr>
          <w:spacing w:val="1"/>
        </w:rPr>
        <w:t xml:space="preserve"> </w:t>
      </w:r>
      <w:r>
        <w:rPr>
          <w:spacing w:val="-1"/>
        </w:rPr>
        <w:t>shall be</w:t>
      </w:r>
      <w:r>
        <w:t xml:space="preserve"> </w:t>
      </w:r>
      <w:r>
        <w:rPr>
          <w:spacing w:val="-1"/>
        </w:rPr>
        <w:t>identified</w:t>
      </w:r>
      <w:r>
        <w:rPr>
          <w:spacing w:val="-3"/>
        </w:rPr>
        <w:t xml:space="preserve"> </w:t>
      </w:r>
      <w:r>
        <w:rPr>
          <w:spacing w:val="-1"/>
        </w:rPr>
        <w:t>by</w:t>
      </w:r>
      <w:r>
        <w:rPr>
          <w:spacing w:val="1"/>
        </w:rPr>
        <w:t xml:space="preserve"> </w:t>
      </w:r>
      <w:r>
        <w:rPr>
          <w:spacing w:val="-1"/>
        </w:rPr>
        <w:t>the name</w:t>
      </w:r>
      <w:r>
        <w:rPr>
          <w:spacing w:val="35"/>
        </w:rPr>
        <w:t xml:space="preserve"> </w:t>
      </w:r>
      <w:r>
        <w:rPr>
          <w:spacing w:val="-1"/>
        </w:rPr>
        <w:t>and address</w:t>
      </w:r>
      <w:r>
        <w:rPr>
          <w:spacing w:val="1"/>
        </w:rPr>
        <w:t xml:space="preserve"> </w:t>
      </w:r>
      <w:r>
        <w:rPr>
          <w:spacing w:val="-2"/>
        </w:rPr>
        <w:t>of</w:t>
      </w:r>
      <w:r>
        <w:rPr>
          <w:spacing w:val="1"/>
        </w:rPr>
        <w:t xml:space="preserve"> </w:t>
      </w:r>
      <w:r>
        <w:rPr>
          <w:spacing w:val="-2"/>
        </w:rPr>
        <w:t>the</w:t>
      </w:r>
      <w:r>
        <w:rPr>
          <w:spacing w:val="-1"/>
        </w:rPr>
        <w:t xml:space="preserve"> architect,</w:t>
      </w:r>
      <w:r>
        <w:t xml:space="preserve"> </w:t>
      </w:r>
      <w:r>
        <w:rPr>
          <w:spacing w:val="-2"/>
        </w:rPr>
        <w:t>landscape</w:t>
      </w:r>
      <w:r>
        <w:rPr>
          <w:spacing w:val="-1"/>
        </w:rPr>
        <w:t xml:space="preserve"> architect,</w:t>
      </w:r>
      <w:r>
        <w:t xml:space="preserve"> </w:t>
      </w:r>
      <w:r>
        <w:rPr>
          <w:rFonts w:cs="Century Gothic"/>
        </w:rPr>
        <w:t>or</w:t>
      </w:r>
      <w:r>
        <w:rPr>
          <w:rFonts w:cs="Century Gothic"/>
          <w:spacing w:val="-1"/>
        </w:rPr>
        <w:t xml:space="preserve"> the architect’s firm.</w:t>
      </w:r>
    </w:p>
    <w:p w:rsidR="008E719F" w:rsidRDefault="008E719F">
      <w:pPr>
        <w:spacing w:line="276" w:lineRule="auto"/>
        <w:rPr>
          <w:rFonts w:ascii="Century Gothic" w:eastAsia="Century Gothic" w:hAnsi="Century Gothic" w:cs="Century Gothic"/>
        </w:rPr>
        <w:sectPr w:rsidR="008E719F">
          <w:pgSz w:w="12240" w:h="15840"/>
          <w:pgMar w:top="1400" w:right="1380" w:bottom="1200" w:left="1720" w:header="0" w:footer="1018" w:gutter="0"/>
          <w:cols w:space="720"/>
        </w:sectPr>
      </w:pPr>
    </w:p>
    <w:p w:rsidR="008E719F" w:rsidRDefault="00D45AB1">
      <w:pPr>
        <w:pStyle w:val="Heading2"/>
        <w:ind w:left="2947" w:firstLine="782"/>
        <w:rPr>
          <w:b w:val="0"/>
          <w:bCs w:val="0"/>
        </w:rPr>
      </w:pPr>
      <w:bookmarkStart w:id="10" w:name="_Toc82512448"/>
      <w:r>
        <w:rPr>
          <w:spacing w:val="-1"/>
        </w:rPr>
        <w:lastRenderedPageBreak/>
        <w:t>SECTION</w:t>
      </w:r>
      <w:r>
        <w:rPr>
          <w:spacing w:val="1"/>
        </w:rPr>
        <w:t xml:space="preserve"> </w:t>
      </w:r>
      <w:r>
        <w:rPr>
          <w:spacing w:val="-1"/>
        </w:rPr>
        <w:t>II</w:t>
      </w:r>
      <w:bookmarkEnd w:id="10"/>
    </w:p>
    <w:p w:rsidR="008E719F" w:rsidRDefault="008E719F">
      <w:pPr>
        <w:rPr>
          <w:rFonts w:ascii="Century Gothic" w:eastAsia="Century Gothic" w:hAnsi="Century Gothic" w:cs="Century Gothic"/>
          <w:b/>
          <w:bCs/>
          <w:sz w:val="28"/>
          <w:szCs w:val="28"/>
        </w:rPr>
      </w:pPr>
    </w:p>
    <w:p w:rsidR="008E719F" w:rsidRDefault="00D45AB1">
      <w:pPr>
        <w:spacing w:before="187"/>
        <w:ind w:left="2947"/>
        <w:rPr>
          <w:rFonts w:ascii="Century Gothic" w:eastAsia="Century Gothic" w:hAnsi="Century Gothic" w:cs="Century Gothic"/>
          <w:sz w:val="28"/>
          <w:szCs w:val="28"/>
        </w:rPr>
      </w:pPr>
      <w:r>
        <w:rPr>
          <w:rFonts w:ascii="Century Gothic"/>
          <w:b/>
          <w:spacing w:val="-1"/>
          <w:sz w:val="28"/>
        </w:rPr>
        <w:t>GENERAL PROVISIONS</w:t>
      </w:r>
    </w:p>
    <w:p w:rsidR="008E719F" w:rsidRDefault="008E719F">
      <w:pPr>
        <w:spacing w:before="9"/>
        <w:rPr>
          <w:rFonts w:ascii="Century Gothic" w:eastAsia="Century Gothic" w:hAnsi="Century Gothic" w:cs="Century Gothic"/>
          <w:b/>
          <w:bCs/>
          <w:sz w:val="20"/>
          <w:szCs w:val="20"/>
        </w:rPr>
      </w:pPr>
    </w:p>
    <w:p w:rsidR="008E719F" w:rsidRDefault="00D45AB1" w:rsidP="004279B1">
      <w:pPr>
        <w:pStyle w:val="Heading3"/>
        <w:numPr>
          <w:ilvl w:val="0"/>
          <w:numId w:val="28"/>
        </w:numPr>
        <w:tabs>
          <w:tab w:val="left" w:pos="461"/>
        </w:tabs>
        <w:rPr>
          <w:b w:val="0"/>
          <w:bCs w:val="0"/>
        </w:rPr>
      </w:pPr>
      <w:bookmarkStart w:id="11" w:name="_Toc82512449"/>
      <w:r>
        <w:rPr>
          <w:spacing w:val="-1"/>
        </w:rPr>
        <w:t>Board</w:t>
      </w:r>
      <w:r>
        <w:rPr>
          <w:spacing w:val="-12"/>
        </w:rPr>
        <w:t xml:space="preserve"> </w:t>
      </w:r>
      <w:r>
        <w:t>Operation</w:t>
      </w:r>
      <w:bookmarkEnd w:id="11"/>
    </w:p>
    <w:p w:rsidR="008E719F" w:rsidRDefault="00D45AB1" w:rsidP="004279B1">
      <w:pPr>
        <w:pStyle w:val="BodyText"/>
        <w:numPr>
          <w:ilvl w:val="1"/>
          <w:numId w:val="28"/>
        </w:numPr>
        <w:tabs>
          <w:tab w:val="left" w:pos="1181"/>
        </w:tabs>
        <w:spacing w:before="42" w:line="277" w:lineRule="auto"/>
        <w:ind w:right="1240"/>
      </w:pPr>
      <w:r>
        <w:rPr>
          <w:spacing w:val="-1"/>
        </w:rPr>
        <w:t>Board</w:t>
      </w:r>
      <w:r>
        <w:rPr>
          <w:spacing w:val="-2"/>
        </w:rPr>
        <w:t xml:space="preserve"> </w:t>
      </w:r>
      <w:r>
        <w:rPr>
          <w:spacing w:val="-1"/>
        </w:rPr>
        <w:t>headquarters shall be</w:t>
      </w:r>
      <w:r>
        <w:t xml:space="preserve"> </w:t>
      </w:r>
      <w:r>
        <w:rPr>
          <w:spacing w:val="-1"/>
        </w:rPr>
        <w:t>located in</w:t>
      </w:r>
      <w:r>
        <w:rPr>
          <w:spacing w:val="-2"/>
        </w:rPr>
        <w:t xml:space="preserve"> </w:t>
      </w:r>
      <w:r>
        <w:rPr>
          <w:spacing w:val="-1"/>
        </w:rPr>
        <w:t>Little Rock,</w:t>
      </w:r>
      <w:r>
        <w:t xml:space="preserve"> </w:t>
      </w:r>
      <w:r>
        <w:rPr>
          <w:spacing w:val="-1"/>
        </w:rPr>
        <w:t>at</w:t>
      </w:r>
      <w:r>
        <w:rPr>
          <w:spacing w:val="-2"/>
        </w:rPr>
        <w:t xml:space="preserve"> </w:t>
      </w:r>
      <w:r>
        <w:t>a</w:t>
      </w:r>
      <w:r>
        <w:rPr>
          <w:spacing w:val="1"/>
        </w:rPr>
        <w:t xml:space="preserve"> </w:t>
      </w:r>
      <w:r>
        <w:rPr>
          <w:spacing w:val="-1"/>
        </w:rPr>
        <w:t>location</w:t>
      </w:r>
      <w:r>
        <w:rPr>
          <w:spacing w:val="31"/>
        </w:rPr>
        <w:t xml:space="preserve"> </w:t>
      </w:r>
      <w:r>
        <w:rPr>
          <w:spacing w:val="-1"/>
        </w:rPr>
        <w:t>designated by</w:t>
      </w:r>
      <w:r>
        <w:rPr>
          <w:spacing w:val="-2"/>
        </w:rPr>
        <w:t xml:space="preserve"> </w:t>
      </w:r>
      <w:r>
        <w:rPr>
          <w:spacing w:val="-1"/>
        </w:rPr>
        <w:t>the</w:t>
      </w:r>
      <w:r>
        <w:t xml:space="preserve"> </w:t>
      </w:r>
      <w:r>
        <w:rPr>
          <w:spacing w:val="-2"/>
        </w:rPr>
        <w:t>board.</w:t>
      </w:r>
    </w:p>
    <w:p w:rsidR="008E719F" w:rsidRDefault="00D45AB1" w:rsidP="004279B1">
      <w:pPr>
        <w:pStyle w:val="BodyText"/>
        <w:numPr>
          <w:ilvl w:val="1"/>
          <w:numId w:val="28"/>
        </w:numPr>
        <w:tabs>
          <w:tab w:val="left" w:pos="1181"/>
        </w:tabs>
        <w:spacing w:line="275" w:lineRule="auto"/>
        <w:ind w:right="1095"/>
      </w:pPr>
      <w:r>
        <w:rPr>
          <w:spacing w:val="-1"/>
        </w:rPr>
        <w:t>Board</w:t>
      </w:r>
      <w:r>
        <w:rPr>
          <w:spacing w:val="-2"/>
        </w:rPr>
        <w:t xml:space="preserve"> </w:t>
      </w:r>
      <w:r>
        <w:rPr>
          <w:spacing w:val="-1"/>
        </w:rPr>
        <w:t>officers shall</w:t>
      </w:r>
      <w:r>
        <w:rPr>
          <w:spacing w:val="-2"/>
        </w:rPr>
        <w:t xml:space="preserve"> </w:t>
      </w:r>
      <w:r>
        <w:rPr>
          <w:spacing w:val="-1"/>
        </w:rPr>
        <w:t>be</w:t>
      </w:r>
      <w:r>
        <w:rPr>
          <w:spacing w:val="-3"/>
        </w:rPr>
        <w:t xml:space="preserve"> </w:t>
      </w:r>
      <w:r>
        <w:t>a</w:t>
      </w:r>
      <w:r>
        <w:rPr>
          <w:spacing w:val="1"/>
        </w:rPr>
        <w:t xml:space="preserve"> </w:t>
      </w:r>
      <w:r>
        <w:rPr>
          <w:spacing w:val="-1"/>
        </w:rPr>
        <w:t>President,</w:t>
      </w:r>
      <w:r>
        <w:t xml:space="preserve"> </w:t>
      </w:r>
      <w:r>
        <w:rPr>
          <w:spacing w:val="-1"/>
        </w:rPr>
        <w:t xml:space="preserve">Vice President, </w:t>
      </w:r>
      <w:r>
        <w:rPr>
          <w:spacing w:val="-2"/>
        </w:rPr>
        <w:t>and</w:t>
      </w:r>
      <w:r>
        <w:rPr>
          <w:spacing w:val="-1"/>
        </w:rPr>
        <w:t xml:space="preserve"> Secretary-</w:t>
      </w:r>
      <w:r>
        <w:rPr>
          <w:spacing w:val="49"/>
        </w:rPr>
        <w:t xml:space="preserve"> </w:t>
      </w:r>
      <w:r>
        <w:rPr>
          <w:spacing w:val="-1"/>
        </w:rPr>
        <w:t>Treasurer.</w:t>
      </w:r>
      <w:r>
        <w:rPr>
          <w:spacing w:val="2"/>
        </w:rPr>
        <w:t xml:space="preserve"> </w:t>
      </w:r>
      <w:r>
        <w:rPr>
          <w:spacing w:val="-2"/>
        </w:rPr>
        <w:t>Terms</w:t>
      </w:r>
      <w:r>
        <w:rPr>
          <w:spacing w:val="1"/>
        </w:rPr>
        <w:t xml:space="preserve"> </w:t>
      </w:r>
      <w:r>
        <w:t>of</w:t>
      </w:r>
      <w:r>
        <w:rPr>
          <w:spacing w:val="-2"/>
        </w:rPr>
        <w:t xml:space="preserve"> </w:t>
      </w:r>
      <w:r>
        <w:rPr>
          <w:spacing w:val="-1"/>
        </w:rPr>
        <w:t xml:space="preserve">office </w:t>
      </w:r>
      <w:r>
        <w:t>for</w:t>
      </w:r>
      <w:r>
        <w:rPr>
          <w:spacing w:val="-1"/>
        </w:rPr>
        <w:t xml:space="preserve"> officers shall</w:t>
      </w:r>
      <w:r>
        <w:t xml:space="preserve"> </w:t>
      </w:r>
      <w:r>
        <w:rPr>
          <w:spacing w:val="-1"/>
        </w:rPr>
        <w:t>last</w:t>
      </w:r>
      <w:r>
        <w:rPr>
          <w:spacing w:val="-2"/>
        </w:rPr>
        <w:t xml:space="preserve"> </w:t>
      </w:r>
      <w:r>
        <w:rPr>
          <w:spacing w:val="-1"/>
        </w:rPr>
        <w:t>one</w:t>
      </w:r>
      <w:r>
        <w:rPr>
          <w:spacing w:val="1"/>
        </w:rPr>
        <w:t xml:space="preserve"> </w:t>
      </w:r>
      <w:r>
        <w:rPr>
          <w:spacing w:val="-2"/>
        </w:rPr>
        <w:t>(1)</w:t>
      </w:r>
      <w:r>
        <w:rPr>
          <w:spacing w:val="1"/>
        </w:rPr>
        <w:t xml:space="preserve"> </w:t>
      </w:r>
      <w:r>
        <w:rPr>
          <w:spacing w:val="-1"/>
        </w:rPr>
        <w:t>year.</w:t>
      </w:r>
    </w:p>
    <w:p w:rsidR="008E719F" w:rsidRDefault="00D45AB1" w:rsidP="004279B1">
      <w:pPr>
        <w:pStyle w:val="BodyText"/>
        <w:numPr>
          <w:ilvl w:val="1"/>
          <w:numId w:val="28"/>
        </w:numPr>
        <w:tabs>
          <w:tab w:val="left" w:pos="1181"/>
        </w:tabs>
        <w:spacing w:before="1" w:line="276" w:lineRule="auto"/>
        <w:ind w:right="1240"/>
      </w:pPr>
      <w:r>
        <w:rPr>
          <w:spacing w:val="-1"/>
        </w:rPr>
        <w:t>Board employees shall</w:t>
      </w:r>
      <w:r>
        <w:rPr>
          <w:spacing w:val="-2"/>
        </w:rPr>
        <w:t xml:space="preserve"> </w:t>
      </w:r>
      <w:r>
        <w:rPr>
          <w:spacing w:val="-1"/>
        </w:rPr>
        <w:t>be</w:t>
      </w:r>
      <w:r>
        <w:t xml:space="preserve"> </w:t>
      </w:r>
      <w:r>
        <w:rPr>
          <w:spacing w:val="-1"/>
        </w:rPr>
        <w:t>the Executive Director,</w:t>
      </w:r>
      <w:r>
        <w:rPr>
          <w:spacing w:val="2"/>
        </w:rPr>
        <w:t xml:space="preserve"> </w:t>
      </w:r>
      <w:r>
        <w:rPr>
          <w:spacing w:val="-1"/>
        </w:rPr>
        <w:t>Administrative</w:t>
      </w:r>
      <w:r>
        <w:rPr>
          <w:spacing w:val="26"/>
        </w:rPr>
        <w:t xml:space="preserve"> </w:t>
      </w:r>
      <w:r>
        <w:rPr>
          <w:spacing w:val="-1"/>
        </w:rPr>
        <w:t>Assistant/Office Manager,</w:t>
      </w:r>
      <w:r>
        <w:t xml:space="preserve"> </w:t>
      </w:r>
      <w:r>
        <w:rPr>
          <w:spacing w:val="-1"/>
        </w:rPr>
        <w:t>Administrative</w:t>
      </w:r>
      <w:r>
        <w:rPr>
          <w:spacing w:val="1"/>
        </w:rPr>
        <w:t xml:space="preserve"> </w:t>
      </w:r>
      <w:r>
        <w:rPr>
          <w:spacing w:val="-1"/>
        </w:rPr>
        <w:t>Analyst, and/or other</w:t>
      </w:r>
      <w:r>
        <w:rPr>
          <w:spacing w:val="25"/>
        </w:rPr>
        <w:t xml:space="preserve"> </w:t>
      </w:r>
      <w:r>
        <w:rPr>
          <w:spacing w:val="-1"/>
        </w:rPr>
        <w:t>employees,</w:t>
      </w:r>
      <w:r>
        <w:t xml:space="preserve"> </w:t>
      </w:r>
      <w:r>
        <w:rPr>
          <w:spacing w:val="-1"/>
        </w:rPr>
        <w:t>as</w:t>
      </w:r>
      <w:r>
        <w:rPr>
          <w:spacing w:val="1"/>
        </w:rPr>
        <w:t xml:space="preserve"> </w:t>
      </w:r>
      <w:r>
        <w:rPr>
          <w:spacing w:val="-2"/>
        </w:rPr>
        <w:t>deemed</w:t>
      </w:r>
      <w:r>
        <w:rPr>
          <w:spacing w:val="1"/>
        </w:rPr>
        <w:t xml:space="preserve"> </w:t>
      </w:r>
      <w:r>
        <w:rPr>
          <w:spacing w:val="-1"/>
        </w:rPr>
        <w:t>necessary</w:t>
      </w:r>
      <w:r>
        <w:rPr>
          <w:spacing w:val="-2"/>
        </w:rPr>
        <w:t xml:space="preserve"> </w:t>
      </w:r>
      <w:r>
        <w:rPr>
          <w:spacing w:val="-1"/>
        </w:rPr>
        <w:t>by</w:t>
      </w:r>
      <w:r>
        <w:rPr>
          <w:spacing w:val="1"/>
        </w:rPr>
        <w:t xml:space="preserve"> </w:t>
      </w:r>
      <w:r>
        <w:rPr>
          <w:spacing w:val="-1"/>
        </w:rPr>
        <w:t>the</w:t>
      </w:r>
      <w:r>
        <w:rPr>
          <w:spacing w:val="2"/>
        </w:rPr>
        <w:t xml:space="preserve"> </w:t>
      </w:r>
      <w:r>
        <w:rPr>
          <w:spacing w:val="-2"/>
        </w:rPr>
        <w:t>board.</w:t>
      </w:r>
    </w:p>
    <w:p w:rsidR="008E719F" w:rsidRDefault="00D45AB1" w:rsidP="004279B1">
      <w:pPr>
        <w:pStyle w:val="BodyText"/>
        <w:numPr>
          <w:ilvl w:val="1"/>
          <w:numId w:val="28"/>
        </w:numPr>
        <w:tabs>
          <w:tab w:val="left" w:pos="1181"/>
        </w:tabs>
        <w:spacing w:line="269" w:lineRule="exact"/>
      </w:pPr>
      <w:r>
        <w:rPr>
          <w:spacing w:val="-1"/>
        </w:rPr>
        <w:t>The</w:t>
      </w:r>
      <w:r>
        <w:rPr>
          <w:spacing w:val="1"/>
        </w:rPr>
        <w:t xml:space="preserve"> </w:t>
      </w:r>
      <w:r>
        <w:rPr>
          <w:spacing w:val="-1"/>
        </w:rPr>
        <w:t>fiscal</w:t>
      </w:r>
      <w:r>
        <w:rPr>
          <w:spacing w:val="-2"/>
        </w:rPr>
        <w:t xml:space="preserve"> </w:t>
      </w:r>
      <w:r>
        <w:rPr>
          <w:spacing w:val="-1"/>
        </w:rPr>
        <w:t>year shall</w:t>
      </w:r>
      <w:r>
        <w:rPr>
          <w:spacing w:val="-2"/>
        </w:rPr>
        <w:t xml:space="preserve"> </w:t>
      </w:r>
      <w:r>
        <w:rPr>
          <w:spacing w:val="-1"/>
        </w:rPr>
        <w:t>be</w:t>
      </w:r>
      <w:r>
        <w:rPr>
          <w:spacing w:val="-3"/>
        </w:rPr>
        <w:t xml:space="preserve"> </w:t>
      </w:r>
      <w:r>
        <w:rPr>
          <w:spacing w:val="-1"/>
        </w:rPr>
        <w:t>July</w:t>
      </w:r>
      <w:r>
        <w:t xml:space="preserve"> 1</w:t>
      </w:r>
      <w:r>
        <w:rPr>
          <w:spacing w:val="1"/>
        </w:rPr>
        <w:t xml:space="preserve"> </w:t>
      </w:r>
      <w:r>
        <w:rPr>
          <w:spacing w:val="-1"/>
        </w:rPr>
        <w:t>through</w:t>
      </w:r>
      <w:r>
        <w:rPr>
          <w:spacing w:val="-2"/>
        </w:rPr>
        <w:t xml:space="preserve"> </w:t>
      </w:r>
      <w:r>
        <w:rPr>
          <w:spacing w:val="-1"/>
        </w:rPr>
        <w:t xml:space="preserve">June </w:t>
      </w:r>
      <w:r>
        <w:rPr>
          <w:spacing w:val="-2"/>
        </w:rPr>
        <w:t>30.</w:t>
      </w:r>
    </w:p>
    <w:p w:rsidR="008E719F" w:rsidRDefault="00D45AB1" w:rsidP="004279B1">
      <w:pPr>
        <w:pStyle w:val="BodyText"/>
        <w:numPr>
          <w:ilvl w:val="1"/>
          <w:numId w:val="28"/>
        </w:numPr>
        <w:tabs>
          <w:tab w:val="left" w:pos="1181"/>
        </w:tabs>
        <w:spacing w:before="40" w:line="277" w:lineRule="auto"/>
        <w:ind w:right="439"/>
      </w:pPr>
      <w:r>
        <w:rPr>
          <w:spacing w:val="-1"/>
        </w:rPr>
        <w:t>Board</w:t>
      </w:r>
      <w:r>
        <w:rPr>
          <w:spacing w:val="-2"/>
        </w:rPr>
        <w:t xml:space="preserve"> </w:t>
      </w:r>
      <w:r>
        <w:rPr>
          <w:spacing w:val="-1"/>
        </w:rPr>
        <w:t>meetings shall be</w:t>
      </w:r>
      <w:r>
        <w:rPr>
          <w:spacing w:val="1"/>
        </w:rPr>
        <w:t xml:space="preserve"> </w:t>
      </w:r>
      <w:r>
        <w:rPr>
          <w:spacing w:val="-1"/>
        </w:rPr>
        <w:t>held</w:t>
      </w:r>
      <w:r>
        <w:t xml:space="preserve"> </w:t>
      </w:r>
      <w:r>
        <w:rPr>
          <w:spacing w:val="-1"/>
        </w:rPr>
        <w:t>at</w:t>
      </w:r>
      <w:r>
        <w:rPr>
          <w:spacing w:val="-2"/>
        </w:rPr>
        <w:t xml:space="preserve"> </w:t>
      </w:r>
      <w:r>
        <w:rPr>
          <w:spacing w:val="-1"/>
        </w:rPr>
        <w:t>the discretion</w:t>
      </w:r>
      <w:r>
        <w:t xml:space="preserve"> of</w:t>
      </w:r>
      <w:r>
        <w:rPr>
          <w:spacing w:val="-2"/>
        </w:rPr>
        <w:t xml:space="preserve"> </w:t>
      </w:r>
      <w:r>
        <w:rPr>
          <w:spacing w:val="-1"/>
        </w:rPr>
        <w:t>the board,</w:t>
      </w:r>
      <w:r>
        <w:t xml:space="preserve"> </w:t>
      </w:r>
      <w:r>
        <w:rPr>
          <w:spacing w:val="-1"/>
        </w:rPr>
        <w:t>but</w:t>
      </w:r>
      <w:r>
        <w:rPr>
          <w:spacing w:val="-2"/>
        </w:rPr>
        <w:t xml:space="preserve"> </w:t>
      </w:r>
      <w:r>
        <w:rPr>
          <w:spacing w:val="-1"/>
        </w:rPr>
        <w:t>not</w:t>
      </w:r>
      <w:r>
        <w:rPr>
          <w:spacing w:val="-2"/>
        </w:rPr>
        <w:t xml:space="preserve"> </w:t>
      </w:r>
      <w:r>
        <w:rPr>
          <w:spacing w:val="-1"/>
        </w:rPr>
        <w:t>less</w:t>
      </w:r>
      <w:r>
        <w:rPr>
          <w:spacing w:val="47"/>
        </w:rPr>
        <w:t xml:space="preserve"> </w:t>
      </w:r>
      <w:r>
        <w:rPr>
          <w:spacing w:val="-1"/>
        </w:rPr>
        <w:t>than</w:t>
      </w:r>
      <w:r>
        <w:rPr>
          <w:spacing w:val="1"/>
        </w:rPr>
        <w:t xml:space="preserve"> </w:t>
      </w:r>
      <w:r>
        <w:rPr>
          <w:spacing w:val="-1"/>
        </w:rPr>
        <w:t>twice annually.</w:t>
      </w:r>
      <w:r>
        <w:t xml:space="preserve"> </w:t>
      </w:r>
      <w:r>
        <w:rPr>
          <w:spacing w:val="-1"/>
        </w:rPr>
        <w:t>Exact</w:t>
      </w:r>
      <w:r>
        <w:rPr>
          <w:spacing w:val="-2"/>
        </w:rPr>
        <w:t xml:space="preserve"> </w:t>
      </w:r>
      <w:r>
        <w:rPr>
          <w:spacing w:val="-1"/>
        </w:rPr>
        <w:t>dates</w:t>
      </w:r>
      <w:r>
        <w:t xml:space="preserve"> </w:t>
      </w:r>
      <w:r>
        <w:rPr>
          <w:spacing w:val="-1"/>
        </w:rPr>
        <w:t>shall</w:t>
      </w:r>
      <w:r>
        <w:rPr>
          <w:spacing w:val="-2"/>
        </w:rPr>
        <w:t xml:space="preserve"> </w:t>
      </w:r>
      <w:r>
        <w:rPr>
          <w:spacing w:val="-1"/>
        </w:rPr>
        <w:t>be</w:t>
      </w:r>
      <w:r>
        <w:t xml:space="preserve"> </w:t>
      </w:r>
      <w:r>
        <w:rPr>
          <w:spacing w:val="-1"/>
        </w:rPr>
        <w:t>determined by</w:t>
      </w:r>
      <w:r>
        <w:rPr>
          <w:spacing w:val="-2"/>
        </w:rPr>
        <w:t xml:space="preserve"> </w:t>
      </w:r>
      <w:r>
        <w:rPr>
          <w:spacing w:val="-1"/>
        </w:rPr>
        <w:t>the President.</w:t>
      </w:r>
    </w:p>
    <w:p w:rsidR="008E719F" w:rsidRDefault="00D45AB1" w:rsidP="004279B1">
      <w:pPr>
        <w:pStyle w:val="BodyText"/>
        <w:numPr>
          <w:ilvl w:val="1"/>
          <w:numId w:val="28"/>
        </w:numPr>
        <w:tabs>
          <w:tab w:val="left" w:pos="1181"/>
        </w:tabs>
        <w:spacing w:line="275" w:lineRule="auto"/>
        <w:ind w:right="210"/>
      </w:pPr>
      <w:r>
        <w:rPr>
          <w:spacing w:val="-1"/>
        </w:rPr>
        <w:t>Special</w:t>
      </w:r>
      <w:r>
        <w:t xml:space="preserve"> </w:t>
      </w:r>
      <w:r>
        <w:rPr>
          <w:spacing w:val="-1"/>
        </w:rPr>
        <w:t>meetings may</w:t>
      </w:r>
      <w:r>
        <w:rPr>
          <w:spacing w:val="-4"/>
        </w:rPr>
        <w:t xml:space="preserve"> </w:t>
      </w:r>
      <w:r>
        <w:rPr>
          <w:spacing w:val="-1"/>
        </w:rPr>
        <w:t>be</w:t>
      </w:r>
      <w:r>
        <w:t xml:space="preserve"> </w:t>
      </w:r>
      <w:r>
        <w:rPr>
          <w:spacing w:val="-1"/>
        </w:rPr>
        <w:t>called by</w:t>
      </w:r>
      <w:r>
        <w:rPr>
          <w:spacing w:val="1"/>
        </w:rPr>
        <w:t xml:space="preserve"> </w:t>
      </w:r>
      <w:r>
        <w:rPr>
          <w:spacing w:val="-1"/>
        </w:rPr>
        <w:t>the President</w:t>
      </w:r>
      <w:r>
        <w:t xml:space="preserve"> or</w:t>
      </w:r>
      <w:r>
        <w:rPr>
          <w:spacing w:val="-4"/>
        </w:rPr>
        <w:t xml:space="preserve"> </w:t>
      </w:r>
      <w:r>
        <w:rPr>
          <w:spacing w:val="-1"/>
        </w:rPr>
        <w:t>by</w:t>
      </w:r>
      <w:r>
        <w:rPr>
          <w:spacing w:val="1"/>
        </w:rPr>
        <w:t xml:space="preserve"> </w:t>
      </w:r>
      <w:r>
        <w:rPr>
          <w:spacing w:val="-1"/>
        </w:rPr>
        <w:t>any</w:t>
      </w:r>
      <w:r>
        <w:rPr>
          <w:spacing w:val="-2"/>
        </w:rPr>
        <w:t xml:space="preserve"> </w:t>
      </w:r>
      <w:r>
        <w:rPr>
          <w:spacing w:val="-1"/>
        </w:rPr>
        <w:t>two</w:t>
      </w:r>
      <w:r>
        <w:t xml:space="preserve"> </w:t>
      </w:r>
      <w:r>
        <w:rPr>
          <w:spacing w:val="-1"/>
        </w:rPr>
        <w:t>(2)</w:t>
      </w:r>
      <w:r>
        <w:rPr>
          <w:spacing w:val="3"/>
        </w:rPr>
        <w:t xml:space="preserve"> </w:t>
      </w:r>
      <w:r>
        <w:rPr>
          <w:spacing w:val="-1"/>
        </w:rPr>
        <w:t>board</w:t>
      </w:r>
      <w:r>
        <w:rPr>
          <w:spacing w:val="35"/>
        </w:rPr>
        <w:t xml:space="preserve"> </w:t>
      </w:r>
      <w:r>
        <w:rPr>
          <w:spacing w:val="-1"/>
        </w:rPr>
        <w:t>members.</w:t>
      </w:r>
    </w:p>
    <w:p w:rsidR="008E719F" w:rsidRDefault="00D45AB1" w:rsidP="004279B1">
      <w:pPr>
        <w:pStyle w:val="BodyText"/>
        <w:numPr>
          <w:ilvl w:val="1"/>
          <w:numId w:val="28"/>
        </w:numPr>
        <w:tabs>
          <w:tab w:val="left" w:pos="1181"/>
        </w:tabs>
        <w:spacing w:before="1" w:line="277" w:lineRule="auto"/>
        <w:ind w:right="117"/>
      </w:pPr>
      <w:r>
        <w:rPr>
          <w:spacing w:val="-1"/>
        </w:rPr>
        <w:t>All</w:t>
      </w:r>
      <w:r>
        <w:t xml:space="preserve"> </w:t>
      </w:r>
      <w:r>
        <w:rPr>
          <w:spacing w:val="-1"/>
        </w:rPr>
        <w:t>board</w:t>
      </w:r>
      <w:r>
        <w:rPr>
          <w:spacing w:val="2"/>
        </w:rPr>
        <w:t xml:space="preserve"> </w:t>
      </w:r>
      <w:r>
        <w:rPr>
          <w:spacing w:val="-1"/>
        </w:rPr>
        <w:t xml:space="preserve">meetings </w:t>
      </w:r>
      <w:r>
        <w:rPr>
          <w:spacing w:val="-2"/>
        </w:rPr>
        <w:t>shall</w:t>
      </w:r>
      <w:r>
        <w:t xml:space="preserve"> take</w:t>
      </w:r>
      <w:r>
        <w:rPr>
          <w:spacing w:val="-2"/>
        </w:rPr>
        <w:t xml:space="preserve"> </w:t>
      </w:r>
      <w:r>
        <w:rPr>
          <w:spacing w:val="-1"/>
        </w:rPr>
        <w:t>place</w:t>
      </w:r>
      <w:r>
        <w:rPr>
          <w:spacing w:val="1"/>
        </w:rPr>
        <w:t xml:space="preserve"> </w:t>
      </w:r>
      <w:r>
        <w:rPr>
          <w:spacing w:val="-1"/>
        </w:rPr>
        <w:t>in</w:t>
      </w:r>
      <w:r>
        <w:rPr>
          <w:spacing w:val="-2"/>
        </w:rPr>
        <w:t xml:space="preserve"> </w:t>
      </w:r>
      <w:r>
        <w:rPr>
          <w:spacing w:val="-1"/>
        </w:rPr>
        <w:t>the State</w:t>
      </w:r>
      <w:r>
        <w:rPr>
          <w:spacing w:val="1"/>
        </w:rPr>
        <w:t xml:space="preserve"> </w:t>
      </w:r>
      <w:r>
        <w:t>of</w:t>
      </w:r>
      <w:r>
        <w:rPr>
          <w:spacing w:val="-2"/>
        </w:rPr>
        <w:t xml:space="preserve"> Arkansas,</w:t>
      </w:r>
      <w:r>
        <w:t xml:space="preserve"> </w:t>
      </w:r>
      <w:r>
        <w:rPr>
          <w:spacing w:val="-1"/>
        </w:rPr>
        <w:t>as directed</w:t>
      </w:r>
      <w:r>
        <w:t xml:space="preserve"> </w:t>
      </w:r>
      <w:r>
        <w:rPr>
          <w:spacing w:val="45"/>
        </w:rPr>
        <w:t xml:space="preserve"> </w:t>
      </w:r>
      <w:r>
        <w:rPr>
          <w:spacing w:val="-1"/>
        </w:rPr>
        <w:t>by</w:t>
      </w:r>
      <w:r>
        <w:rPr>
          <w:spacing w:val="1"/>
        </w:rPr>
        <w:t xml:space="preserve"> </w:t>
      </w:r>
      <w:r>
        <w:rPr>
          <w:spacing w:val="-1"/>
        </w:rPr>
        <w:t>the President</w:t>
      </w:r>
      <w:r>
        <w:rPr>
          <w:spacing w:val="-2"/>
        </w:rPr>
        <w:t xml:space="preserve"> </w:t>
      </w:r>
      <w:r>
        <w:t>or</w:t>
      </w:r>
      <w:r>
        <w:rPr>
          <w:spacing w:val="-1"/>
        </w:rPr>
        <w:t xml:space="preserve"> by</w:t>
      </w:r>
      <w:r>
        <w:rPr>
          <w:spacing w:val="-2"/>
        </w:rPr>
        <w:t xml:space="preserve"> </w:t>
      </w:r>
      <w:r>
        <w:rPr>
          <w:spacing w:val="-1"/>
        </w:rPr>
        <w:t>two</w:t>
      </w:r>
      <w:r>
        <w:rPr>
          <w:spacing w:val="-2"/>
        </w:rPr>
        <w:t xml:space="preserve"> </w:t>
      </w:r>
      <w:r>
        <w:rPr>
          <w:spacing w:val="-1"/>
        </w:rPr>
        <w:t>(2)</w:t>
      </w:r>
      <w:r>
        <w:rPr>
          <w:spacing w:val="1"/>
        </w:rPr>
        <w:t xml:space="preserve"> </w:t>
      </w:r>
      <w:r>
        <w:rPr>
          <w:spacing w:val="-1"/>
        </w:rPr>
        <w:t>board members who</w:t>
      </w:r>
      <w:r>
        <w:rPr>
          <w:spacing w:val="-2"/>
        </w:rPr>
        <w:t xml:space="preserve"> </w:t>
      </w:r>
      <w:r>
        <w:rPr>
          <w:spacing w:val="-1"/>
        </w:rPr>
        <w:t xml:space="preserve">call </w:t>
      </w:r>
      <w:r>
        <w:t>a</w:t>
      </w:r>
      <w:r>
        <w:rPr>
          <w:spacing w:val="-3"/>
        </w:rPr>
        <w:t xml:space="preserve"> </w:t>
      </w:r>
      <w:r>
        <w:rPr>
          <w:spacing w:val="-1"/>
        </w:rPr>
        <w:t>special</w:t>
      </w:r>
      <w:r>
        <w:t xml:space="preserve"> </w:t>
      </w:r>
      <w:r>
        <w:rPr>
          <w:spacing w:val="-1"/>
        </w:rPr>
        <w:t>meeting.</w:t>
      </w:r>
    </w:p>
    <w:p w:rsidR="008E719F" w:rsidRDefault="00D45AB1" w:rsidP="004279B1">
      <w:pPr>
        <w:pStyle w:val="BodyText"/>
        <w:numPr>
          <w:ilvl w:val="1"/>
          <w:numId w:val="28"/>
        </w:numPr>
        <w:tabs>
          <w:tab w:val="left" w:pos="1181"/>
        </w:tabs>
        <w:spacing w:line="275" w:lineRule="auto"/>
        <w:ind w:right="210"/>
      </w:pPr>
      <w:r>
        <w:rPr>
          <w:spacing w:val="-1"/>
        </w:rPr>
        <w:t>Notice</w:t>
      </w:r>
      <w:r>
        <w:rPr>
          <w:spacing w:val="1"/>
        </w:rPr>
        <w:t xml:space="preserve"> </w:t>
      </w:r>
      <w:r>
        <w:rPr>
          <w:spacing w:val="-2"/>
        </w:rPr>
        <w:t>of</w:t>
      </w:r>
      <w:r>
        <w:rPr>
          <w:spacing w:val="-1"/>
        </w:rPr>
        <w:t xml:space="preserve"> any</w:t>
      </w:r>
      <w:r>
        <w:t xml:space="preserve"> </w:t>
      </w:r>
      <w:r>
        <w:rPr>
          <w:spacing w:val="-1"/>
        </w:rPr>
        <w:t>meeting</w:t>
      </w:r>
      <w:r>
        <w:rPr>
          <w:spacing w:val="-2"/>
        </w:rPr>
        <w:t xml:space="preserve"> </w:t>
      </w:r>
      <w:r>
        <w:rPr>
          <w:spacing w:val="-1"/>
        </w:rPr>
        <w:t>shall be</w:t>
      </w:r>
      <w:r>
        <w:t xml:space="preserve"> </w:t>
      </w:r>
      <w:r>
        <w:rPr>
          <w:spacing w:val="-1"/>
        </w:rPr>
        <w:t>sent</w:t>
      </w:r>
      <w:r>
        <w:t xml:space="preserve"> to</w:t>
      </w:r>
      <w:r>
        <w:rPr>
          <w:spacing w:val="-3"/>
        </w:rPr>
        <w:t xml:space="preserve"> </w:t>
      </w:r>
      <w:r>
        <w:rPr>
          <w:spacing w:val="-1"/>
        </w:rPr>
        <w:t>each</w:t>
      </w:r>
      <w:r>
        <w:rPr>
          <w:spacing w:val="1"/>
        </w:rPr>
        <w:t xml:space="preserve"> </w:t>
      </w:r>
      <w:r>
        <w:rPr>
          <w:spacing w:val="-1"/>
        </w:rPr>
        <w:t xml:space="preserve">board </w:t>
      </w:r>
      <w:r>
        <w:rPr>
          <w:spacing w:val="-2"/>
        </w:rPr>
        <w:t>member</w:t>
      </w:r>
      <w:r>
        <w:rPr>
          <w:spacing w:val="-1"/>
        </w:rPr>
        <w:t xml:space="preserve"> by</w:t>
      </w:r>
      <w:r>
        <w:rPr>
          <w:spacing w:val="1"/>
        </w:rPr>
        <w:t xml:space="preserve"> </w:t>
      </w:r>
      <w:r>
        <w:rPr>
          <w:spacing w:val="-2"/>
        </w:rPr>
        <w:t>the</w:t>
      </w:r>
      <w:r>
        <w:rPr>
          <w:spacing w:val="41"/>
        </w:rPr>
        <w:t xml:space="preserve"> </w:t>
      </w:r>
      <w:r>
        <w:rPr>
          <w:spacing w:val="-1"/>
        </w:rPr>
        <w:t>Executive</w:t>
      </w:r>
      <w:r>
        <w:rPr>
          <w:spacing w:val="-3"/>
        </w:rPr>
        <w:t xml:space="preserve"> </w:t>
      </w:r>
      <w:r>
        <w:rPr>
          <w:spacing w:val="-1"/>
        </w:rPr>
        <w:t xml:space="preserve">Director </w:t>
      </w:r>
      <w:r>
        <w:t>or</w:t>
      </w:r>
      <w:r>
        <w:rPr>
          <w:spacing w:val="-1"/>
        </w:rPr>
        <w:t xml:space="preserve"> Administrative Assistant/Office </w:t>
      </w:r>
      <w:r>
        <w:rPr>
          <w:spacing w:val="-2"/>
        </w:rPr>
        <w:t>Manager</w:t>
      </w:r>
      <w:r>
        <w:rPr>
          <w:spacing w:val="-1"/>
        </w:rPr>
        <w:t xml:space="preserve"> at</w:t>
      </w:r>
      <w:r>
        <w:rPr>
          <w:spacing w:val="1"/>
        </w:rPr>
        <w:t xml:space="preserve"> </w:t>
      </w:r>
      <w:r>
        <w:rPr>
          <w:spacing w:val="-2"/>
        </w:rPr>
        <w:t>least</w:t>
      </w:r>
      <w:r>
        <w:t xml:space="preserve"> </w:t>
      </w:r>
      <w:r>
        <w:rPr>
          <w:spacing w:val="-1"/>
        </w:rPr>
        <w:t>five</w:t>
      </w:r>
    </w:p>
    <w:p w:rsidR="008E719F" w:rsidRDefault="00D45AB1">
      <w:pPr>
        <w:pStyle w:val="BodyText"/>
        <w:spacing w:before="1"/>
        <w:ind w:firstLine="0"/>
      </w:pPr>
      <w:r>
        <w:rPr>
          <w:spacing w:val="-1"/>
        </w:rPr>
        <w:t>(5)</w:t>
      </w:r>
      <w:r>
        <w:rPr>
          <w:spacing w:val="1"/>
        </w:rPr>
        <w:t xml:space="preserve"> </w:t>
      </w:r>
      <w:r>
        <w:rPr>
          <w:spacing w:val="-2"/>
        </w:rPr>
        <w:t>days</w:t>
      </w:r>
      <w:r>
        <w:rPr>
          <w:spacing w:val="-1"/>
        </w:rPr>
        <w:t xml:space="preserve"> prior</w:t>
      </w:r>
      <w:r>
        <w:rPr>
          <w:spacing w:val="1"/>
        </w:rPr>
        <w:t xml:space="preserve"> </w:t>
      </w:r>
      <w:r>
        <w:t>to</w:t>
      </w:r>
      <w:r>
        <w:rPr>
          <w:spacing w:val="-3"/>
        </w:rPr>
        <w:t xml:space="preserve"> </w:t>
      </w:r>
      <w:r>
        <w:rPr>
          <w:spacing w:val="-1"/>
        </w:rPr>
        <w:t>the meeting,</w:t>
      </w:r>
      <w:r>
        <w:t xml:space="preserve"> </w:t>
      </w:r>
      <w:r>
        <w:rPr>
          <w:spacing w:val="-1"/>
        </w:rPr>
        <w:t xml:space="preserve">unless </w:t>
      </w:r>
      <w:r>
        <w:t>such</w:t>
      </w:r>
      <w:r>
        <w:rPr>
          <w:spacing w:val="-2"/>
        </w:rPr>
        <w:t xml:space="preserve"> </w:t>
      </w:r>
      <w:r>
        <w:rPr>
          <w:spacing w:val="-1"/>
        </w:rPr>
        <w:t>notice is waived</w:t>
      </w:r>
      <w:r>
        <w:rPr>
          <w:spacing w:val="-2"/>
        </w:rPr>
        <w:t xml:space="preserve"> </w:t>
      </w:r>
      <w:r>
        <w:rPr>
          <w:spacing w:val="-1"/>
        </w:rPr>
        <w:t>by</w:t>
      </w:r>
      <w:r>
        <w:rPr>
          <w:spacing w:val="-2"/>
        </w:rPr>
        <w:t xml:space="preserve"> </w:t>
      </w:r>
      <w:r>
        <w:rPr>
          <w:spacing w:val="-1"/>
        </w:rPr>
        <w:t>all members.</w:t>
      </w:r>
    </w:p>
    <w:p w:rsidR="008E719F" w:rsidRDefault="00D45AB1" w:rsidP="004279B1">
      <w:pPr>
        <w:pStyle w:val="BodyText"/>
        <w:numPr>
          <w:ilvl w:val="1"/>
          <w:numId w:val="28"/>
        </w:numPr>
        <w:tabs>
          <w:tab w:val="left" w:pos="1181"/>
        </w:tabs>
        <w:spacing w:before="42" w:line="275" w:lineRule="auto"/>
        <w:ind w:right="559"/>
      </w:pPr>
      <w:r>
        <w:rPr>
          <w:spacing w:val="-1"/>
        </w:rPr>
        <w:t>All</w:t>
      </w:r>
      <w:r>
        <w:t xml:space="preserve"> of </w:t>
      </w:r>
      <w:r>
        <w:rPr>
          <w:spacing w:val="-1"/>
        </w:rPr>
        <w:t>the following</w:t>
      </w:r>
      <w:r>
        <w:rPr>
          <w:spacing w:val="-2"/>
        </w:rPr>
        <w:t xml:space="preserve"> </w:t>
      </w:r>
      <w:r>
        <w:rPr>
          <w:spacing w:val="-1"/>
        </w:rPr>
        <w:t>records and</w:t>
      </w:r>
      <w:r>
        <w:rPr>
          <w:spacing w:val="-2"/>
        </w:rPr>
        <w:t xml:space="preserve"> </w:t>
      </w:r>
      <w:r>
        <w:rPr>
          <w:spacing w:val="-1"/>
        </w:rPr>
        <w:t>reports shall</w:t>
      </w:r>
      <w:r>
        <w:rPr>
          <w:spacing w:val="-2"/>
        </w:rPr>
        <w:t xml:space="preserve"> </w:t>
      </w:r>
      <w:r>
        <w:rPr>
          <w:spacing w:val="-1"/>
        </w:rPr>
        <w:t>be</w:t>
      </w:r>
      <w:r>
        <w:t xml:space="preserve"> </w:t>
      </w:r>
      <w:r>
        <w:rPr>
          <w:spacing w:val="-1"/>
        </w:rPr>
        <w:t>the responsibility</w:t>
      </w:r>
      <w:r>
        <w:t xml:space="preserve"> of</w:t>
      </w:r>
      <w:r>
        <w:rPr>
          <w:spacing w:val="-2"/>
        </w:rPr>
        <w:t xml:space="preserve"> </w:t>
      </w:r>
      <w:r>
        <w:rPr>
          <w:spacing w:val="-1"/>
        </w:rPr>
        <w:t>the</w:t>
      </w:r>
      <w:r>
        <w:rPr>
          <w:spacing w:val="49"/>
        </w:rPr>
        <w:t xml:space="preserve"> </w:t>
      </w:r>
      <w:r>
        <w:rPr>
          <w:spacing w:val="-1"/>
        </w:rPr>
        <w:t>Secretary-Treasurer,</w:t>
      </w:r>
      <w:r>
        <w:rPr>
          <w:spacing w:val="-3"/>
        </w:rPr>
        <w:t xml:space="preserve"> </w:t>
      </w:r>
      <w:r>
        <w:rPr>
          <w:spacing w:val="-1"/>
        </w:rPr>
        <w:t>who</w:t>
      </w:r>
      <w:r>
        <w:t xml:space="preserve"> </w:t>
      </w:r>
      <w:r>
        <w:rPr>
          <w:spacing w:val="-1"/>
        </w:rPr>
        <w:t>may</w:t>
      </w:r>
      <w:r>
        <w:rPr>
          <w:spacing w:val="-2"/>
        </w:rPr>
        <w:t xml:space="preserve"> </w:t>
      </w:r>
      <w:r>
        <w:rPr>
          <w:spacing w:val="-1"/>
        </w:rPr>
        <w:t>delegate actual</w:t>
      </w:r>
      <w:r>
        <w:t xml:space="preserve"> </w:t>
      </w:r>
      <w:r>
        <w:rPr>
          <w:spacing w:val="-1"/>
        </w:rPr>
        <w:t>preparation</w:t>
      </w:r>
      <w:r>
        <w:t xml:space="preserve"> to</w:t>
      </w:r>
      <w:r>
        <w:rPr>
          <w:spacing w:val="-2"/>
        </w:rPr>
        <w:t xml:space="preserve"> </w:t>
      </w:r>
      <w:r>
        <w:rPr>
          <w:spacing w:val="-1"/>
        </w:rPr>
        <w:t>staff:</w:t>
      </w:r>
    </w:p>
    <w:p w:rsidR="008E719F" w:rsidRDefault="00D45AB1" w:rsidP="004279B1">
      <w:pPr>
        <w:pStyle w:val="BodyText"/>
        <w:numPr>
          <w:ilvl w:val="2"/>
          <w:numId w:val="28"/>
        </w:numPr>
        <w:tabs>
          <w:tab w:val="left" w:pos="1541"/>
        </w:tabs>
        <w:spacing w:before="1"/>
      </w:pPr>
      <w:r>
        <w:rPr>
          <w:spacing w:val="-1"/>
        </w:rPr>
        <w:t>Minutes and</w:t>
      </w:r>
      <w:r>
        <w:rPr>
          <w:spacing w:val="1"/>
        </w:rPr>
        <w:t xml:space="preserve"> </w:t>
      </w:r>
      <w:r>
        <w:rPr>
          <w:spacing w:val="-1"/>
        </w:rPr>
        <w:t>official</w:t>
      </w:r>
      <w:r>
        <w:rPr>
          <w:spacing w:val="-2"/>
        </w:rPr>
        <w:t xml:space="preserve"> </w:t>
      </w:r>
      <w:r>
        <w:rPr>
          <w:spacing w:val="-1"/>
        </w:rPr>
        <w:t>reports</w:t>
      </w:r>
    </w:p>
    <w:p w:rsidR="008E719F" w:rsidRDefault="00D45AB1" w:rsidP="004279B1">
      <w:pPr>
        <w:pStyle w:val="BodyText"/>
        <w:numPr>
          <w:ilvl w:val="2"/>
          <w:numId w:val="28"/>
        </w:numPr>
        <w:tabs>
          <w:tab w:val="left" w:pos="1541"/>
        </w:tabs>
        <w:spacing w:before="40"/>
      </w:pPr>
      <w:r>
        <w:rPr>
          <w:spacing w:val="-1"/>
        </w:rPr>
        <w:t>Registration</w:t>
      </w:r>
      <w:r>
        <w:t xml:space="preserve"> of</w:t>
      </w:r>
      <w:r>
        <w:rPr>
          <w:spacing w:val="-2"/>
        </w:rPr>
        <w:t xml:space="preserve"> </w:t>
      </w:r>
      <w:r>
        <w:rPr>
          <w:spacing w:val="-1"/>
        </w:rPr>
        <w:t>applicants,</w:t>
      </w:r>
      <w:r>
        <w:t xml:space="preserve"> </w:t>
      </w:r>
      <w:r>
        <w:rPr>
          <w:spacing w:val="-1"/>
        </w:rPr>
        <w:t>examinations,</w:t>
      </w:r>
      <w:r>
        <w:rPr>
          <w:spacing w:val="-2"/>
        </w:rPr>
        <w:t xml:space="preserve"> </w:t>
      </w:r>
      <w:r>
        <w:rPr>
          <w:spacing w:val="-1"/>
        </w:rPr>
        <w:t>certifications,</w:t>
      </w:r>
      <w:r>
        <w:t xml:space="preserve"> </w:t>
      </w:r>
      <w:r>
        <w:rPr>
          <w:spacing w:val="-1"/>
        </w:rPr>
        <w:t>and</w:t>
      </w:r>
      <w:r>
        <w:rPr>
          <w:spacing w:val="-2"/>
        </w:rPr>
        <w:t xml:space="preserve"> </w:t>
      </w:r>
      <w:r>
        <w:rPr>
          <w:spacing w:val="-1"/>
        </w:rPr>
        <w:t>renewals</w:t>
      </w:r>
    </w:p>
    <w:p w:rsidR="008E719F" w:rsidRDefault="00D45AB1" w:rsidP="004279B1">
      <w:pPr>
        <w:pStyle w:val="BodyText"/>
        <w:numPr>
          <w:ilvl w:val="2"/>
          <w:numId w:val="28"/>
        </w:numPr>
        <w:tabs>
          <w:tab w:val="left" w:pos="1541"/>
        </w:tabs>
        <w:spacing w:before="42"/>
      </w:pPr>
      <w:r>
        <w:rPr>
          <w:spacing w:val="-1"/>
        </w:rPr>
        <w:t>Correspondence</w:t>
      </w:r>
    </w:p>
    <w:p w:rsidR="008E719F" w:rsidRDefault="00D45AB1" w:rsidP="004279B1">
      <w:pPr>
        <w:pStyle w:val="BodyText"/>
        <w:numPr>
          <w:ilvl w:val="2"/>
          <w:numId w:val="28"/>
        </w:numPr>
        <w:tabs>
          <w:tab w:val="left" w:pos="1541"/>
        </w:tabs>
        <w:spacing w:before="40"/>
      </w:pPr>
      <w:r>
        <w:rPr>
          <w:spacing w:val="-1"/>
        </w:rPr>
        <w:t xml:space="preserve">Receipts </w:t>
      </w:r>
      <w:r>
        <w:rPr>
          <w:spacing w:val="-2"/>
        </w:rPr>
        <w:t>and</w:t>
      </w:r>
      <w:r>
        <w:rPr>
          <w:spacing w:val="1"/>
        </w:rPr>
        <w:t xml:space="preserve"> </w:t>
      </w:r>
      <w:r>
        <w:rPr>
          <w:spacing w:val="-1"/>
        </w:rPr>
        <w:t>disbursements</w:t>
      </w:r>
    </w:p>
    <w:p w:rsidR="008E719F" w:rsidRDefault="00D45AB1" w:rsidP="004279B1">
      <w:pPr>
        <w:pStyle w:val="BodyText"/>
        <w:numPr>
          <w:ilvl w:val="1"/>
          <w:numId w:val="28"/>
        </w:numPr>
        <w:tabs>
          <w:tab w:val="left" w:pos="1181"/>
        </w:tabs>
        <w:spacing w:before="40" w:line="275" w:lineRule="auto"/>
        <w:ind w:right="439"/>
      </w:pPr>
      <w:r>
        <w:rPr>
          <w:spacing w:val="-1"/>
        </w:rPr>
        <w:t>All</w:t>
      </w:r>
      <w:r>
        <w:t xml:space="preserve"> funds</w:t>
      </w:r>
      <w:r>
        <w:rPr>
          <w:spacing w:val="-3"/>
        </w:rPr>
        <w:t xml:space="preserve"> </w:t>
      </w:r>
      <w:r>
        <w:rPr>
          <w:spacing w:val="-1"/>
        </w:rPr>
        <w:t>collected shall</w:t>
      </w:r>
      <w:r>
        <w:t xml:space="preserve"> </w:t>
      </w:r>
      <w:r>
        <w:rPr>
          <w:spacing w:val="-1"/>
        </w:rPr>
        <w:t>be</w:t>
      </w:r>
      <w:r>
        <w:t xml:space="preserve"> </w:t>
      </w:r>
      <w:r>
        <w:rPr>
          <w:spacing w:val="-1"/>
        </w:rPr>
        <w:t>deposited</w:t>
      </w:r>
      <w:r>
        <w:rPr>
          <w:spacing w:val="-2"/>
        </w:rPr>
        <w:t xml:space="preserve"> </w:t>
      </w:r>
      <w:r>
        <w:rPr>
          <w:spacing w:val="-1"/>
        </w:rPr>
        <w:t>into</w:t>
      </w:r>
      <w:r>
        <w:t xml:space="preserve"> </w:t>
      </w:r>
      <w:r>
        <w:rPr>
          <w:spacing w:val="-1"/>
        </w:rPr>
        <w:t>the account</w:t>
      </w:r>
      <w:r>
        <w:t xml:space="preserve"> of</w:t>
      </w:r>
      <w:r>
        <w:rPr>
          <w:spacing w:val="-1"/>
        </w:rPr>
        <w:t xml:space="preserve"> </w:t>
      </w:r>
      <w:r>
        <w:rPr>
          <w:spacing w:val="-2"/>
        </w:rPr>
        <w:t>the</w:t>
      </w:r>
      <w:r>
        <w:rPr>
          <w:spacing w:val="3"/>
        </w:rPr>
        <w:t xml:space="preserve"> </w:t>
      </w:r>
      <w:r>
        <w:rPr>
          <w:spacing w:val="-1"/>
        </w:rPr>
        <w:t>board by</w:t>
      </w:r>
      <w:r>
        <w:rPr>
          <w:spacing w:val="32"/>
        </w:rPr>
        <w:t xml:space="preserve"> </w:t>
      </w:r>
      <w:r>
        <w:rPr>
          <w:spacing w:val="-1"/>
        </w:rPr>
        <w:t>the</w:t>
      </w:r>
      <w:r>
        <w:rPr>
          <w:spacing w:val="1"/>
        </w:rPr>
        <w:t xml:space="preserve"> </w:t>
      </w:r>
      <w:r>
        <w:rPr>
          <w:spacing w:val="-1"/>
        </w:rPr>
        <w:t>Secretary-Treasurer,</w:t>
      </w:r>
      <w:r>
        <w:t xml:space="preserve"> who</w:t>
      </w:r>
      <w:r>
        <w:rPr>
          <w:spacing w:val="-2"/>
        </w:rPr>
        <w:t xml:space="preserve"> </w:t>
      </w:r>
      <w:r>
        <w:rPr>
          <w:spacing w:val="-1"/>
        </w:rPr>
        <w:t>may</w:t>
      </w:r>
      <w:r>
        <w:rPr>
          <w:spacing w:val="-2"/>
        </w:rPr>
        <w:t xml:space="preserve"> </w:t>
      </w:r>
      <w:r>
        <w:rPr>
          <w:spacing w:val="-1"/>
        </w:rPr>
        <w:t>delegate these duties</w:t>
      </w:r>
      <w:r>
        <w:rPr>
          <w:spacing w:val="1"/>
        </w:rPr>
        <w:t xml:space="preserve"> </w:t>
      </w:r>
      <w:r>
        <w:t>to</w:t>
      </w:r>
      <w:r>
        <w:rPr>
          <w:spacing w:val="-3"/>
        </w:rPr>
        <w:t xml:space="preserve"> </w:t>
      </w:r>
      <w:r>
        <w:rPr>
          <w:spacing w:val="-2"/>
        </w:rPr>
        <w:t>staff.</w:t>
      </w:r>
    </w:p>
    <w:p w:rsidR="008E719F" w:rsidRDefault="00D45AB1" w:rsidP="004279B1">
      <w:pPr>
        <w:pStyle w:val="BodyText"/>
        <w:numPr>
          <w:ilvl w:val="1"/>
          <w:numId w:val="28"/>
        </w:numPr>
        <w:tabs>
          <w:tab w:val="left" w:pos="1181"/>
        </w:tabs>
        <w:spacing w:before="3" w:line="275" w:lineRule="auto"/>
        <w:ind w:right="210"/>
      </w:pPr>
      <w:r>
        <w:rPr>
          <w:spacing w:val="-1"/>
        </w:rPr>
        <w:t>Fiduciary</w:t>
      </w:r>
      <w:r>
        <w:rPr>
          <w:spacing w:val="-2"/>
        </w:rPr>
        <w:t xml:space="preserve"> </w:t>
      </w:r>
      <w:r>
        <w:rPr>
          <w:spacing w:val="-1"/>
        </w:rPr>
        <w:t>bonds</w:t>
      </w:r>
      <w:r>
        <w:rPr>
          <w:spacing w:val="-3"/>
        </w:rPr>
        <w:t xml:space="preserve"> </w:t>
      </w:r>
      <w:r>
        <w:rPr>
          <w:spacing w:val="-1"/>
        </w:rPr>
        <w:t>covering</w:t>
      </w:r>
      <w:r>
        <w:rPr>
          <w:spacing w:val="1"/>
        </w:rPr>
        <w:t xml:space="preserve"> </w:t>
      </w:r>
      <w:r>
        <w:rPr>
          <w:spacing w:val="-1"/>
        </w:rPr>
        <w:t>the Secretary-Treasurer,</w:t>
      </w:r>
      <w:r>
        <w:t xml:space="preserve"> </w:t>
      </w:r>
      <w:r>
        <w:rPr>
          <w:spacing w:val="-1"/>
        </w:rPr>
        <w:t>Executive</w:t>
      </w:r>
      <w:r>
        <w:rPr>
          <w:spacing w:val="-3"/>
        </w:rPr>
        <w:t xml:space="preserve"> </w:t>
      </w:r>
      <w:r>
        <w:rPr>
          <w:spacing w:val="-1"/>
        </w:rPr>
        <w:t>Director,</w:t>
      </w:r>
      <w:r>
        <w:t xml:space="preserve"> </w:t>
      </w:r>
      <w:r>
        <w:rPr>
          <w:spacing w:val="-1"/>
        </w:rPr>
        <w:t>and</w:t>
      </w:r>
      <w:r>
        <w:rPr>
          <w:spacing w:val="48"/>
        </w:rPr>
        <w:t xml:space="preserve"> </w:t>
      </w:r>
      <w:r>
        <w:t>staff</w:t>
      </w:r>
      <w:r>
        <w:rPr>
          <w:spacing w:val="-1"/>
        </w:rPr>
        <w:t xml:space="preserve"> shall be</w:t>
      </w:r>
      <w:r>
        <w:t xml:space="preserve"> </w:t>
      </w:r>
      <w:r>
        <w:rPr>
          <w:spacing w:val="-1"/>
        </w:rPr>
        <w:t>secured</w:t>
      </w:r>
      <w:r>
        <w:rPr>
          <w:spacing w:val="-3"/>
        </w:rPr>
        <w:t xml:space="preserve"> </w:t>
      </w:r>
      <w:r>
        <w:rPr>
          <w:spacing w:val="-1"/>
        </w:rPr>
        <w:t>as required by</w:t>
      </w:r>
      <w:r>
        <w:rPr>
          <w:spacing w:val="1"/>
        </w:rPr>
        <w:t xml:space="preserve"> </w:t>
      </w:r>
      <w:r>
        <w:rPr>
          <w:spacing w:val="-2"/>
        </w:rPr>
        <w:t>the</w:t>
      </w:r>
      <w:r>
        <w:rPr>
          <w:spacing w:val="3"/>
        </w:rPr>
        <w:t xml:space="preserve"> </w:t>
      </w:r>
      <w:r>
        <w:rPr>
          <w:spacing w:val="-1"/>
        </w:rPr>
        <w:t>board</w:t>
      </w:r>
      <w:r>
        <w:rPr>
          <w:spacing w:val="1"/>
        </w:rPr>
        <w:t xml:space="preserve"> </w:t>
      </w:r>
      <w:r>
        <w:rPr>
          <w:spacing w:val="-2"/>
        </w:rPr>
        <w:t>or</w:t>
      </w:r>
      <w:r>
        <w:rPr>
          <w:spacing w:val="-1"/>
        </w:rPr>
        <w:t xml:space="preserve"> by</w:t>
      </w:r>
      <w:r>
        <w:rPr>
          <w:spacing w:val="1"/>
        </w:rPr>
        <w:t xml:space="preserve"> </w:t>
      </w:r>
      <w:r>
        <w:rPr>
          <w:spacing w:val="-2"/>
        </w:rPr>
        <w:t>the</w:t>
      </w:r>
      <w:r>
        <w:rPr>
          <w:spacing w:val="-1"/>
        </w:rPr>
        <w:t xml:space="preserve"> </w:t>
      </w:r>
      <w:r>
        <w:t>State</w:t>
      </w:r>
      <w:r>
        <w:rPr>
          <w:spacing w:val="-1"/>
        </w:rPr>
        <w:t xml:space="preserve"> </w:t>
      </w:r>
      <w:r>
        <w:t>of</w:t>
      </w:r>
      <w:r>
        <w:rPr>
          <w:spacing w:val="27"/>
        </w:rPr>
        <w:t xml:space="preserve"> </w:t>
      </w:r>
      <w:r>
        <w:rPr>
          <w:spacing w:val="-1"/>
        </w:rPr>
        <w:t>Arkansas.</w:t>
      </w:r>
    </w:p>
    <w:p w:rsidR="008E719F" w:rsidRDefault="00D45AB1" w:rsidP="004279B1">
      <w:pPr>
        <w:pStyle w:val="BodyText"/>
        <w:numPr>
          <w:ilvl w:val="1"/>
          <w:numId w:val="28"/>
        </w:numPr>
        <w:tabs>
          <w:tab w:val="left" w:pos="1181"/>
        </w:tabs>
        <w:spacing w:before="1" w:line="276" w:lineRule="auto"/>
        <w:ind w:right="711"/>
      </w:pPr>
      <w:r>
        <w:rPr>
          <w:spacing w:val="-1"/>
        </w:rPr>
        <w:t>All</w:t>
      </w:r>
      <w:r>
        <w:t xml:space="preserve"> </w:t>
      </w:r>
      <w:r>
        <w:rPr>
          <w:spacing w:val="-1"/>
        </w:rPr>
        <w:t>board</w:t>
      </w:r>
      <w:r>
        <w:rPr>
          <w:spacing w:val="2"/>
        </w:rPr>
        <w:t xml:space="preserve"> </w:t>
      </w:r>
      <w:r>
        <w:rPr>
          <w:spacing w:val="-1"/>
        </w:rPr>
        <w:t>funds shall be</w:t>
      </w:r>
      <w:r>
        <w:rPr>
          <w:spacing w:val="1"/>
        </w:rPr>
        <w:t xml:space="preserve"> </w:t>
      </w:r>
      <w:r>
        <w:rPr>
          <w:spacing w:val="-1"/>
        </w:rPr>
        <w:t>deposited</w:t>
      </w:r>
      <w:r>
        <w:rPr>
          <w:spacing w:val="1"/>
        </w:rPr>
        <w:t xml:space="preserve"> </w:t>
      </w:r>
      <w:r>
        <w:rPr>
          <w:spacing w:val="-1"/>
        </w:rPr>
        <w:t>into</w:t>
      </w:r>
      <w:r>
        <w:t xml:space="preserve"> </w:t>
      </w:r>
      <w:r>
        <w:rPr>
          <w:spacing w:val="-1"/>
        </w:rPr>
        <w:t xml:space="preserve">the Arkansas </w:t>
      </w:r>
      <w:r>
        <w:t>State</w:t>
      </w:r>
      <w:r>
        <w:rPr>
          <w:spacing w:val="-1"/>
        </w:rPr>
        <w:t xml:space="preserve"> Treasury </w:t>
      </w:r>
      <w:r>
        <w:rPr>
          <w:spacing w:val="-2"/>
        </w:rPr>
        <w:t>or</w:t>
      </w:r>
      <w:r>
        <w:rPr>
          <w:spacing w:val="31"/>
        </w:rPr>
        <w:t xml:space="preserve"> </w:t>
      </w:r>
      <w:r>
        <w:rPr>
          <w:spacing w:val="-1"/>
        </w:rPr>
        <w:t>savings account</w:t>
      </w:r>
      <w:r>
        <w:rPr>
          <w:spacing w:val="-2"/>
        </w:rPr>
        <w:t xml:space="preserve"> </w:t>
      </w:r>
      <w:r>
        <w:rPr>
          <w:spacing w:val="-1"/>
        </w:rPr>
        <w:t>in</w:t>
      </w:r>
      <w:r>
        <w:t xml:space="preserve"> a</w:t>
      </w:r>
      <w:r>
        <w:rPr>
          <w:spacing w:val="-1"/>
        </w:rPr>
        <w:t xml:space="preserve"> financial</w:t>
      </w:r>
      <w:r>
        <w:rPr>
          <w:spacing w:val="-2"/>
        </w:rPr>
        <w:t xml:space="preserve"> </w:t>
      </w:r>
      <w:r>
        <w:rPr>
          <w:spacing w:val="-1"/>
        </w:rPr>
        <w:t>institution</w:t>
      </w:r>
      <w:r>
        <w:t xml:space="preserve"> </w:t>
      </w:r>
      <w:r>
        <w:rPr>
          <w:spacing w:val="-1"/>
        </w:rPr>
        <w:t>chartered in</w:t>
      </w:r>
      <w:r>
        <w:t xml:space="preserve"> </w:t>
      </w:r>
      <w:r>
        <w:rPr>
          <w:spacing w:val="-2"/>
        </w:rPr>
        <w:t>the</w:t>
      </w:r>
      <w:r>
        <w:rPr>
          <w:spacing w:val="-1"/>
        </w:rPr>
        <w:t xml:space="preserve"> </w:t>
      </w:r>
      <w:r>
        <w:t>State</w:t>
      </w:r>
      <w:r>
        <w:rPr>
          <w:spacing w:val="-1"/>
        </w:rPr>
        <w:t xml:space="preserve"> </w:t>
      </w:r>
      <w:r>
        <w:t>of</w:t>
      </w:r>
      <w:r>
        <w:rPr>
          <w:spacing w:val="49"/>
        </w:rPr>
        <w:t xml:space="preserve"> </w:t>
      </w:r>
      <w:r>
        <w:rPr>
          <w:spacing w:val="-1"/>
        </w:rPr>
        <w:t>Arkansas.</w:t>
      </w:r>
    </w:p>
    <w:p w:rsidR="008E719F" w:rsidRDefault="00D45AB1" w:rsidP="004279B1">
      <w:pPr>
        <w:pStyle w:val="BodyText"/>
        <w:numPr>
          <w:ilvl w:val="1"/>
          <w:numId w:val="28"/>
        </w:numPr>
        <w:tabs>
          <w:tab w:val="left" w:pos="1181"/>
        </w:tabs>
        <w:spacing w:line="276" w:lineRule="auto"/>
        <w:ind w:right="270"/>
      </w:pPr>
      <w:r>
        <w:rPr>
          <w:spacing w:val="-1"/>
        </w:rPr>
        <w:t>Disbursements shall</w:t>
      </w:r>
      <w:r>
        <w:rPr>
          <w:spacing w:val="-2"/>
        </w:rPr>
        <w:t xml:space="preserve"> </w:t>
      </w:r>
      <w:r>
        <w:rPr>
          <w:spacing w:val="-1"/>
        </w:rPr>
        <w:t>be</w:t>
      </w:r>
      <w:r>
        <w:rPr>
          <w:spacing w:val="-3"/>
        </w:rPr>
        <w:t xml:space="preserve"> </w:t>
      </w:r>
      <w:r>
        <w:rPr>
          <w:spacing w:val="-1"/>
        </w:rPr>
        <w:t>made only</w:t>
      </w:r>
      <w:r>
        <w:rPr>
          <w:spacing w:val="-2"/>
        </w:rPr>
        <w:t xml:space="preserve"> </w:t>
      </w:r>
      <w:r>
        <w:t xml:space="preserve">with </w:t>
      </w:r>
      <w:r>
        <w:rPr>
          <w:spacing w:val="-1"/>
        </w:rPr>
        <w:t>the signatures</w:t>
      </w:r>
      <w:r>
        <w:t xml:space="preserve"> of</w:t>
      </w:r>
      <w:r>
        <w:rPr>
          <w:spacing w:val="-2"/>
        </w:rPr>
        <w:t xml:space="preserve"> </w:t>
      </w:r>
      <w:r>
        <w:rPr>
          <w:spacing w:val="-1"/>
        </w:rPr>
        <w:t>any</w:t>
      </w:r>
      <w:r>
        <w:t xml:space="preserve"> </w:t>
      </w:r>
      <w:r>
        <w:rPr>
          <w:spacing w:val="-1"/>
        </w:rPr>
        <w:t>two</w:t>
      </w:r>
      <w:r>
        <w:rPr>
          <w:spacing w:val="-2"/>
        </w:rPr>
        <w:t xml:space="preserve"> </w:t>
      </w:r>
      <w:r>
        <w:t xml:space="preserve">of </w:t>
      </w:r>
      <w:r>
        <w:rPr>
          <w:spacing w:val="-1"/>
        </w:rPr>
        <w:t>the</w:t>
      </w:r>
      <w:r>
        <w:rPr>
          <w:spacing w:val="47"/>
        </w:rPr>
        <w:t xml:space="preserve"> </w:t>
      </w:r>
      <w:r>
        <w:rPr>
          <w:spacing w:val="-1"/>
        </w:rPr>
        <w:t>following,</w:t>
      </w:r>
      <w:r>
        <w:t xml:space="preserve"> </w:t>
      </w:r>
      <w:r>
        <w:rPr>
          <w:spacing w:val="-1"/>
        </w:rPr>
        <w:t>in</w:t>
      </w:r>
      <w:r>
        <w:t xml:space="preserve"> </w:t>
      </w:r>
      <w:r>
        <w:rPr>
          <w:spacing w:val="-2"/>
        </w:rPr>
        <w:t>accordance</w:t>
      </w:r>
      <w:r>
        <w:rPr>
          <w:spacing w:val="-3"/>
        </w:rPr>
        <w:t xml:space="preserve"> </w:t>
      </w:r>
      <w:r>
        <w:t xml:space="preserve">with </w:t>
      </w:r>
      <w:r>
        <w:rPr>
          <w:spacing w:val="-1"/>
        </w:rPr>
        <w:t xml:space="preserve">the </w:t>
      </w:r>
      <w:r>
        <w:rPr>
          <w:spacing w:val="-2"/>
        </w:rPr>
        <w:t>adopted</w:t>
      </w:r>
      <w:r>
        <w:rPr>
          <w:spacing w:val="-3"/>
        </w:rPr>
        <w:t xml:space="preserve"> </w:t>
      </w:r>
      <w:r>
        <w:rPr>
          <w:spacing w:val="-1"/>
        </w:rPr>
        <w:t>Financial</w:t>
      </w:r>
      <w:r>
        <w:rPr>
          <w:spacing w:val="-2"/>
        </w:rPr>
        <w:t xml:space="preserve"> </w:t>
      </w:r>
      <w:r>
        <w:rPr>
          <w:spacing w:val="-1"/>
        </w:rPr>
        <w:t>Oversight</w:t>
      </w:r>
      <w:r>
        <w:rPr>
          <w:spacing w:val="69"/>
        </w:rPr>
        <w:t xml:space="preserve"> </w:t>
      </w:r>
      <w:r>
        <w:rPr>
          <w:spacing w:val="-1"/>
        </w:rPr>
        <w:t>Procedures:</w:t>
      </w:r>
      <w:r>
        <w:t xml:space="preserve"> </w:t>
      </w:r>
      <w:r>
        <w:rPr>
          <w:spacing w:val="1"/>
        </w:rPr>
        <w:t xml:space="preserve"> </w:t>
      </w:r>
      <w:r>
        <w:rPr>
          <w:spacing w:val="-1"/>
        </w:rPr>
        <w:t>President,</w:t>
      </w:r>
      <w:r>
        <w:t xml:space="preserve"> </w:t>
      </w:r>
      <w:r>
        <w:rPr>
          <w:spacing w:val="-1"/>
        </w:rPr>
        <w:t>Executive Director,</w:t>
      </w:r>
      <w:r>
        <w:rPr>
          <w:spacing w:val="6"/>
        </w:rPr>
        <w:t xml:space="preserve"> </w:t>
      </w:r>
      <w:r>
        <w:rPr>
          <w:spacing w:val="-1"/>
        </w:rPr>
        <w:t>Administrative</w:t>
      </w:r>
      <w:r>
        <w:t xml:space="preserve"> </w:t>
      </w:r>
      <w:r>
        <w:rPr>
          <w:spacing w:val="-1"/>
        </w:rPr>
        <w:t>Assistant/Office</w:t>
      </w:r>
      <w:r>
        <w:rPr>
          <w:spacing w:val="23"/>
        </w:rPr>
        <w:t xml:space="preserve"> </w:t>
      </w:r>
      <w:r>
        <w:rPr>
          <w:spacing w:val="-1"/>
        </w:rPr>
        <w:t>Manager,</w:t>
      </w:r>
      <w:r>
        <w:t xml:space="preserve"> or</w:t>
      </w:r>
      <w:r>
        <w:rPr>
          <w:spacing w:val="-1"/>
        </w:rPr>
        <w:t xml:space="preserve"> Secretary-Treasurer.</w:t>
      </w:r>
    </w:p>
    <w:p w:rsidR="008E719F" w:rsidRDefault="008E719F">
      <w:pPr>
        <w:spacing w:line="276" w:lineRule="auto"/>
        <w:sectPr w:rsidR="008E719F">
          <w:pgSz w:w="12240" w:h="15840"/>
          <w:pgMar w:top="1420" w:right="1340" w:bottom="1200" w:left="1700" w:header="0" w:footer="1018" w:gutter="0"/>
          <w:cols w:space="720"/>
        </w:sectPr>
      </w:pPr>
    </w:p>
    <w:p w:rsidR="008E719F" w:rsidRDefault="00D45AB1" w:rsidP="004279B1">
      <w:pPr>
        <w:pStyle w:val="Heading3"/>
        <w:numPr>
          <w:ilvl w:val="0"/>
          <w:numId w:val="28"/>
        </w:numPr>
        <w:tabs>
          <w:tab w:val="left" w:pos="461"/>
        </w:tabs>
        <w:spacing w:before="41"/>
        <w:rPr>
          <w:b w:val="0"/>
          <w:bCs w:val="0"/>
        </w:rPr>
      </w:pPr>
      <w:bookmarkStart w:id="12" w:name="_Toc82512450"/>
      <w:r>
        <w:rPr>
          <w:spacing w:val="-1"/>
        </w:rPr>
        <w:lastRenderedPageBreak/>
        <w:t>Board</w:t>
      </w:r>
      <w:r>
        <w:t xml:space="preserve"> Seal</w:t>
      </w:r>
      <w:bookmarkEnd w:id="12"/>
    </w:p>
    <w:p w:rsidR="008E719F" w:rsidRDefault="00D45AB1">
      <w:pPr>
        <w:pStyle w:val="BodyText"/>
        <w:spacing w:before="42" w:line="277" w:lineRule="auto"/>
        <w:ind w:left="460" w:right="154" w:firstLine="0"/>
      </w:pPr>
      <w:r>
        <w:rPr>
          <w:spacing w:val="-1"/>
        </w:rPr>
        <w:t>The</w:t>
      </w:r>
      <w:r>
        <w:rPr>
          <w:spacing w:val="1"/>
        </w:rPr>
        <w:t xml:space="preserve"> </w:t>
      </w:r>
      <w:r>
        <w:rPr>
          <w:spacing w:val="-1"/>
        </w:rPr>
        <w:t>Seal</w:t>
      </w:r>
      <w:r>
        <w:rPr>
          <w:spacing w:val="-3"/>
        </w:rPr>
        <w:t xml:space="preserve"> </w:t>
      </w:r>
      <w:r>
        <w:rPr>
          <w:spacing w:val="-1"/>
        </w:rPr>
        <w:t>of</w:t>
      </w:r>
      <w:r>
        <w:rPr>
          <w:spacing w:val="1"/>
        </w:rPr>
        <w:t xml:space="preserve"> </w:t>
      </w:r>
      <w:r>
        <w:rPr>
          <w:spacing w:val="-2"/>
        </w:rPr>
        <w:t>the</w:t>
      </w:r>
      <w:r>
        <w:rPr>
          <w:spacing w:val="-1"/>
        </w:rPr>
        <w:t xml:space="preserve"> board was</w:t>
      </w:r>
      <w:r>
        <w:rPr>
          <w:spacing w:val="1"/>
        </w:rPr>
        <w:t xml:space="preserve"> </w:t>
      </w:r>
      <w:r>
        <w:rPr>
          <w:spacing w:val="-1"/>
        </w:rPr>
        <w:t>designated in</w:t>
      </w:r>
      <w:r>
        <w:t xml:space="preserve"> </w:t>
      </w:r>
      <w:r>
        <w:rPr>
          <w:spacing w:val="-2"/>
        </w:rPr>
        <w:t>2009.</w:t>
      </w:r>
      <w:r>
        <w:rPr>
          <w:spacing w:val="2"/>
        </w:rPr>
        <w:t xml:space="preserve"> </w:t>
      </w:r>
      <w:r>
        <w:rPr>
          <w:spacing w:val="-2"/>
        </w:rPr>
        <w:t>This</w:t>
      </w:r>
      <w:r>
        <w:rPr>
          <w:spacing w:val="-1"/>
        </w:rPr>
        <w:t xml:space="preserve"> </w:t>
      </w:r>
      <w:r>
        <w:t>seal</w:t>
      </w:r>
      <w:r>
        <w:rPr>
          <w:spacing w:val="-3"/>
        </w:rPr>
        <w:t xml:space="preserve"> </w:t>
      </w:r>
      <w:r>
        <w:rPr>
          <w:spacing w:val="-1"/>
        </w:rPr>
        <w:t>shall be</w:t>
      </w:r>
      <w:r>
        <w:t xml:space="preserve"> </w:t>
      </w:r>
      <w:r>
        <w:rPr>
          <w:spacing w:val="-2"/>
        </w:rPr>
        <w:t>applied</w:t>
      </w:r>
      <w:r>
        <w:rPr>
          <w:spacing w:val="1"/>
        </w:rPr>
        <w:t xml:space="preserve"> </w:t>
      </w:r>
      <w:r>
        <w:t>to</w:t>
      </w:r>
      <w:r>
        <w:rPr>
          <w:spacing w:val="-3"/>
        </w:rPr>
        <w:t xml:space="preserve"> </w:t>
      </w:r>
      <w:r>
        <w:rPr>
          <w:spacing w:val="-1"/>
        </w:rPr>
        <w:t>all</w:t>
      </w:r>
      <w:r>
        <w:rPr>
          <w:spacing w:val="46"/>
        </w:rPr>
        <w:t xml:space="preserve"> </w:t>
      </w:r>
      <w:r>
        <w:rPr>
          <w:spacing w:val="-1"/>
        </w:rPr>
        <w:t>registrations issued by</w:t>
      </w:r>
      <w:r>
        <w:rPr>
          <w:spacing w:val="-2"/>
        </w:rPr>
        <w:t xml:space="preserve"> </w:t>
      </w:r>
      <w:r>
        <w:rPr>
          <w:spacing w:val="-1"/>
        </w:rPr>
        <w:t>the</w:t>
      </w:r>
      <w:r>
        <w:rPr>
          <w:spacing w:val="2"/>
        </w:rPr>
        <w:t xml:space="preserve"> </w:t>
      </w:r>
      <w:r>
        <w:rPr>
          <w:spacing w:val="-1"/>
        </w:rPr>
        <w:t>board.</w:t>
      </w:r>
    </w:p>
    <w:p w:rsidR="008E719F" w:rsidRDefault="008E719F">
      <w:pPr>
        <w:spacing w:before="2"/>
        <w:rPr>
          <w:rFonts w:ascii="Century Gothic" w:eastAsia="Century Gothic" w:hAnsi="Century Gothic" w:cs="Century Gothic"/>
          <w:sz w:val="16"/>
          <w:szCs w:val="16"/>
        </w:rPr>
      </w:pPr>
    </w:p>
    <w:p w:rsidR="008E719F" w:rsidRDefault="00D45AB1">
      <w:pPr>
        <w:spacing w:line="200" w:lineRule="atLeast"/>
        <w:ind w:left="3535"/>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1597027" cy="15967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97027" cy="1596771"/>
                    </a:xfrm>
                    <a:prstGeom prst="rect">
                      <a:avLst/>
                    </a:prstGeom>
                  </pic:spPr>
                </pic:pic>
              </a:graphicData>
            </a:graphic>
          </wp:inline>
        </w:drawing>
      </w:r>
    </w:p>
    <w:p w:rsidR="008E719F" w:rsidRDefault="008E719F">
      <w:pPr>
        <w:spacing w:before="9"/>
        <w:rPr>
          <w:rFonts w:ascii="Century Gothic" w:eastAsia="Century Gothic" w:hAnsi="Century Gothic" w:cs="Century Gothic"/>
          <w:sz w:val="17"/>
          <w:szCs w:val="17"/>
        </w:rPr>
      </w:pPr>
    </w:p>
    <w:p w:rsidR="008E719F" w:rsidRDefault="00D45AB1" w:rsidP="004279B1">
      <w:pPr>
        <w:numPr>
          <w:ilvl w:val="0"/>
          <w:numId w:val="28"/>
        </w:numPr>
        <w:tabs>
          <w:tab w:val="left" w:pos="461"/>
        </w:tabs>
        <w:rPr>
          <w:rFonts w:ascii="Century Gothic" w:eastAsia="Century Gothic" w:hAnsi="Century Gothic" w:cs="Century Gothic"/>
          <w:sz w:val="26"/>
          <w:szCs w:val="26"/>
        </w:rPr>
      </w:pPr>
      <w:r>
        <w:rPr>
          <w:rFonts w:ascii="Century Gothic"/>
          <w:b/>
          <w:spacing w:val="-1"/>
          <w:sz w:val="26"/>
        </w:rPr>
        <w:t>Public</w:t>
      </w:r>
      <w:r>
        <w:rPr>
          <w:rFonts w:ascii="Century Gothic"/>
          <w:b/>
          <w:spacing w:val="-22"/>
          <w:sz w:val="26"/>
        </w:rPr>
        <w:t xml:space="preserve"> </w:t>
      </w:r>
      <w:r>
        <w:rPr>
          <w:rFonts w:ascii="Century Gothic"/>
          <w:b/>
          <w:spacing w:val="-1"/>
          <w:sz w:val="26"/>
        </w:rPr>
        <w:t>Information</w:t>
      </w:r>
    </w:p>
    <w:p w:rsidR="008E719F" w:rsidRDefault="00D45AB1">
      <w:pPr>
        <w:pStyle w:val="BodyText"/>
        <w:spacing w:before="45" w:line="276" w:lineRule="auto"/>
        <w:ind w:left="460" w:right="154" w:firstLine="0"/>
      </w:pPr>
      <w:r>
        <w:t xml:space="preserve">At </w:t>
      </w:r>
      <w:r>
        <w:rPr>
          <w:spacing w:val="-1"/>
        </w:rPr>
        <w:t>its</w:t>
      </w:r>
      <w:r>
        <w:rPr>
          <w:spacing w:val="1"/>
        </w:rPr>
        <w:t xml:space="preserve"> </w:t>
      </w:r>
      <w:r>
        <w:rPr>
          <w:spacing w:val="-1"/>
        </w:rPr>
        <w:t>office,</w:t>
      </w:r>
      <w:r>
        <w:t xml:space="preserve"> the</w:t>
      </w:r>
      <w:r>
        <w:rPr>
          <w:spacing w:val="-1"/>
        </w:rPr>
        <w:t xml:space="preserve"> board</w:t>
      </w:r>
      <w:r>
        <w:rPr>
          <w:spacing w:val="-3"/>
        </w:rPr>
        <w:t xml:space="preserve"> </w:t>
      </w:r>
      <w:r>
        <w:rPr>
          <w:spacing w:val="-1"/>
        </w:rPr>
        <w:t>shall</w:t>
      </w:r>
      <w:r>
        <w:t xml:space="preserve"> </w:t>
      </w:r>
      <w:r>
        <w:rPr>
          <w:spacing w:val="-1"/>
        </w:rPr>
        <w:t>maintain</w:t>
      </w:r>
      <w:r>
        <w:rPr>
          <w:spacing w:val="-2"/>
        </w:rPr>
        <w:t xml:space="preserve"> </w:t>
      </w:r>
      <w:r>
        <w:t>a</w:t>
      </w:r>
      <w:r>
        <w:rPr>
          <w:spacing w:val="-1"/>
        </w:rPr>
        <w:t xml:space="preserve"> roster</w:t>
      </w:r>
      <w:r>
        <w:rPr>
          <w:spacing w:val="-2"/>
        </w:rPr>
        <w:t xml:space="preserve"> </w:t>
      </w:r>
      <w:r>
        <w:t xml:space="preserve">of </w:t>
      </w:r>
      <w:r>
        <w:rPr>
          <w:spacing w:val="-1"/>
        </w:rPr>
        <w:t>duly</w:t>
      </w:r>
      <w:r>
        <w:rPr>
          <w:spacing w:val="-2"/>
        </w:rPr>
        <w:t xml:space="preserve"> </w:t>
      </w:r>
      <w:r>
        <w:rPr>
          <w:spacing w:val="-1"/>
        </w:rPr>
        <w:t xml:space="preserve">registered architects </w:t>
      </w:r>
      <w:r>
        <w:rPr>
          <w:spacing w:val="-2"/>
        </w:rPr>
        <w:t>and</w:t>
      </w:r>
      <w:r>
        <w:rPr>
          <w:spacing w:val="49"/>
        </w:rPr>
        <w:t xml:space="preserve"> </w:t>
      </w:r>
      <w:r>
        <w:rPr>
          <w:spacing w:val="-1"/>
        </w:rPr>
        <w:t>business entities</w:t>
      </w:r>
      <w:r>
        <w:rPr>
          <w:spacing w:val="1"/>
        </w:rPr>
        <w:t xml:space="preserve"> </w:t>
      </w:r>
      <w:r>
        <w:rPr>
          <w:spacing w:val="-1"/>
        </w:rPr>
        <w:t>showing</w:t>
      </w:r>
      <w:r>
        <w:rPr>
          <w:spacing w:val="1"/>
        </w:rPr>
        <w:t xml:space="preserve"> </w:t>
      </w:r>
      <w:r>
        <w:rPr>
          <w:spacing w:val="-1"/>
        </w:rPr>
        <w:t>each</w:t>
      </w:r>
      <w:r>
        <w:t xml:space="preserve"> </w:t>
      </w:r>
      <w:r>
        <w:rPr>
          <w:spacing w:val="-1"/>
        </w:rPr>
        <w:t>registered architect</w:t>
      </w:r>
      <w:r>
        <w:rPr>
          <w:rFonts w:cs="Century Gothic"/>
          <w:spacing w:val="-1"/>
        </w:rPr>
        <w:t>’</w:t>
      </w:r>
      <w:r>
        <w:rPr>
          <w:spacing w:val="-1"/>
        </w:rPr>
        <w:t xml:space="preserve">s </w:t>
      </w:r>
      <w:r>
        <w:t>or</w:t>
      </w:r>
      <w:r>
        <w:rPr>
          <w:spacing w:val="-1"/>
        </w:rPr>
        <w:t xml:space="preserve"> entity</w:t>
      </w:r>
      <w:r>
        <w:rPr>
          <w:rFonts w:cs="Century Gothic"/>
          <w:spacing w:val="-1"/>
        </w:rPr>
        <w:t>’</w:t>
      </w:r>
      <w:r>
        <w:rPr>
          <w:spacing w:val="-1"/>
        </w:rPr>
        <w:t>s business name,</w:t>
      </w:r>
      <w:r>
        <w:rPr>
          <w:spacing w:val="49"/>
        </w:rPr>
        <w:t xml:space="preserve"> </w:t>
      </w:r>
      <w:r>
        <w:rPr>
          <w:spacing w:val="-1"/>
        </w:rPr>
        <w:t>registration,</w:t>
      </w:r>
      <w:r>
        <w:rPr>
          <w:spacing w:val="-3"/>
        </w:rPr>
        <w:t xml:space="preserve"> </w:t>
      </w:r>
      <w:r>
        <w:rPr>
          <w:spacing w:val="-1"/>
        </w:rPr>
        <w:t>certificate,</w:t>
      </w:r>
      <w:r>
        <w:t xml:space="preserve"> or</w:t>
      </w:r>
      <w:r>
        <w:rPr>
          <w:spacing w:val="-1"/>
        </w:rPr>
        <w:t xml:space="preserve"> authorization</w:t>
      </w:r>
      <w:r>
        <w:t xml:space="preserve"> </w:t>
      </w:r>
      <w:r>
        <w:rPr>
          <w:spacing w:val="-1"/>
        </w:rPr>
        <w:t>number,</w:t>
      </w:r>
      <w:r>
        <w:t xml:space="preserve"> </w:t>
      </w:r>
      <w:r>
        <w:rPr>
          <w:spacing w:val="-1"/>
        </w:rPr>
        <w:t>and</w:t>
      </w:r>
      <w:r>
        <w:t xml:space="preserve"> </w:t>
      </w:r>
      <w:r>
        <w:rPr>
          <w:spacing w:val="-1"/>
        </w:rPr>
        <w:t>last-known</w:t>
      </w:r>
      <w:r>
        <w:rPr>
          <w:spacing w:val="-2"/>
        </w:rPr>
        <w:t xml:space="preserve"> </w:t>
      </w:r>
      <w:r>
        <w:rPr>
          <w:spacing w:val="-1"/>
        </w:rPr>
        <w:t>mailing</w:t>
      </w:r>
      <w:r>
        <w:rPr>
          <w:spacing w:val="2"/>
        </w:rPr>
        <w:t xml:space="preserve"> </w:t>
      </w:r>
      <w:r>
        <w:rPr>
          <w:spacing w:val="-1"/>
        </w:rPr>
        <w:t>address.</w:t>
      </w:r>
      <w:r>
        <w:rPr>
          <w:spacing w:val="41"/>
        </w:rPr>
        <w:t xml:space="preserve"> </w:t>
      </w:r>
      <w:r>
        <w:rPr>
          <w:spacing w:val="-1"/>
        </w:rPr>
        <w:t>This</w:t>
      </w:r>
      <w:r>
        <w:rPr>
          <w:spacing w:val="1"/>
        </w:rPr>
        <w:t xml:space="preserve"> </w:t>
      </w:r>
      <w:r>
        <w:rPr>
          <w:spacing w:val="-1"/>
        </w:rPr>
        <w:t>roster shall be</w:t>
      </w:r>
      <w:r>
        <w:rPr>
          <w:spacing w:val="1"/>
        </w:rPr>
        <w:t xml:space="preserve"> </w:t>
      </w:r>
      <w:r>
        <w:rPr>
          <w:spacing w:val="-2"/>
        </w:rPr>
        <w:t>open</w:t>
      </w:r>
      <w:r>
        <w:t xml:space="preserve"> to</w:t>
      </w:r>
      <w:r>
        <w:rPr>
          <w:spacing w:val="-2"/>
        </w:rPr>
        <w:t xml:space="preserve"> </w:t>
      </w:r>
      <w:r>
        <w:rPr>
          <w:spacing w:val="-1"/>
        </w:rPr>
        <w:t>public</w:t>
      </w:r>
      <w:r>
        <w:t xml:space="preserve"> </w:t>
      </w:r>
      <w:r>
        <w:rPr>
          <w:spacing w:val="-1"/>
        </w:rPr>
        <w:t>inspection.</w:t>
      </w:r>
      <w:r>
        <w:rPr>
          <w:spacing w:val="-2"/>
        </w:rPr>
        <w:t xml:space="preserve"> </w:t>
      </w:r>
      <w:r>
        <w:rPr>
          <w:spacing w:val="-1"/>
        </w:rPr>
        <w:t>Furthermore,</w:t>
      </w:r>
      <w:r>
        <w:t xml:space="preserve"> a</w:t>
      </w:r>
      <w:r>
        <w:rPr>
          <w:spacing w:val="3"/>
        </w:rPr>
        <w:t xml:space="preserve"> </w:t>
      </w:r>
      <w:r>
        <w:rPr>
          <w:spacing w:val="-1"/>
        </w:rPr>
        <w:t>roster</w:t>
      </w:r>
      <w:r>
        <w:rPr>
          <w:spacing w:val="1"/>
        </w:rPr>
        <w:t xml:space="preserve"> </w:t>
      </w:r>
      <w:r>
        <w:rPr>
          <w:spacing w:val="-2"/>
        </w:rPr>
        <w:t>of</w:t>
      </w:r>
      <w:r>
        <w:rPr>
          <w:spacing w:val="1"/>
        </w:rPr>
        <w:t xml:space="preserve"> </w:t>
      </w:r>
      <w:r>
        <w:rPr>
          <w:spacing w:val="-1"/>
        </w:rPr>
        <w:t>all licensed</w:t>
      </w:r>
      <w:r>
        <w:rPr>
          <w:spacing w:val="31"/>
        </w:rPr>
        <w:t xml:space="preserve"> </w:t>
      </w:r>
      <w:r>
        <w:rPr>
          <w:spacing w:val="-1"/>
        </w:rPr>
        <w:t>architects shall be</w:t>
      </w:r>
      <w:r>
        <w:t xml:space="preserve"> </w:t>
      </w:r>
      <w:r>
        <w:rPr>
          <w:spacing w:val="-1"/>
        </w:rPr>
        <w:t>published</w:t>
      </w:r>
      <w:r>
        <w:rPr>
          <w:spacing w:val="1"/>
        </w:rPr>
        <w:t xml:space="preserve"> </w:t>
      </w:r>
      <w:r>
        <w:t>on</w:t>
      </w:r>
      <w:r>
        <w:rPr>
          <w:spacing w:val="-2"/>
        </w:rPr>
        <w:t xml:space="preserve"> </w:t>
      </w:r>
      <w:r>
        <w:rPr>
          <w:spacing w:val="-1"/>
        </w:rPr>
        <w:t>the</w:t>
      </w:r>
      <w:r>
        <w:t xml:space="preserve"> </w:t>
      </w:r>
      <w:r>
        <w:rPr>
          <w:rFonts w:cs="Century Gothic"/>
          <w:spacing w:val="-1"/>
        </w:rPr>
        <w:t>board’s</w:t>
      </w:r>
      <w:r>
        <w:rPr>
          <w:rFonts w:cs="Century Gothic"/>
          <w:spacing w:val="-3"/>
        </w:rPr>
        <w:t xml:space="preserve"> </w:t>
      </w:r>
      <w:r>
        <w:rPr>
          <w:spacing w:val="-1"/>
        </w:rPr>
        <w:t>website.</w:t>
      </w:r>
    </w:p>
    <w:p w:rsidR="008E719F" w:rsidRDefault="008E719F">
      <w:pPr>
        <w:spacing w:before="5"/>
        <w:rPr>
          <w:rFonts w:ascii="Century Gothic" w:eastAsia="Century Gothic" w:hAnsi="Century Gothic" w:cs="Century Gothic"/>
          <w:sz w:val="16"/>
          <w:szCs w:val="16"/>
        </w:rPr>
      </w:pPr>
    </w:p>
    <w:p w:rsidR="008E719F" w:rsidRDefault="00D45AB1" w:rsidP="004279B1">
      <w:pPr>
        <w:pStyle w:val="Heading3"/>
        <w:numPr>
          <w:ilvl w:val="0"/>
          <w:numId w:val="28"/>
        </w:numPr>
        <w:tabs>
          <w:tab w:val="left" w:pos="461"/>
        </w:tabs>
        <w:rPr>
          <w:b w:val="0"/>
          <w:bCs w:val="0"/>
        </w:rPr>
      </w:pPr>
      <w:bookmarkStart w:id="13" w:name="_Toc82512451"/>
      <w:r>
        <w:rPr>
          <w:spacing w:val="-1"/>
        </w:rPr>
        <w:t>Prohibition</w:t>
      </w:r>
      <w:r>
        <w:rPr>
          <w:spacing w:val="-12"/>
        </w:rPr>
        <w:t xml:space="preserve"> </w:t>
      </w:r>
      <w:r>
        <w:rPr>
          <w:spacing w:val="-1"/>
        </w:rPr>
        <w:t>or</w:t>
      </w:r>
      <w:r>
        <w:rPr>
          <w:spacing w:val="-12"/>
        </w:rPr>
        <w:t xml:space="preserve"> </w:t>
      </w:r>
      <w:r>
        <w:t>Improper</w:t>
      </w:r>
      <w:r>
        <w:rPr>
          <w:spacing w:val="-13"/>
        </w:rPr>
        <w:t xml:space="preserve"> </w:t>
      </w:r>
      <w:r>
        <w:t>Contacts</w:t>
      </w:r>
      <w:bookmarkEnd w:id="13"/>
    </w:p>
    <w:p w:rsidR="008E719F" w:rsidRDefault="00D45AB1" w:rsidP="004279B1">
      <w:pPr>
        <w:pStyle w:val="BodyText"/>
        <w:numPr>
          <w:ilvl w:val="1"/>
          <w:numId w:val="28"/>
        </w:numPr>
        <w:tabs>
          <w:tab w:val="left" w:pos="1181"/>
        </w:tabs>
        <w:spacing w:before="42" w:line="276" w:lineRule="auto"/>
        <w:ind w:right="154"/>
      </w:pPr>
      <w:r>
        <w:rPr>
          <w:spacing w:val="-1"/>
        </w:rPr>
        <w:t>Prior</w:t>
      </w:r>
      <w:r>
        <w:rPr>
          <w:spacing w:val="1"/>
        </w:rPr>
        <w:t xml:space="preserve"> </w:t>
      </w:r>
      <w:r>
        <w:t xml:space="preserve">to </w:t>
      </w:r>
      <w:r>
        <w:rPr>
          <w:spacing w:val="-2"/>
        </w:rPr>
        <w:t>the</w:t>
      </w:r>
      <w:r>
        <w:rPr>
          <w:spacing w:val="-1"/>
        </w:rPr>
        <w:t xml:space="preserve"> filing</w:t>
      </w:r>
      <w:r>
        <w:rPr>
          <w:spacing w:val="1"/>
        </w:rPr>
        <w:t xml:space="preserve"> </w:t>
      </w:r>
      <w:r>
        <w:t>of</w:t>
      </w:r>
      <w:r>
        <w:rPr>
          <w:spacing w:val="-2"/>
        </w:rPr>
        <w:t xml:space="preserve"> </w:t>
      </w:r>
      <w:r>
        <w:rPr>
          <w:spacing w:val="-1"/>
        </w:rPr>
        <w:t>an</w:t>
      </w:r>
      <w:r>
        <w:rPr>
          <w:spacing w:val="-4"/>
        </w:rPr>
        <w:t xml:space="preserve"> </w:t>
      </w:r>
      <w:r>
        <w:rPr>
          <w:spacing w:val="-1"/>
        </w:rPr>
        <w:t>application,</w:t>
      </w:r>
      <w:r>
        <w:t xml:space="preserve"> </w:t>
      </w:r>
      <w:r>
        <w:rPr>
          <w:spacing w:val="-1"/>
        </w:rPr>
        <w:t>and</w:t>
      </w:r>
      <w:r>
        <w:rPr>
          <w:spacing w:val="-2"/>
        </w:rPr>
        <w:t xml:space="preserve"> </w:t>
      </w:r>
      <w:r>
        <w:rPr>
          <w:spacing w:val="-1"/>
        </w:rPr>
        <w:t>after</w:t>
      </w:r>
      <w:r>
        <w:rPr>
          <w:spacing w:val="-2"/>
        </w:rPr>
        <w:t xml:space="preserve"> </w:t>
      </w:r>
      <w:r>
        <w:rPr>
          <w:spacing w:val="-1"/>
        </w:rPr>
        <w:t>the</w:t>
      </w:r>
      <w:r>
        <w:rPr>
          <w:spacing w:val="1"/>
        </w:rPr>
        <w:t xml:space="preserve"> </w:t>
      </w:r>
      <w:r>
        <w:rPr>
          <w:spacing w:val="-1"/>
        </w:rPr>
        <w:t>final</w:t>
      </w:r>
      <w:r>
        <w:t xml:space="preserve"> </w:t>
      </w:r>
      <w:r>
        <w:rPr>
          <w:spacing w:val="-1"/>
        </w:rPr>
        <w:t>board action</w:t>
      </w:r>
      <w:r>
        <w:rPr>
          <w:spacing w:val="-2"/>
        </w:rPr>
        <w:t xml:space="preserve"> </w:t>
      </w:r>
      <w:r>
        <w:t xml:space="preserve">on </w:t>
      </w:r>
      <w:r>
        <w:rPr>
          <w:spacing w:val="-1"/>
        </w:rPr>
        <w:t>an</w:t>
      </w:r>
      <w:r>
        <w:rPr>
          <w:spacing w:val="36"/>
        </w:rPr>
        <w:t xml:space="preserve"> </w:t>
      </w:r>
      <w:r>
        <w:rPr>
          <w:spacing w:val="-1"/>
        </w:rPr>
        <w:t>application,</w:t>
      </w:r>
      <w:r>
        <w:t xml:space="preserve"> </w:t>
      </w:r>
      <w:r>
        <w:rPr>
          <w:spacing w:val="-1"/>
        </w:rPr>
        <w:t>verbal</w:t>
      </w:r>
      <w:r>
        <w:rPr>
          <w:spacing w:val="-3"/>
        </w:rPr>
        <w:t xml:space="preserve"> </w:t>
      </w:r>
      <w:r>
        <w:rPr>
          <w:spacing w:val="-2"/>
        </w:rPr>
        <w:t>and</w:t>
      </w:r>
      <w:r>
        <w:rPr>
          <w:spacing w:val="-1"/>
        </w:rPr>
        <w:t xml:space="preserve"> written </w:t>
      </w:r>
      <w:r>
        <w:rPr>
          <w:spacing w:val="-2"/>
        </w:rPr>
        <w:t>communication</w:t>
      </w:r>
      <w:r>
        <w:t xml:space="preserve"> with</w:t>
      </w:r>
      <w:r>
        <w:rPr>
          <w:spacing w:val="-2"/>
        </w:rPr>
        <w:t xml:space="preserve"> </w:t>
      </w:r>
      <w:r>
        <w:rPr>
          <w:spacing w:val="-1"/>
        </w:rPr>
        <w:t>individual</w:t>
      </w:r>
      <w:r>
        <w:rPr>
          <w:spacing w:val="2"/>
        </w:rPr>
        <w:t xml:space="preserve"> </w:t>
      </w:r>
      <w:r>
        <w:rPr>
          <w:spacing w:val="-2"/>
        </w:rPr>
        <w:t>board</w:t>
      </w:r>
      <w:r>
        <w:rPr>
          <w:spacing w:val="57"/>
        </w:rPr>
        <w:t xml:space="preserve"> </w:t>
      </w:r>
      <w:r>
        <w:rPr>
          <w:spacing w:val="-1"/>
        </w:rPr>
        <w:t xml:space="preserve">members </w:t>
      </w:r>
      <w:r>
        <w:t>or</w:t>
      </w:r>
      <w:r>
        <w:rPr>
          <w:spacing w:val="-1"/>
        </w:rPr>
        <w:t xml:space="preserve"> any</w:t>
      </w:r>
      <w:r>
        <w:rPr>
          <w:spacing w:val="-2"/>
        </w:rPr>
        <w:t xml:space="preserve"> </w:t>
      </w:r>
      <w:r>
        <w:rPr>
          <w:spacing w:val="-1"/>
        </w:rPr>
        <w:t>individual</w:t>
      </w:r>
      <w:r>
        <w:t xml:space="preserve"> </w:t>
      </w:r>
      <w:r>
        <w:rPr>
          <w:spacing w:val="-1"/>
        </w:rPr>
        <w:t xml:space="preserve">members </w:t>
      </w:r>
      <w:r>
        <w:t>of</w:t>
      </w:r>
      <w:r>
        <w:rPr>
          <w:spacing w:val="-2"/>
        </w:rPr>
        <w:t xml:space="preserve"> </w:t>
      </w:r>
      <w:r>
        <w:rPr>
          <w:spacing w:val="-1"/>
        </w:rPr>
        <w:t>the</w:t>
      </w:r>
      <w:r>
        <w:rPr>
          <w:spacing w:val="1"/>
        </w:rPr>
        <w:t xml:space="preserve"> </w:t>
      </w:r>
      <w:r>
        <w:rPr>
          <w:rFonts w:cs="Century Gothic"/>
          <w:spacing w:val="-1"/>
        </w:rPr>
        <w:t xml:space="preserve">board’s </w:t>
      </w:r>
      <w:r>
        <w:rPr>
          <w:spacing w:val="-1"/>
        </w:rPr>
        <w:t>staff shall</w:t>
      </w:r>
      <w:r>
        <w:rPr>
          <w:spacing w:val="-2"/>
        </w:rPr>
        <w:t xml:space="preserve"> </w:t>
      </w:r>
      <w:r>
        <w:rPr>
          <w:spacing w:val="-1"/>
        </w:rPr>
        <w:t>be</w:t>
      </w:r>
      <w:r>
        <w:t xml:space="preserve"> </w:t>
      </w:r>
      <w:r>
        <w:rPr>
          <w:spacing w:val="-1"/>
        </w:rPr>
        <w:t>freely</w:t>
      </w:r>
      <w:r>
        <w:rPr>
          <w:spacing w:val="43"/>
        </w:rPr>
        <w:t xml:space="preserve"> </w:t>
      </w:r>
      <w:r>
        <w:rPr>
          <w:spacing w:val="-1"/>
        </w:rPr>
        <w:t>permitted.</w:t>
      </w:r>
      <w:r>
        <w:t xml:space="preserve"> </w:t>
      </w:r>
      <w:r>
        <w:rPr>
          <w:spacing w:val="-1"/>
        </w:rPr>
        <w:t>However,</w:t>
      </w:r>
      <w:r>
        <w:t xml:space="preserve"> </w:t>
      </w:r>
      <w:r>
        <w:rPr>
          <w:spacing w:val="-2"/>
        </w:rPr>
        <w:t>no</w:t>
      </w:r>
      <w:r>
        <w:t xml:space="preserve"> </w:t>
      </w:r>
      <w:r>
        <w:rPr>
          <w:spacing w:val="-1"/>
        </w:rPr>
        <w:t xml:space="preserve">member </w:t>
      </w:r>
      <w:r>
        <w:t>of</w:t>
      </w:r>
      <w:r>
        <w:rPr>
          <w:spacing w:val="-2"/>
        </w:rPr>
        <w:t xml:space="preserve"> </w:t>
      </w:r>
      <w:r>
        <w:rPr>
          <w:spacing w:val="-1"/>
        </w:rPr>
        <w:t>the</w:t>
      </w:r>
      <w:r>
        <w:rPr>
          <w:spacing w:val="1"/>
        </w:rPr>
        <w:t xml:space="preserve"> </w:t>
      </w:r>
      <w:r>
        <w:rPr>
          <w:spacing w:val="-2"/>
        </w:rPr>
        <w:t>board</w:t>
      </w:r>
      <w:r>
        <w:rPr>
          <w:spacing w:val="1"/>
        </w:rPr>
        <w:t xml:space="preserve"> </w:t>
      </w:r>
      <w:r>
        <w:t>or</w:t>
      </w:r>
      <w:r>
        <w:rPr>
          <w:spacing w:val="-1"/>
        </w:rPr>
        <w:t xml:space="preserve"> its staff</w:t>
      </w:r>
      <w:r>
        <w:rPr>
          <w:spacing w:val="1"/>
        </w:rPr>
        <w:t xml:space="preserve"> </w:t>
      </w:r>
      <w:r>
        <w:rPr>
          <w:spacing w:val="-1"/>
        </w:rPr>
        <w:t>is authorized</w:t>
      </w:r>
      <w:r>
        <w:rPr>
          <w:spacing w:val="1"/>
        </w:rPr>
        <w:t xml:space="preserve"> </w:t>
      </w:r>
      <w:r>
        <w:t>to</w:t>
      </w:r>
      <w:r>
        <w:rPr>
          <w:spacing w:val="41"/>
        </w:rPr>
        <w:t xml:space="preserve"> </w:t>
      </w:r>
      <w:r>
        <w:rPr>
          <w:spacing w:val="-1"/>
        </w:rPr>
        <w:t>give</w:t>
      </w:r>
      <w:r>
        <w:t xml:space="preserve"> </w:t>
      </w:r>
      <w:r>
        <w:rPr>
          <w:spacing w:val="-1"/>
        </w:rPr>
        <w:t>any</w:t>
      </w:r>
      <w:r>
        <w:t xml:space="preserve"> </w:t>
      </w:r>
      <w:r>
        <w:rPr>
          <w:spacing w:val="-1"/>
        </w:rPr>
        <w:t>indication</w:t>
      </w:r>
      <w:r>
        <w:t xml:space="preserve"> of</w:t>
      </w:r>
      <w:r>
        <w:rPr>
          <w:spacing w:val="-4"/>
        </w:rPr>
        <w:t xml:space="preserve"> </w:t>
      </w:r>
      <w:r>
        <w:t>what</w:t>
      </w:r>
      <w:r>
        <w:rPr>
          <w:spacing w:val="-2"/>
        </w:rPr>
        <w:t xml:space="preserve"> </w:t>
      </w:r>
      <w:r>
        <w:rPr>
          <w:spacing w:val="-1"/>
        </w:rPr>
        <w:t>specific</w:t>
      </w:r>
      <w:r>
        <w:t xml:space="preserve"> </w:t>
      </w:r>
      <w:r>
        <w:rPr>
          <w:spacing w:val="-1"/>
        </w:rPr>
        <w:t>actions</w:t>
      </w:r>
      <w:r>
        <w:rPr>
          <w:spacing w:val="1"/>
        </w:rPr>
        <w:t xml:space="preserve"> </w:t>
      </w:r>
      <w:r>
        <w:rPr>
          <w:spacing w:val="-1"/>
        </w:rPr>
        <w:t>the</w:t>
      </w:r>
      <w:r>
        <w:t xml:space="preserve"> </w:t>
      </w:r>
      <w:r>
        <w:rPr>
          <w:spacing w:val="-1"/>
        </w:rPr>
        <w:t>board</w:t>
      </w:r>
      <w:r>
        <w:rPr>
          <w:spacing w:val="1"/>
        </w:rPr>
        <w:t xml:space="preserve"> </w:t>
      </w:r>
      <w:r>
        <w:rPr>
          <w:spacing w:val="-2"/>
        </w:rPr>
        <w:t>may</w:t>
      </w:r>
      <w:r>
        <w:t xml:space="preserve"> </w:t>
      </w:r>
      <w:r>
        <w:rPr>
          <w:spacing w:val="-1"/>
        </w:rPr>
        <w:t>take upon</w:t>
      </w:r>
      <w:r>
        <w:t xml:space="preserve"> </w:t>
      </w:r>
      <w:r>
        <w:rPr>
          <w:spacing w:val="-1"/>
        </w:rPr>
        <w:t>the</w:t>
      </w:r>
      <w:r>
        <w:rPr>
          <w:spacing w:val="33"/>
        </w:rPr>
        <w:t xml:space="preserve"> </w:t>
      </w:r>
      <w:r>
        <w:rPr>
          <w:spacing w:val="-1"/>
        </w:rPr>
        <w:t>merits</w:t>
      </w:r>
      <w:r>
        <w:rPr>
          <w:spacing w:val="1"/>
        </w:rPr>
        <w:t xml:space="preserve"> </w:t>
      </w:r>
      <w:r>
        <w:rPr>
          <w:spacing w:val="-2"/>
        </w:rPr>
        <w:t>of</w:t>
      </w:r>
      <w:r>
        <w:rPr>
          <w:spacing w:val="-1"/>
        </w:rPr>
        <w:t xml:space="preserve"> an </w:t>
      </w:r>
      <w:r>
        <w:rPr>
          <w:spacing w:val="-2"/>
        </w:rPr>
        <w:t>application</w:t>
      </w:r>
      <w:r>
        <w:t xml:space="preserve"> </w:t>
      </w:r>
      <w:r>
        <w:rPr>
          <w:spacing w:val="-1"/>
        </w:rPr>
        <w:t>that</w:t>
      </w:r>
      <w:r>
        <w:rPr>
          <w:spacing w:val="-2"/>
        </w:rPr>
        <w:t xml:space="preserve"> </w:t>
      </w:r>
      <w:r>
        <w:rPr>
          <w:spacing w:val="-1"/>
        </w:rPr>
        <w:t>may</w:t>
      </w:r>
      <w:r>
        <w:rPr>
          <w:spacing w:val="-2"/>
        </w:rPr>
        <w:t xml:space="preserve"> </w:t>
      </w:r>
      <w:r>
        <w:rPr>
          <w:spacing w:val="-1"/>
        </w:rPr>
        <w:t>be</w:t>
      </w:r>
      <w:r>
        <w:t xml:space="preserve"> </w:t>
      </w:r>
      <w:r>
        <w:rPr>
          <w:spacing w:val="-1"/>
        </w:rPr>
        <w:t>filed.</w:t>
      </w:r>
      <w:r>
        <w:t xml:space="preserve"> </w:t>
      </w:r>
      <w:r>
        <w:rPr>
          <w:spacing w:val="-1"/>
        </w:rPr>
        <w:t>Board</w:t>
      </w:r>
      <w:r>
        <w:rPr>
          <w:spacing w:val="-2"/>
        </w:rPr>
        <w:t xml:space="preserve"> </w:t>
      </w:r>
      <w:r>
        <w:rPr>
          <w:spacing w:val="-1"/>
        </w:rPr>
        <w:t>members and</w:t>
      </w:r>
      <w:r>
        <w:rPr>
          <w:spacing w:val="-2"/>
        </w:rPr>
        <w:t xml:space="preserve"> </w:t>
      </w:r>
      <w:r>
        <w:rPr>
          <w:spacing w:val="-1"/>
        </w:rPr>
        <w:t>staff may</w:t>
      </w:r>
      <w:r>
        <w:rPr>
          <w:spacing w:val="44"/>
        </w:rPr>
        <w:t xml:space="preserve"> </w:t>
      </w:r>
      <w:r>
        <w:rPr>
          <w:spacing w:val="-1"/>
        </w:rPr>
        <w:t>give</w:t>
      </w:r>
      <w:r>
        <w:t xml:space="preserve"> </w:t>
      </w:r>
      <w:r>
        <w:rPr>
          <w:spacing w:val="-1"/>
        </w:rPr>
        <w:t>general</w:t>
      </w:r>
      <w:r>
        <w:rPr>
          <w:spacing w:val="-2"/>
        </w:rPr>
        <w:t xml:space="preserve"> </w:t>
      </w:r>
      <w:r>
        <w:rPr>
          <w:spacing w:val="-1"/>
        </w:rPr>
        <w:t>advice about</w:t>
      </w:r>
      <w:r>
        <w:rPr>
          <w:spacing w:val="1"/>
        </w:rPr>
        <w:t xml:space="preserve"> </w:t>
      </w:r>
      <w:r>
        <w:rPr>
          <w:spacing w:val="-2"/>
        </w:rPr>
        <w:t>the</w:t>
      </w:r>
      <w:r>
        <w:rPr>
          <w:spacing w:val="1"/>
        </w:rPr>
        <w:t xml:space="preserve"> </w:t>
      </w:r>
      <w:r>
        <w:rPr>
          <w:spacing w:val="-2"/>
        </w:rPr>
        <w:t>manner</w:t>
      </w:r>
      <w:r>
        <w:rPr>
          <w:spacing w:val="1"/>
        </w:rPr>
        <w:t xml:space="preserve"> </w:t>
      </w:r>
      <w:r>
        <w:rPr>
          <w:spacing w:val="-2"/>
        </w:rPr>
        <w:t>of</w:t>
      </w:r>
      <w:r>
        <w:rPr>
          <w:spacing w:val="-1"/>
        </w:rPr>
        <w:t xml:space="preserve"> </w:t>
      </w:r>
      <w:r>
        <w:rPr>
          <w:spacing w:val="-2"/>
        </w:rPr>
        <w:t>completing</w:t>
      </w:r>
      <w:r>
        <w:rPr>
          <w:spacing w:val="1"/>
        </w:rPr>
        <w:t xml:space="preserve"> </w:t>
      </w:r>
      <w:r>
        <w:rPr>
          <w:spacing w:val="-2"/>
        </w:rPr>
        <w:t>or</w:t>
      </w:r>
      <w:r>
        <w:rPr>
          <w:spacing w:val="-1"/>
        </w:rPr>
        <w:t xml:space="preserve"> submitting</w:t>
      </w:r>
      <w:r>
        <w:rPr>
          <w:spacing w:val="49"/>
        </w:rPr>
        <w:t xml:space="preserve"> </w:t>
      </w:r>
      <w:r>
        <w:rPr>
          <w:spacing w:val="-1"/>
        </w:rPr>
        <w:t>applications,</w:t>
      </w:r>
      <w:r>
        <w:t xml:space="preserve"> </w:t>
      </w:r>
      <w:r>
        <w:rPr>
          <w:spacing w:val="-1"/>
        </w:rPr>
        <w:t>the</w:t>
      </w:r>
      <w:r>
        <w:rPr>
          <w:spacing w:val="-3"/>
        </w:rPr>
        <w:t xml:space="preserve"> </w:t>
      </w:r>
      <w:r>
        <w:rPr>
          <w:spacing w:val="-1"/>
        </w:rPr>
        <w:t>procedures</w:t>
      </w:r>
      <w:r>
        <w:t xml:space="preserve"> to</w:t>
      </w:r>
      <w:r>
        <w:rPr>
          <w:spacing w:val="-2"/>
        </w:rPr>
        <w:t xml:space="preserve"> </w:t>
      </w:r>
      <w:r>
        <w:rPr>
          <w:spacing w:val="-1"/>
        </w:rPr>
        <w:t>be</w:t>
      </w:r>
      <w:r>
        <w:t xml:space="preserve"> </w:t>
      </w:r>
      <w:r>
        <w:rPr>
          <w:spacing w:val="-1"/>
        </w:rPr>
        <w:t xml:space="preserve">followed </w:t>
      </w:r>
      <w:r>
        <w:t>when</w:t>
      </w:r>
      <w:r>
        <w:rPr>
          <w:spacing w:val="-4"/>
        </w:rPr>
        <w:t xml:space="preserve"> </w:t>
      </w:r>
      <w:r>
        <w:rPr>
          <w:spacing w:val="-1"/>
        </w:rPr>
        <w:t>processing</w:t>
      </w:r>
      <w:r>
        <w:rPr>
          <w:spacing w:val="27"/>
        </w:rPr>
        <w:t xml:space="preserve"> </w:t>
      </w:r>
      <w:r>
        <w:rPr>
          <w:spacing w:val="-1"/>
        </w:rPr>
        <w:t>applications,</w:t>
      </w:r>
      <w:r>
        <w:t xml:space="preserve"> </w:t>
      </w:r>
      <w:r>
        <w:rPr>
          <w:spacing w:val="-1"/>
        </w:rPr>
        <w:t>and</w:t>
      </w:r>
      <w:r>
        <w:rPr>
          <w:spacing w:val="1"/>
        </w:rPr>
        <w:t xml:space="preserve"> </w:t>
      </w:r>
      <w:r>
        <w:rPr>
          <w:spacing w:val="-2"/>
        </w:rPr>
        <w:t>the</w:t>
      </w:r>
      <w:r>
        <w:rPr>
          <w:spacing w:val="-1"/>
        </w:rPr>
        <w:t xml:space="preserve"> nature</w:t>
      </w:r>
      <w:r>
        <w:rPr>
          <w:spacing w:val="1"/>
        </w:rPr>
        <w:t xml:space="preserve"> </w:t>
      </w:r>
      <w:r>
        <w:t>of</w:t>
      </w:r>
      <w:r>
        <w:rPr>
          <w:spacing w:val="-2"/>
        </w:rPr>
        <w:t xml:space="preserve"> </w:t>
      </w:r>
      <w:r>
        <w:rPr>
          <w:spacing w:val="-1"/>
        </w:rPr>
        <w:t xml:space="preserve">the </w:t>
      </w:r>
      <w:r>
        <w:rPr>
          <w:spacing w:val="-2"/>
        </w:rPr>
        <w:t>standards</w:t>
      </w:r>
      <w:r>
        <w:rPr>
          <w:spacing w:val="1"/>
        </w:rPr>
        <w:t xml:space="preserve"> </w:t>
      </w:r>
      <w:r>
        <w:rPr>
          <w:spacing w:val="-1"/>
        </w:rPr>
        <w:t>applied by</w:t>
      </w:r>
      <w:r>
        <w:rPr>
          <w:spacing w:val="-2"/>
        </w:rPr>
        <w:t xml:space="preserve"> </w:t>
      </w:r>
      <w:r>
        <w:rPr>
          <w:spacing w:val="-1"/>
        </w:rPr>
        <w:t>the</w:t>
      </w:r>
      <w:r>
        <w:rPr>
          <w:spacing w:val="2"/>
        </w:rPr>
        <w:t xml:space="preserve"> </w:t>
      </w:r>
      <w:r>
        <w:rPr>
          <w:spacing w:val="-1"/>
        </w:rPr>
        <w:t>board in</w:t>
      </w:r>
      <w:r>
        <w:rPr>
          <w:spacing w:val="47"/>
        </w:rPr>
        <w:t xml:space="preserve"> </w:t>
      </w:r>
      <w:r>
        <w:rPr>
          <w:spacing w:val="-1"/>
        </w:rPr>
        <w:t>evaluating</w:t>
      </w:r>
      <w:r>
        <w:rPr>
          <w:spacing w:val="-2"/>
        </w:rPr>
        <w:t xml:space="preserve"> </w:t>
      </w:r>
      <w:r>
        <w:rPr>
          <w:spacing w:val="-1"/>
        </w:rPr>
        <w:t>applications.</w:t>
      </w:r>
      <w:r>
        <w:t xml:space="preserve"> </w:t>
      </w:r>
      <w:r>
        <w:rPr>
          <w:spacing w:val="-1"/>
        </w:rPr>
        <w:t>When</w:t>
      </w:r>
      <w:r>
        <w:rPr>
          <w:spacing w:val="-2"/>
        </w:rPr>
        <w:t xml:space="preserve"> </w:t>
      </w:r>
      <w:r>
        <w:rPr>
          <w:spacing w:val="-1"/>
        </w:rPr>
        <w:t>an application</w:t>
      </w:r>
      <w:r>
        <w:t xml:space="preserve"> for</w:t>
      </w:r>
      <w:r>
        <w:rPr>
          <w:spacing w:val="-1"/>
        </w:rPr>
        <w:t xml:space="preserve"> registration</w:t>
      </w:r>
      <w:r>
        <w:t xml:space="preserve"> </w:t>
      </w:r>
      <w:r>
        <w:rPr>
          <w:spacing w:val="-1"/>
        </w:rPr>
        <w:t>is pending</w:t>
      </w:r>
      <w:r>
        <w:rPr>
          <w:spacing w:val="37"/>
        </w:rPr>
        <w:t xml:space="preserve"> </w:t>
      </w:r>
      <w:r>
        <w:rPr>
          <w:spacing w:val="-1"/>
        </w:rPr>
        <w:t>before the</w:t>
      </w:r>
      <w:r>
        <w:t xml:space="preserve"> </w:t>
      </w:r>
      <w:r>
        <w:rPr>
          <w:spacing w:val="-2"/>
        </w:rPr>
        <w:t>board,</w:t>
      </w:r>
      <w:r>
        <w:rPr>
          <w:spacing w:val="2"/>
        </w:rPr>
        <w:t xml:space="preserve"> </w:t>
      </w:r>
      <w:r>
        <w:t>no</w:t>
      </w:r>
      <w:r>
        <w:rPr>
          <w:spacing w:val="-2"/>
        </w:rPr>
        <w:t xml:space="preserve"> one</w:t>
      </w:r>
      <w:r>
        <w:rPr>
          <w:spacing w:val="-1"/>
        </w:rPr>
        <w:t xml:space="preserve"> shall</w:t>
      </w:r>
      <w:r>
        <w:t xml:space="preserve"> </w:t>
      </w:r>
      <w:r>
        <w:rPr>
          <w:spacing w:val="-1"/>
        </w:rPr>
        <w:t>initiate any</w:t>
      </w:r>
      <w:r>
        <w:rPr>
          <w:spacing w:val="-2"/>
        </w:rPr>
        <w:t xml:space="preserve"> </w:t>
      </w:r>
      <w:r>
        <w:rPr>
          <w:spacing w:val="-1"/>
        </w:rPr>
        <w:t>written</w:t>
      </w:r>
      <w:r>
        <w:rPr>
          <w:spacing w:val="1"/>
        </w:rPr>
        <w:t xml:space="preserve"> </w:t>
      </w:r>
      <w:r>
        <w:t>or</w:t>
      </w:r>
      <w:r>
        <w:rPr>
          <w:spacing w:val="-1"/>
        </w:rPr>
        <w:t xml:space="preserve"> oral</w:t>
      </w:r>
      <w:r>
        <w:rPr>
          <w:spacing w:val="-2"/>
        </w:rPr>
        <w:t xml:space="preserve"> </w:t>
      </w:r>
      <w:r>
        <w:rPr>
          <w:spacing w:val="-1"/>
        </w:rPr>
        <w:t>communication</w:t>
      </w:r>
      <w:r>
        <w:rPr>
          <w:spacing w:val="45"/>
        </w:rPr>
        <w:t xml:space="preserve"> </w:t>
      </w:r>
      <w:r>
        <w:t xml:space="preserve">with </w:t>
      </w:r>
      <w:r>
        <w:rPr>
          <w:spacing w:val="-1"/>
        </w:rPr>
        <w:t>individual board</w:t>
      </w:r>
      <w:r>
        <w:rPr>
          <w:spacing w:val="-4"/>
        </w:rPr>
        <w:t xml:space="preserve"> </w:t>
      </w:r>
      <w:r>
        <w:rPr>
          <w:spacing w:val="-1"/>
        </w:rPr>
        <w:t>members concerning</w:t>
      </w:r>
      <w:r>
        <w:rPr>
          <w:spacing w:val="-2"/>
        </w:rPr>
        <w:t xml:space="preserve"> </w:t>
      </w:r>
      <w:r>
        <w:rPr>
          <w:spacing w:val="-1"/>
        </w:rPr>
        <w:t>the</w:t>
      </w:r>
      <w:r>
        <w:rPr>
          <w:spacing w:val="1"/>
        </w:rPr>
        <w:t xml:space="preserve"> </w:t>
      </w:r>
      <w:r>
        <w:rPr>
          <w:spacing w:val="-2"/>
        </w:rPr>
        <w:t>matter;</w:t>
      </w:r>
      <w:r>
        <w:t xml:space="preserve"> </w:t>
      </w:r>
      <w:r>
        <w:rPr>
          <w:spacing w:val="-1"/>
        </w:rPr>
        <w:t>however,</w:t>
      </w:r>
      <w:r>
        <w:t xml:space="preserve"> </w:t>
      </w:r>
      <w:r>
        <w:rPr>
          <w:spacing w:val="-1"/>
        </w:rPr>
        <w:t>inquiries</w:t>
      </w:r>
      <w:r>
        <w:rPr>
          <w:spacing w:val="49"/>
        </w:rPr>
        <w:t xml:space="preserve"> </w:t>
      </w:r>
      <w:r>
        <w:rPr>
          <w:spacing w:val="-1"/>
        </w:rPr>
        <w:t>may</w:t>
      </w:r>
      <w:r>
        <w:t xml:space="preserve"> </w:t>
      </w:r>
      <w:r>
        <w:rPr>
          <w:spacing w:val="-1"/>
        </w:rPr>
        <w:t>be</w:t>
      </w:r>
      <w:r>
        <w:rPr>
          <w:spacing w:val="1"/>
        </w:rPr>
        <w:t xml:space="preserve"> </w:t>
      </w:r>
      <w:r>
        <w:rPr>
          <w:spacing w:val="-2"/>
        </w:rPr>
        <w:t>made,</w:t>
      </w:r>
      <w:r>
        <w:t xml:space="preserve"> </w:t>
      </w:r>
      <w:r>
        <w:rPr>
          <w:spacing w:val="-1"/>
        </w:rPr>
        <w:t>either orally</w:t>
      </w:r>
      <w:r>
        <w:t xml:space="preserve"> or</w:t>
      </w:r>
      <w:r>
        <w:rPr>
          <w:spacing w:val="-1"/>
        </w:rPr>
        <w:t xml:space="preserve"> in</w:t>
      </w:r>
      <w:r>
        <w:rPr>
          <w:spacing w:val="-2"/>
        </w:rPr>
        <w:t xml:space="preserve"> </w:t>
      </w:r>
      <w:r>
        <w:rPr>
          <w:spacing w:val="-1"/>
        </w:rPr>
        <w:t>writing,</w:t>
      </w:r>
      <w:r>
        <w:t xml:space="preserve"> to</w:t>
      </w:r>
      <w:r>
        <w:rPr>
          <w:spacing w:val="-3"/>
        </w:rPr>
        <w:t xml:space="preserve"> </w:t>
      </w:r>
      <w:r>
        <w:rPr>
          <w:spacing w:val="-2"/>
        </w:rPr>
        <w:t>the</w:t>
      </w:r>
      <w:r>
        <w:rPr>
          <w:spacing w:val="1"/>
        </w:rPr>
        <w:t xml:space="preserve"> </w:t>
      </w:r>
      <w:r>
        <w:rPr>
          <w:spacing w:val="-1"/>
        </w:rPr>
        <w:t>Executive</w:t>
      </w:r>
      <w:r>
        <w:rPr>
          <w:spacing w:val="-3"/>
        </w:rPr>
        <w:t xml:space="preserve"> </w:t>
      </w:r>
      <w:r>
        <w:rPr>
          <w:spacing w:val="-1"/>
        </w:rPr>
        <w:t xml:space="preserve">Director </w:t>
      </w:r>
      <w:r>
        <w:t>or</w:t>
      </w:r>
      <w:r>
        <w:rPr>
          <w:spacing w:val="-1"/>
        </w:rPr>
        <w:t xml:space="preserve"> the</w:t>
      </w:r>
      <w:r>
        <w:rPr>
          <w:spacing w:val="53"/>
        </w:rPr>
        <w:t xml:space="preserve"> </w:t>
      </w:r>
      <w:r>
        <w:rPr>
          <w:spacing w:val="-1"/>
        </w:rPr>
        <w:t xml:space="preserve">board </w:t>
      </w:r>
      <w:r>
        <w:rPr>
          <w:spacing w:val="-2"/>
        </w:rPr>
        <w:t>staff,</w:t>
      </w:r>
      <w:r>
        <w:rPr>
          <w:spacing w:val="2"/>
        </w:rPr>
        <w:t xml:space="preserve"> </w:t>
      </w:r>
      <w:r>
        <w:rPr>
          <w:spacing w:val="-1"/>
        </w:rPr>
        <w:t>or,</w:t>
      </w:r>
      <w:r>
        <w:t xml:space="preserve"> </w:t>
      </w:r>
      <w:r>
        <w:rPr>
          <w:spacing w:val="-1"/>
        </w:rPr>
        <w:t>in</w:t>
      </w:r>
      <w:r>
        <w:rPr>
          <w:spacing w:val="-2"/>
        </w:rPr>
        <w:t xml:space="preserve"> </w:t>
      </w:r>
      <w:r>
        <w:rPr>
          <w:spacing w:val="-1"/>
        </w:rPr>
        <w:t>writing,</w:t>
      </w:r>
      <w:r>
        <w:t xml:space="preserve"> to </w:t>
      </w:r>
      <w:r>
        <w:rPr>
          <w:spacing w:val="-2"/>
        </w:rPr>
        <w:t>the</w:t>
      </w:r>
      <w:r>
        <w:t xml:space="preserve"> </w:t>
      </w:r>
      <w:r>
        <w:rPr>
          <w:spacing w:val="-1"/>
        </w:rPr>
        <w:t>board</w:t>
      </w:r>
      <w:r>
        <w:rPr>
          <w:spacing w:val="1"/>
        </w:rPr>
        <w:t xml:space="preserve"> </w:t>
      </w:r>
      <w:r>
        <w:rPr>
          <w:spacing w:val="-1"/>
        </w:rPr>
        <w:t>office.</w:t>
      </w:r>
    </w:p>
    <w:p w:rsidR="008E719F" w:rsidRDefault="00D45AB1" w:rsidP="004279B1">
      <w:pPr>
        <w:pStyle w:val="BodyText"/>
        <w:numPr>
          <w:ilvl w:val="1"/>
          <w:numId w:val="28"/>
        </w:numPr>
        <w:tabs>
          <w:tab w:val="left" w:pos="1181"/>
        </w:tabs>
        <w:spacing w:line="276" w:lineRule="auto"/>
        <w:ind w:right="154"/>
      </w:pPr>
      <w:r>
        <w:rPr>
          <w:spacing w:val="-1"/>
        </w:rPr>
        <w:t xml:space="preserve">Once </w:t>
      </w:r>
      <w:r>
        <w:t>a</w:t>
      </w:r>
      <w:r>
        <w:rPr>
          <w:spacing w:val="-1"/>
        </w:rPr>
        <w:t xml:space="preserve"> complaint</w:t>
      </w:r>
      <w:r>
        <w:rPr>
          <w:spacing w:val="-2"/>
        </w:rPr>
        <w:t xml:space="preserve"> </w:t>
      </w:r>
      <w:r>
        <w:t>has</w:t>
      </w:r>
      <w:r>
        <w:rPr>
          <w:spacing w:val="-1"/>
        </w:rPr>
        <w:t xml:space="preserve"> been</w:t>
      </w:r>
      <w:r>
        <w:rPr>
          <w:spacing w:val="-2"/>
        </w:rPr>
        <w:t xml:space="preserve"> </w:t>
      </w:r>
      <w:r>
        <w:rPr>
          <w:spacing w:val="-1"/>
        </w:rPr>
        <w:t>filed</w:t>
      </w:r>
      <w:r>
        <w:rPr>
          <w:spacing w:val="1"/>
        </w:rPr>
        <w:t xml:space="preserve"> </w:t>
      </w:r>
      <w:r>
        <w:rPr>
          <w:spacing w:val="-2"/>
        </w:rPr>
        <w:t>or</w:t>
      </w:r>
      <w:r>
        <w:rPr>
          <w:spacing w:val="-1"/>
        </w:rPr>
        <w:t xml:space="preserve"> an enforcement</w:t>
      </w:r>
      <w:r>
        <w:rPr>
          <w:spacing w:val="-2"/>
        </w:rPr>
        <w:t xml:space="preserve"> </w:t>
      </w:r>
      <w:r>
        <w:rPr>
          <w:spacing w:val="-1"/>
        </w:rPr>
        <w:t>action</w:t>
      </w:r>
      <w:r>
        <w:rPr>
          <w:spacing w:val="-2"/>
        </w:rPr>
        <w:t xml:space="preserve"> </w:t>
      </w:r>
      <w:r>
        <w:t>has</w:t>
      </w:r>
      <w:r>
        <w:rPr>
          <w:spacing w:val="-1"/>
        </w:rPr>
        <w:t xml:space="preserve"> been</w:t>
      </w:r>
      <w:r>
        <w:rPr>
          <w:spacing w:val="33"/>
        </w:rPr>
        <w:t xml:space="preserve"> </w:t>
      </w:r>
      <w:r>
        <w:rPr>
          <w:spacing w:val="-1"/>
        </w:rPr>
        <w:t>initiated</w:t>
      </w:r>
      <w:r>
        <w:rPr>
          <w:spacing w:val="1"/>
        </w:rPr>
        <w:t xml:space="preserve"> </w:t>
      </w:r>
      <w:r>
        <w:rPr>
          <w:spacing w:val="-1"/>
        </w:rPr>
        <w:t>against</w:t>
      </w:r>
      <w:r>
        <w:rPr>
          <w:spacing w:val="-2"/>
        </w:rPr>
        <w:t xml:space="preserve"> </w:t>
      </w:r>
      <w:r>
        <w:rPr>
          <w:spacing w:val="-1"/>
        </w:rPr>
        <w:t>any</w:t>
      </w:r>
      <w:r>
        <w:t xml:space="preserve"> </w:t>
      </w:r>
      <w:r>
        <w:rPr>
          <w:spacing w:val="-2"/>
        </w:rPr>
        <w:t>individual</w:t>
      </w:r>
      <w:r>
        <w:t xml:space="preserve"> or</w:t>
      </w:r>
      <w:r>
        <w:rPr>
          <w:spacing w:val="-4"/>
        </w:rPr>
        <w:t xml:space="preserve"> </w:t>
      </w:r>
      <w:r>
        <w:rPr>
          <w:spacing w:val="-1"/>
        </w:rPr>
        <w:t>corporation,</w:t>
      </w:r>
      <w:r>
        <w:rPr>
          <w:spacing w:val="5"/>
        </w:rPr>
        <w:t xml:space="preserve"> </w:t>
      </w:r>
      <w:r>
        <w:t>no</w:t>
      </w:r>
      <w:r>
        <w:rPr>
          <w:spacing w:val="-2"/>
        </w:rPr>
        <w:t xml:space="preserve"> </w:t>
      </w:r>
      <w:r>
        <w:rPr>
          <w:spacing w:val="-1"/>
        </w:rPr>
        <w:t>person</w:t>
      </w:r>
      <w:r>
        <w:rPr>
          <w:spacing w:val="-2"/>
        </w:rPr>
        <w:t xml:space="preserve"> </w:t>
      </w:r>
      <w:r>
        <w:rPr>
          <w:spacing w:val="-1"/>
        </w:rPr>
        <w:t>shall</w:t>
      </w:r>
      <w:r>
        <w:rPr>
          <w:spacing w:val="-2"/>
        </w:rPr>
        <w:t xml:space="preserve"> </w:t>
      </w:r>
      <w:r>
        <w:rPr>
          <w:spacing w:val="-1"/>
        </w:rPr>
        <w:t>contact</w:t>
      </w:r>
      <w:r>
        <w:t xml:space="preserve"> </w:t>
      </w:r>
      <w:r>
        <w:rPr>
          <w:spacing w:val="41"/>
        </w:rPr>
        <w:t xml:space="preserve"> </w:t>
      </w:r>
      <w:r>
        <w:rPr>
          <w:spacing w:val="-1"/>
        </w:rPr>
        <w:t>any</w:t>
      </w:r>
      <w:r>
        <w:t xml:space="preserve"> </w:t>
      </w:r>
      <w:r>
        <w:rPr>
          <w:spacing w:val="-1"/>
        </w:rPr>
        <w:t xml:space="preserve">board </w:t>
      </w:r>
      <w:r>
        <w:rPr>
          <w:spacing w:val="-2"/>
        </w:rPr>
        <w:t>member</w:t>
      </w:r>
      <w:r>
        <w:rPr>
          <w:spacing w:val="1"/>
        </w:rPr>
        <w:t xml:space="preserve"> </w:t>
      </w:r>
      <w:r>
        <w:t>to</w:t>
      </w:r>
      <w:r>
        <w:rPr>
          <w:spacing w:val="-5"/>
        </w:rPr>
        <w:t xml:space="preserve"> </w:t>
      </w:r>
      <w:r>
        <w:rPr>
          <w:spacing w:val="-1"/>
        </w:rPr>
        <w:t>discuss the circumstances</w:t>
      </w:r>
      <w:r>
        <w:rPr>
          <w:spacing w:val="1"/>
        </w:rPr>
        <w:t xml:space="preserve"> </w:t>
      </w:r>
      <w:r>
        <w:t>of</w:t>
      </w:r>
      <w:r>
        <w:rPr>
          <w:spacing w:val="-2"/>
        </w:rPr>
        <w:t xml:space="preserve"> </w:t>
      </w:r>
      <w:r>
        <w:rPr>
          <w:spacing w:val="-1"/>
        </w:rPr>
        <w:t>the</w:t>
      </w:r>
      <w:r>
        <w:rPr>
          <w:spacing w:val="-3"/>
        </w:rPr>
        <w:t xml:space="preserve"> </w:t>
      </w:r>
      <w:r>
        <w:rPr>
          <w:spacing w:val="-1"/>
        </w:rPr>
        <w:t>case.</w:t>
      </w:r>
      <w:r>
        <w:rPr>
          <w:spacing w:val="2"/>
        </w:rPr>
        <w:t xml:space="preserve"> </w:t>
      </w:r>
      <w:r>
        <w:t>No</w:t>
      </w:r>
      <w:r>
        <w:rPr>
          <w:spacing w:val="-2"/>
        </w:rPr>
        <w:t xml:space="preserve"> one</w:t>
      </w:r>
      <w:r>
        <w:rPr>
          <w:spacing w:val="1"/>
        </w:rPr>
        <w:t xml:space="preserve"> </w:t>
      </w:r>
      <w:r>
        <w:rPr>
          <w:spacing w:val="-1"/>
        </w:rPr>
        <w:t>shall</w:t>
      </w:r>
      <w:r>
        <w:rPr>
          <w:spacing w:val="39"/>
        </w:rPr>
        <w:t xml:space="preserve"> </w:t>
      </w:r>
      <w:r>
        <w:rPr>
          <w:spacing w:val="-1"/>
        </w:rPr>
        <w:t>initiate</w:t>
      </w:r>
      <w:r>
        <w:rPr>
          <w:spacing w:val="1"/>
        </w:rPr>
        <w:t xml:space="preserve"> </w:t>
      </w:r>
      <w:r>
        <w:rPr>
          <w:spacing w:val="-1"/>
        </w:rPr>
        <w:t>any</w:t>
      </w:r>
      <w:r>
        <w:rPr>
          <w:spacing w:val="-2"/>
        </w:rPr>
        <w:t xml:space="preserve"> </w:t>
      </w:r>
      <w:r>
        <w:rPr>
          <w:spacing w:val="-1"/>
        </w:rPr>
        <w:t>written</w:t>
      </w:r>
      <w:r>
        <w:t xml:space="preserve"> </w:t>
      </w:r>
      <w:r>
        <w:rPr>
          <w:spacing w:val="-2"/>
        </w:rPr>
        <w:t>or</w:t>
      </w:r>
      <w:r>
        <w:rPr>
          <w:spacing w:val="1"/>
        </w:rPr>
        <w:t xml:space="preserve"> </w:t>
      </w:r>
      <w:r>
        <w:rPr>
          <w:spacing w:val="-2"/>
        </w:rPr>
        <w:t xml:space="preserve">oral </w:t>
      </w:r>
      <w:r>
        <w:rPr>
          <w:spacing w:val="-1"/>
        </w:rPr>
        <w:t>communication</w:t>
      </w:r>
      <w:r>
        <w:rPr>
          <w:spacing w:val="-2"/>
        </w:rPr>
        <w:t xml:space="preserve"> </w:t>
      </w:r>
      <w:r>
        <w:t xml:space="preserve">with </w:t>
      </w:r>
      <w:r>
        <w:rPr>
          <w:spacing w:val="-1"/>
        </w:rPr>
        <w:t>individual</w:t>
      </w:r>
      <w:r>
        <w:rPr>
          <w:spacing w:val="1"/>
        </w:rPr>
        <w:t xml:space="preserve"> </w:t>
      </w:r>
      <w:r>
        <w:rPr>
          <w:spacing w:val="-1"/>
        </w:rPr>
        <w:t>board</w:t>
      </w:r>
      <w:r>
        <w:rPr>
          <w:spacing w:val="2"/>
        </w:rPr>
        <w:t xml:space="preserve"> </w:t>
      </w:r>
      <w:r>
        <w:rPr>
          <w:spacing w:val="-2"/>
        </w:rPr>
        <w:t>members</w:t>
      </w:r>
      <w:r>
        <w:rPr>
          <w:spacing w:val="35"/>
        </w:rPr>
        <w:t xml:space="preserve"> </w:t>
      </w:r>
      <w:r>
        <w:rPr>
          <w:spacing w:val="-1"/>
        </w:rPr>
        <w:t>concerning</w:t>
      </w:r>
      <w:r>
        <w:rPr>
          <w:spacing w:val="-2"/>
        </w:rPr>
        <w:t xml:space="preserve"> the</w:t>
      </w:r>
      <w:r>
        <w:rPr>
          <w:spacing w:val="1"/>
        </w:rPr>
        <w:t xml:space="preserve"> </w:t>
      </w:r>
      <w:r>
        <w:rPr>
          <w:spacing w:val="-2"/>
        </w:rPr>
        <w:t>matter;</w:t>
      </w:r>
      <w:r>
        <w:rPr>
          <w:spacing w:val="2"/>
        </w:rPr>
        <w:t xml:space="preserve"> </w:t>
      </w:r>
      <w:r>
        <w:rPr>
          <w:spacing w:val="-1"/>
        </w:rPr>
        <w:t>however,</w:t>
      </w:r>
      <w:r>
        <w:t xml:space="preserve"> </w:t>
      </w:r>
      <w:r>
        <w:rPr>
          <w:spacing w:val="-1"/>
        </w:rPr>
        <w:t>inquiries</w:t>
      </w:r>
      <w:r>
        <w:rPr>
          <w:spacing w:val="1"/>
        </w:rPr>
        <w:t xml:space="preserve"> </w:t>
      </w:r>
      <w:r>
        <w:rPr>
          <w:spacing w:val="-2"/>
        </w:rPr>
        <w:t>may</w:t>
      </w:r>
      <w:r>
        <w:t xml:space="preserve"> </w:t>
      </w:r>
      <w:r>
        <w:rPr>
          <w:spacing w:val="-1"/>
        </w:rPr>
        <w:t>be</w:t>
      </w:r>
      <w:r>
        <w:t xml:space="preserve"> </w:t>
      </w:r>
      <w:r>
        <w:rPr>
          <w:spacing w:val="-1"/>
        </w:rPr>
        <w:t>made,</w:t>
      </w:r>
      <w:r>
        <w:rPr>
          <w:spacing w:val="2"/>
        </w:rPr>
        <w:t xml:space="preserve"> </w:t>
      </w:r>
      <w:r>
        <w:rPr>
          <w:spacing w:val="-2"/>
        </w:rPr>
        <w:t>orally</w:t>
      </w:r>
      <w:r>
        <w:t xml:space="preserve"> or</w:t>
      </w:r>
      <w:r>
        <w:rPr>
          <w:spacing w:val="-1"/>
        </w:rPr>
        <w:t xml:space="preserve"> in</w:t>
      </w:r>
      <w:r>
        <w:rPr>
          <w:spacing w:val="47"/>
        </w:rPr>
        <w:t xml:space="preserve"> </w:t>
      </w:r>
      <w:r>
        <w:rPr>
          <w:spacing w:val="-1"/>
        </w:rPr>
        <w:t>writing,</w:t>
      </w:r>
      <w:r>
        <w:t xml:space="preserve"> to</w:t>
      </w:r>
      <w:r>
        <w:rPr>
          <w:spacing w:val="-3"/>
        </w:rPr>
        <w:t xml:space="preserve"> </w:t>
      </w:r>
      <w:r>
        <w:rPr>
          <w:spacing w:val="-1"/>
        </w:rPr>
        <w:t xml:space="preserve">the Executive Director </w:t>
      </w:r>
      <w:r>
        <w:t>or</w:t>
      </w:r>
      <w:r>
        <w:rPr>
          <w:spacing w:val="1"/>
        </w:rPr>
        <w:t xml:space="preserve"> </w:t>
      </w:r>
      <w:r>
        <w:rPr>
          <w:spacing w:val="-1"/>
        </w:rPr>
        <w:t>board staff,</w:t>
      </w:r>
      <w:r>
        <w:t xml:space="preserve"> </w:t>
      </w:r>
      <w:r>
        <w:rPr>
          <w:spacing w:val="-1"/>
        </w:rPr>
        <w:t>or,</w:t>
      </w:r>
      <w:r>
        <w:rPr>
          <w:spacing w:val="2"/>
        </w:rPr>
        <w:t xml:space="preserve"> </w:t>
      </w:r>
      <w:r>
        <w:rPr>
          <w:spacing w:val="-1"/>
        </w:rPr>
        <w:t>in</w:t>
      </w:r>
      <w:r>
        <w:rPr>
          <w:spacing w:val="-2"/>
        </w:rPr>
        <w:t xml:space="preserve"> </w:t>
      </w:r>
      <w:r>
        <w:rPr>
          <w:spacing w:val="-1"/>
        </w:rPr>
        <w:t>writing,</w:t>
      </w:r>
      <w:r>
        <w:t xml:space="preserve"> to </w:t>
      </w:r>
      <w:r>
        <w:rPr>
          <w:spacing w:val="-2"/>
        </w:rPr>
        <w:t>the</w:t>
      </w:r>
      <w:r>
        <w:t xml:space="preserve"> </w:t>
      </w:r>
      <w:r>
        <w:rPr>
          <w:spacing w:val="-1"/>
        </w:rPr>
        <w:t>board</w:t>
      </w:r>
      <w:r>
        <w:rPr>
          <w:spacing w:val="51"/>
        </w:rPr>
        <w:t xml:space="preserve"> </w:t>
      </w:r>
      <w:r>
        <w:rPr>
          <w:spacing w:val="-1"/>
        </w:rPr>
        <w:t>office.</w:t>
      </w:r>
    </w:p>
    <w:p w:rsidR="008E719F" w:rsidRDefault="00D45AB1">
      <w:pPr>
        <w:spacing w:line="276" w:lineRule="auto"/>
        <w:sectPr w:rsidR="008E719F">
          <w:footerReference w:type="default" r:id="rId14"/>
          <w:pgSz w:w="12240" w:h="15840"/>
          <w:pgMar w:top="1400" w:right="1360" w:bottom="1200" w:left="1700" w:header="0" w:footer="1018" w:gutter="0"/>
          <w:cols w:space="720"/>
        </w:sectPr>
      </w:pPr>
      <w:r>
        <w:t xml:space="preserve"> </w:t>
      </w:r>
    </w:p>
    <w:p w:rsidR="008E719F" w:rsidRDefault="00D45AB1" w:rsidP="004279B1">
      <w:pPr>
        <w:pStyle w:val="Heading3"/>
        <w:numPr>
          <w:ilvl w:val="0"/>
          <w:numId w:val="28"/>
        </w:numPr>
        <w:tabs>
          <w:tab w:val="left" w:pos="461"/>
        </w:tabs>
        <w:spacing w:before="41"/>
        <w:rPr>
          <w:b w:val="0"/>
          <w:bCs w:val="0"/>
        </w:rPr>
      </w:pPr>
      <w:bookmarkStart w:id="14" w:name="_Toc82512452"/>
      <w:r>
        <w:lastRenderedPageBreak/>
        <w:t>NCARB</w:t>
      </w:r>
      <w:bookmarkEnd w:id="14"/>
    </w:p>
    <w:p w:rsidR="008E719F" w:rsidRDefault="00D45AB1" w:rsidP="004279B1">
      <w:pPr>
        <w:pStyle w:val="BodyText"/>
        <w:numPr>
          <w:ilvl w:val="1"/>
          <w:numId w:val="28"/>
        </w:numPr>
        <w:tabs>
          <w:tab w:val="left" w:pos="1181"/>
        </w:tabs>
        <w:spacing w:before="42" w:line="275" w:lineRule="auto"/>
        <w:ind w:right="965"/>
      </w:pPr>
      <w:r>
        <w:rPr>
          <w:spacing w:val="-1"/>
        </w:rPr>
        <w:t>The board shall</w:t>
      </w:r>
      <w:r>
        <w:t xml:space="preserve"> </w:t>
      </w:r>
      <w:r>
        <w:rPr>
          <w:spacing w:val="-1"/>
        </w:rPr>
        <w:t>maintain</w:t>
      </w:r>
      <w:r>
        <w:t xml:space="preserve"> </w:t>
      </w:r>
      <w:r>
        <w:rPr>
          <w:spacing w:val="-1"/>
        </w:rPr>
        <w:t>membership</w:t>
      </w:r>
      <w:r>
        <w:rPr>
          <w:spacing w:val="1"/>
        </w:rPr>
        <w:t xml:space="preserve"> </w:t>
      </w:r>
      <w:r>
        <w:rPr>
          <w:spacing w:val="-1"/>
        </w:rPr>
        <w:t>in</w:t>
      </w:r>
      <w:r>
        <w:rPr>
          <w:spacing w:val="-2"/>
        </w:rPr>
        <w:t xml:space="preserve"> NCARB</w:t>
      </w:r>
      <w:r>
        <w:rPr>
          <w:spacing w:val="-1"/>
        </w:rPr>
        <w:t xml:space="preserve"> and</w:t>
      </w:r>
      <w:r>
        <w:rPr>
          <w:spacing w:val="-2"/>
        </w:rPr>
        <w:t xml:space="preserve"> </w:t>
      </w:r>
      <w:r>
        <w:rPr>
          <w:spacing w:val="-1"/>
        </w:rPr>
        <w:t>shall pay</w:t>
      </w:r>
      <w:r>
        <w:rPr>
          <w:spacing w:val="-2"/>
        </w:rPr>
        <w:t xml:space="preserve"> </w:t>
      </w:r>
      <w:r>
        <w:rPr>
          <w:spacing w:val="-1"/>
        </w:rPr>
        <w:t>the</w:t>
      </w:r>
      <w:r>
        <w:rPr>
          <w:spacing w:val="37"/>
        </w:rPr>
        <w:t xml:space="preserve"> </w:t>
      </w:r>
      <w:r>
        <w:rPr>
          <w:spacing w:val="-1"/>
        </w:rPr>
        <w:t>necessary</w:t>
      </w:r>
      <w:r>
        <w:rPr>
          <w:spacing w:val="-2"/>
        </w:rPr>
        <w:t xml:space="preserve"> </w:t>
      </w:r>
      <w:r>
        <w:rPr>
          <w:spacing w:val="-1"/>
        </w:rPr>
        <w:t>costs thereof.</w:t>
      </w:r>
    </w:p>
    <w:p w:rsidR="008E719F" w:rsidRDefault="00D45AB1" w:rsidP="004279B1">
      <w:pPr>
        <w:pStyle w:val="BodyText"/>
        <w:numPr>
          <w:ilvl w:val="1"/>
          <w:numId w:val="28"/>
        </w:numPr>
        <w:tabs>
          <w:tab w:val="left" w:pos="1181"/>
        </w:tabs>
        <w:spacing w:before="1" w:line="277" w:lineRule="auto"/>
        <w:ind w:right="415"/>
      </w:pPr>
      <w:r>
        <w:rPr>
          <w:spacing w:val="-1"/>
        </w:rPr>
        <w:t>The board shall</w:t>
      </w:r>
      <w:r>
        <w:t xml:space="preserve"> </w:t>
      </w:r>
      <w:r>
        <w:rPr>
          <w:spacing w:val="-1"/>
        </w:rPr>
        <w:t>maintain</w:t>
      </w:r>
      <w:r>
        <w:t xml:space="preserve"> </w:t>
      </w:r>
      <w:r>
        <w:rPr>
          <w:spacing w:val="-1"/>
        </w:rPr>
        <w:t>up-to-date information</w:t>
      </w:r>
      <w:r>
        <w:t xml:space="preserve"> on </w:t>
      </w:r>
      <w:r>
        <w:rPr>
          <w:spacing w:val="-2"/>
        </w:rPr>
        <w:t>the</w:t>
      </w:r>
      <w:r>
        <w:rPr>
          <w:spacing w:val="-1"/>
        </w:rPr>
        <w:t xml:space="preserve"> recommended</w:t>
      </w:r>
      <w:r>
        <w:rPr>
          <w:spacing w:val="33"/>
        </w:rPr>
        <w:t xml:space="preserve"> </w:t>
      </w:r>
      <w:r>
        <w:rPr>
          <w:spacing w:val="-1"/>
        </w:rPr>
        <w:t>polices</w:t>
      </w:r>
      <w:r>
        <w:t xml:space="preserve"> </w:t>
      </w:r>
      <w:r>
        <w:rPr>
          <w:spacing w:val="-2"/>
        </w:rPr>
        <w:t>adopted</w:t>
      </w:r>
      <w:r>
        <w:rPr>
          <w:spacing w:val="-1"/>
        </w:rPr>
        <w:t xml:space="preserve"> from</w:t>
      </w:r>
      <w:r>
        <w:rPr>
          <w:spacing w:val="-3"/>
        </w:rPr>
        <w:t xml:space="preserve"> </w:t>
      </w:r>
      <w:r>
        <w:rPr>
          <w:spacing w:val="-1"/>
        </w:rPr>
        <w:t>time</w:t>
      </w:r>
      <w:r>
        <w:rPr>
          <w:spacing w:val="2"/>
        </w:rPr>
        <w:t xml:space="preserve"> </w:t>
      </w:r>
      <w:r>
        <w:t xml:space="preserve">to </w:t>
      </w:r>
      <w:r>
        <w:rPr>
          <w:spacing w:val="-1"/>
        </w:rPr>
        <w:t>time by</w:t>
      </w:r>
      <w:r>
        <w:rPr>
          <w:spacing w:val="-2"/>
        </w:rPr>
        <w:t xml:space="preserve"> </w:t>
      </w:r>
      <w:r>
        <w:rPr>
          <w:spacing w:val="-1"/>
        </w:rPr>
        <w:t>NCARB.</w:t>
      </w:r>
    </w:p>
    <w:p w:rsidR="008E719F" w:rsidRDefault="00D45AB1" w:rsidP="004279B1">
      <w:pPr>
        <w:pStyle w:val="BodyText"/>
        <w:numPr>
          <w:ilvl w:val="1"/>
          <w:numId w:val="28"/>
        </w:numPr>
        <w:tabs>
          <w:tab w:val="left" w:pos="1181"/>
        </w:tabs>
        <w:spacing w:line="277" w:lineRule="auto"/>
        <w:ind w:right="325"/>
      </w:pPr>
      <w:r>
        <w:rPr>
          <w:spacing w:val="-1"/>
        </w:rPr>
        <w:t>The board shall</w:t>
      </w:r>
      <w:r>
        <w:rPr>
          <w:spacing w:val="-2"/>
        </w:rPr>
        <w:t xml:space="preserve"> </w:t>
      </w:r>
      <w:r>
        <w:rPr>
          <w:spacing w:val="-1"/>
        </w:rPr>
        <w:t>cooperate</w:t>
      </w:r>
      <w:r>
        <w:rPr>
          <w:spacing w:val="-3"/>
        </w:rPr>
        <w:t xml:space="preserve"> </w:t>
      </w:r>
      <w:r>
        <w:t xml:space="preserve">with </w:t>
      </w:r>
      <w:r>
        <w:rPr>
          <w:spacing w:val="-1"/>
        </w:rPr>
        <w:t>NCARB in</w:t>
      </w:r>
      <w:r>
        <w:rPr>
          <w:spacing w:val="-2"/>
        </w:rPr>
        <w:t xml:space="preserve"> </w:t>
      </w:r>
      <w:r>
        <w:rPr>
          <w:spacing w:val="-1"/>
        </w:rPr>
        <w:t>establishing</w:t>
      </w:r>
      <w:r>
        <w:rPr>
          <w:spacing w:val="-2"/>
        </w:rPr>
        <w:t xml:space="preserve"> </w:t>
      </w:r>
      <w:r>
        <w:rPr>
          <w:spacing w:val="-1"/>
        </w:rPr>
        <w:t>uniform</w:t>
      </w:r>
      <w:r>
        <w:rPr>
          <w:spacing w:val="-2"/>
        </w:rPr>
        <w:t xml:space="preserve"> </w:t>
      </w:r>
      <w:r>
        <w:rPr>
          <w:spacing w:val="-1"/>
        </w:rPr>
        <w:t>standards</w:t>
      </w:r>
      <w:r>
        <w:rPr>
          <w:spacing w:val="45"/>
        </w:rPr>
        <w:t xml:space="preserve"> </w:t>
      </w:r>
      <w:r>
        <w:t xml:space="preserve">of </w:t>
      </w:r>
      <w:r>
        <w:rPr>
          <w:spacing w:val="-1"/>
        </w:rPr>
        <w:t>architectural</w:t>
      </w:r>
      <w:r>
        <w:rPr>
          <w:spacing w:val="-2"/>
        </w:rPr>
        <w:t xml:space="preserve"> </w:t>
      </w:r>
      <w:r>
        <w:rPr>
          <w:spacing w:val="-1"/>
        </w:rPr>
        <w:t>registration</w:t>
      </w:r>
      <w:r>
        <w:t xml:space="preserve"> </w:t>
      </w:r>
      <w:r>
        <w:rPr>
          <w:spacing w:val="-1"/>
        </w:rPr>
        <w:t>throughout</w:t>
      </w:r>
      <w:r>
        <w:rPr>
          <w:spacing w:val="-2"/>
        </w:rPr>
        <w:t xml:space="preserve"> </w:t>
      </w:r>
      <w:r>
        <w:rPr>
          <w:spacing w:val="-1"/>
        </w:rPr>
        <w:t>the United</w:t>
      </w:r>
      <w:r>
        <w:rPr>
          <w:spacing w:val="1"/>
        </w:rPr>
        <w:t xml:space="preserve"> </w:t>
      </w:r>
      <w:r>
        <w:rPr>
          <w:spacing w:val="-1"/>
        </w:rPr>
        <w:t>States</w:t>
      </w:r>
      <w:r>
        <w:t xml:space="preserve"> </w:t>
      </w:r>
      <w:r>
        <w:rPr>
          <w:spacing w:val="-2"/>
        </w:rPr>
        <w:t>and</w:t>
      </w:r>
      <w:r>
        <w:rPr>
          <w:spacing w:val="-1"/>
        </w:rPr>
        <w:t xml:space="preserve"> abroad.</w:t>
      </w:r>
    </w:p>
    <w:p w:rsidR="008E719F" w:rsidRDefault="008E719F">
      <w:pPr>
        <w:spacing w:before="3"/>
        <w:rPr>
          <w:rFonts w:ascii="Century Gothic" w:eastAsia="Century Gothic" w:hAnsi="Century Gothic" w:cs="Century Gothic"/>
          <w:sz w:val="16"/>
          <w:szCs w:val="16"/>
        </w:rPr>
      </w:pPr>
    </w:p>
    <w:p w:rsidR="008E719F" w:rsidRDefault="00D45AB1" w:rsidP="004279B1">
      <w:pPr>
        <w:pStyle w:val="Heading3"/>
        <w:numPr>
          <w:ilvl w:val="0"/>
          <w:numId w:val="28"/>
        </w:numPr>
        <w:tabs>
          <w:tab w:val="left" w:pos="461"/>
        </w:tabs>
        <w:rPr>
          <w:b w:val="0"/>
          <w:bCs w:val="0"/>
        </w:rPr>
      </w:pPr>
      <w:bookmarkStart w:id="15" w:name="_Toc82512453"/>
      <w:r>
        <w:t>CLARB</w:t>
      </w:r>
      <w:bookmarkEnd w:id="15"/>
    </w:p>
    <w:p w:rsidR="008E719F" w:rsidRDefault="00D45AB1" w:rsidP="004279B1">
      <w:pPr>
        <w:pStyle w:val="BodyText"/>
        <w:numPr>
          <w:ilvl w:val="1"/>
          <w:numId w:val="28"/>
        </w:numPr>
        <w:tabs>
          <w:tab w:val="left" w:pos="1181"/>
        </w:tabs>
        <w:spacing w:before="42" w:line="275" w:lineRule="auto"/>
        <w:ind w:right="415"/>
      </w:pPr>
      <w:r>
        <w:rPr>
          <w:spacing w:val="-1"/>
        </w:rPr>
        <w:t>The board shall</w:t>
      </w:r>
      <w:r>
        <w:t xml:space="preserve"> </w:t>
      </w:r>
      <w:r>
        <w:rPr>
          <w:spacing w:val="-1"/>
        </w:rPr>
        <w:t>maintain</w:t>
      </w:r>
      <w:r>
        <w:t xml:space="preserve"> </w:t>
      </w:r>
      <w:r>
        <w:rPr>
          <w:spacing w:val="-1"/>
        </w:rPr>
        <w:t>membership</w:t>
      </w:r>
      <w:r>
        <w:rPr>
          <w:spacing w:val="1"/>
        </w:rPr>
        <w:t xml:space="preserve"> </w:t>
      </w:r>
      <w:r>
        <w:rPr>
          <w:spacing w:val="-1"/>
        </w:rPr>
        <w:t>in</w:t>
      </w:r>
      <w:r>
        <w:rPr>
          <w:spacing w:val="-2"/>
        </w:rPr>
        <w:t xml:space="preserve"> </w:t>
      </w:r>
      <w:r>
        <w:rPr>
          <w:spacing w:val="-1"/>
        </w:rPr>
        <w:t>CLARB</w:t>
      </w:r>
      <w:r>
        <w:rPr>
          <w:spacing w:val="1"/>
        </w:rPr>
        <w:t xml:space="preserve"> </w:t>
      </w:r>
      <w:r>
        <w:rPr>
          <w:spacing w:val="-2"/>
        </w:rPr>
        <w:t>and</w:t>
      </w:r>
      <w:r>
        <w:rPr>
          <w:spacing w:val="-1"/>
        </w:rPr>
        <w:t xml:space="preserve"> pay</w:t>
      </w:r>
      <w:r>
        <w:rPr>
          <w:spacing w:val="-2"/>
        </w:rPr>
        <w:t xml:space="preserve"> </w:t>
      </w:r>
      <w:r>
        <w:rPr>
          <w:spacing w:val="-1"/>
        </w:rPr>
        <w:t>the necessary</w:t>
      </w:r>
      <w:r>
        <w:rPr>
          <w:spacing w:val="33"/>
        </w:rPr>
        <w:t xml:space="preserve"> </w:t>
      </w:r>
      <w:r>
        <w:t>costs</w:t>
      </w:r>
      <w:r>
        <w:rPr>
          <w:spacing w:val="-1"/>
        </w:rPr>
        <w:t xml:space="preserve"> thereof.</w:t>
      </w:r>
    </w:p>
    <w:p w:rsidR="008E719F" w:rsidRDefault="00D45AB1" w:rsidP="004279B1">
      <w:pPr>
        <w:pStyle w:val="BodyText"/>
        <w:numPr>
          <w:ilvl w:val="1"/>
          <w:numId w:val="28"/>
        </w:numPr>
        <w:tabs>
          <w:tab w:val="left" w:pos="1181"/>
        </w:tabs>
        <w:spacing w:before="1" w:line="278" w:lineRule="auto"/>
        <w:ind w:right="447"/>
      </w:pPr>
      <w:r>
        <w:rPr>
          <w:spacing w:val="-1"/>
        </w:rPr>
        <w:t>The board shall</w:t>
      </w:r>
      <w:r>
        <w:t xml:space="preserve"> </w:t>
      </w:r>
      <w:r>
        <w:rPr>
          <w:spacing w:val="-1"/>
        </w:rPr>
        <w:t>maintain</w:t>
      </w:r>
      <w:r>
        <w:t xml:space="preserve"> </w:t>
      </w:r>
      <w:r>
        <w:rPr>
          <w:spacing w:val="-1"/>
        </w:rPr>
        <w:t>up-to-date information</w:t>
      </w:r>
      <w:r>
        <w:t xml:space="preserve"> of </w:t>
      </w:r>
      <w:r>
        <w:rPr>
          <w:spacing w:val="-1"/>
        </w:rPr>
        <w:t>the recommended</w:t>
      </w:r>
      <w:r>
        <w:rPr>
          <w:spacing w:val="31"/>
        </w:rPr>
        <w:t xml:space="preserve"> </w:t>
      </w:r>
      <w:r>
        <w:rPr>
          <w:spacing w:val="-1"/>
        </w:rPr>
        <w:t>polices</w:t>
      </w:r>
      <w:r>
        <w:t xml:space="preserve"> </w:t>
      </w:r>
      <w:r>
        <w:rPr>
          <w:spacing w:val="-2"/>
        </w:rPr>
        <w:t>adopted</w:t>
      </w:r>
      <w:r>
        <w:rPr>
          <w:spacing w:val="-1"/>
        </w:rPr>
        <w:t xml:space="preserve"> from</w:t>
      </w:r>
      <w:r>
        <w:rPr>
          <w:spacing w:val="-3"/>
        </w:rPr>
        <w:t xml:space="preserve"> </w:t>
      </w:r>
      <w:r>
        <w:rPr>
          <w:spacing w:val="-1"/>
        </w:rPr>
        <w:t>time</w:t>
      </w:r>
      <w:r>
        <w:rPr>
          <w:spacing w:val="1"/>
        </w:rPr>
        <w:t xml:space="preserve"> </w:t>
      </w:r>
      <w:r>
        <w:t xml:space="preserve">to </w:t>
      </w:r>
      <w:r>
        <w:rPr>
          <w:spacing w:val="-1"/>
        </w:rPr>
        <w:t>time by</w:t>
      </w:r>
      <w:r>
        <w:rPr>
          <w:spacing w:val="-2"/>
        </w:rPr>
        <w:t xml:space="preserve"> CLARB.</w:t>
      </w:r>
    </w:p>
    <w:p w:rsidR="008E719F" w:rsidRDefault="00D45AB1" w:rsidP="004279B1">
      <w:pPr>
        <w:pStyle w:val="BodyText"/>
        <w:numPr>
          <w:ilvl w:val="1"/>
          <w:numId w:val="28"/>
        </w:numPr>
        <w:tabs>
          <w:tab w:val="left" w:pos="1181"/>
        </w:tabs>
        <w:spacing w:line="276" w:lineRule="auto"/>
        <w:ind w:right="118"/>
      </w:pPr>
      <w:r>
        <w:rPr>
          <w:spacing w:val="-1"/>
        </w:rPr>
        <w:t>The board shall</w:t>
      </w:r>
      <w:r>
        <w:rPr>
          <w:spacing w:val="-2"/>
        </w:rPr>
        <w:t xml:space="preserve"> </w:t>
      </w:r>
      <w:r>
        <w:rPr>
          <w:spacing w:val="-1"/>
        </w:rPr>
        <w:t>cooperate</w:t>
      </w:r>
      <w:r>
        <w:rPr>
          <w:spacing w:val="-3"/>
        </w:rPr>
        <w:t xml:space="preserve"> </w:t>
      </w:r>
      <w:r>
        <w:t xml:space="preserve">with </w:t>
      </w:r>
      <w:r>
        <w:rPr>
          <w:spacing w:val="-1"/>
        </w:rPr>
        <w:t>CLARB in</w:t>
      </w:r>
      <w:r>
        <w:t xml:space="preserve"> </w:t>
      </w:r>
      <w:r>
        <w:rPr>
          <w:spacing w:val="-1"/>
        </w:rPr>
        <w:t>established uniform</w:t>
      </w:r>
      <w:r>
        <w:rPr>
          <w:spacing w:val="-2"/>
        </w:rPr>
        <w:t xml:space="preserve"> </w:t>
      </w:r>
      <w:r>
        <w:rPr>
          <w:spacing w:val="-1"/>
        </w:rPr>
        <w:t xml:space="preserve">standards </w:t>
      </w:r>
      <w:r>
        <w:t>of</w:t>
      </w:r>
      <w:r>
        <w:rPr>
          <w:spacing w:val="39"/>
        </w:rPr>
        <w:t xml:space="preserve"> </w:t>
      </w:r>
      <w:r>
        <w:rPr>
          <w:spacing w:val="-1"/>
        </w:rPr>
        <w:t>landscape architectural</w:t>
      </w:r>
      <w:r>
        <w:t xml:space="preserve"> </w:t>
      </w:r>
      <w:r>
        <w:rPr>
          <w:spacing w:val="-1"/>
        </w:rPr>
        <w:t>registration</w:t>
      </w:r>
      <w:r>
        <w:t xml:space="preserve"> </w:t>
      </w:r>
      <w:r>
        <w:rPr>
          <w:spacing w:val="-1"/>
        </w:rPr>
        <w:t>throughout</w:t>
      </w:r>
      <w:r>
        <w:t xml:space="preserve"> </w:t>
      </w:r>
      <w:r>
        <w:rPr>
          <w:spacing w:val="-1"/>
        </w:rPr>
        <w:t>the United</w:t>
      </w:r>
      <w:r>
        <w:rPr>
          <w:spacing w:val="-2"/>
        </w:rPr>
        <w:t xml:space="preserve"> </w:t>
      </w:r>
      <w:r>
        <w:t xml:space="preserve">States </w:t>
      </w:r>
      <w:r>
        <w:rPr>
          <w:spacing w:val="-1"/>
        </w:rPr>
        <w:t>and</w:t>
      </w:r>
      <w:r>
        <w:rPr>
          <w:spacing w:val="29"/>
        </w:rPr>
        <w:t xml:space="preserve"> </w:t>
      </w:r>
      <w:r>
        <w:rPr>
          <w:spacing w:val="-2"/>
        </w:rPr>
        <w:t>abroad.</w:t>
      </w:r>
    </w:p>
    <w:p w:rsidR="008E719F" w:rsidRDefault="008E719F">
      <w:pPr>
        <w:spacing w:before="5"/>
        <w:rPr>
          <w:rFonts w:ascii="Century Gothic" w:eastAsia="Century Gothic" w:hAnsi="Century Gothic" w:cs="Century Gothic"/>
          <w:sz w:val="16"/>
          <w:szCs w:val="16"/>
        </w:rPr>
      </w:pPr>
    </w:p>
    <w:p w:rsidR="008E719F" w:rsidRDefault="00D45AB1" w:rsidP="004279B1">
      <w:pPr>
        <w:pStyle w:val="Heading3"/>
        <w:numPr>
          <w:ilvl w:val="0"/>
          <w:numId w:val="28"/>
        </w:numPr>
        <w:tabs>
          <w:tab w:val="left" w:pos="461"/>
        </w:tabs>
        <w:rPr>
          <w:b w:val="0"/>
          <w:bCs w:val="0"/>
        </w:rPr>
      </w:pPr>
      <w:bookmarkStart w:id="16" w:name="_Toc82512454"/>
      <w:r>
        <w:t>CIDQ</w:t>
      </w:r>
      <w:bookmarkEnd w:id="16"/>
    </w:p>
    <w:p w:rsidR="008E719F" w:rsidRDefault="00D45AB1" w:rsidP="004279B1">
      <w:pPr>
        <w:pStyle w:val="BodyText"/>
        <w:numPr>
          <w:ilvl w:val="1"/>
          <w:numId w:val="28"/>
        </w:numPr>
        <w:tabs>
          <w:tab w:val="left" w:pos="1181"/>
        </w:tabs>
        <w:spacing w:before="42" w:line="275" w:lineRule="auto"/>
        <w:ind w:right="537"/>
      </w:pPr>
      <w:r>
        <w:rPr>
          <w:spacing w:val="-1"/>
        </w:rPr>
        <w:t>The board shall</w:t>
      </w:r>
      <w:r>
        <w:t xml:space="preserve"> </w:t>
      </w:r>
      <w:r>
        <w:rPr>
          <w:spacing w:val="-1"/>
        </w:rPr>
        <w:t>maintain</w:t>
      </w:r>
      <w:r>
        <w:t xml:space="preserve"> </w:t>
      </w:r>
      <w:r>
        <w:rPr>
          <w:spacing w:val="-1"/>
        </w:rPr>
        <w:t>membership</w:t>
      </w:r>
      <w:r>
        <w:rPr>
          <w:spacing w:val="1"/>
        </w:rPr>
        <w:t xml:space="preserve"> </w:t>
      </w:r>
      <w:r>
        <w:rPr>
          <w:spacing w:val="-1"/>
        </w:rPr>
        <w:t>in</w:t>
      </w:r>
      <w:r>
        <w:rPr>
          <w:spacing w:val="-2"/>
        </w:rPr>
        <w:t xml:space="preserve"> </w:t>
      </w:r>
      <w:r>
        <w:rPr>
          <w:spacing w:val="-1"/>
        </w:rPr>
        <w:t>CIDQ</w:t>
      </w:r>
      <w:r>
        <w:rPr>
          <w:spacing w:val="-2"/>
        </w:rPr>
        <w:t xml:space="preserve"> </w:t>
      </w:r>
      <w:r>
        <w:rPr>
          <w:spacing w:val="-1"/>
        </w:rPr>
        <w:t>and</w:t>
      </w:r>
      <w:r>
        <w:rPr>
          <w:spacing w:val="-2"/>
        </w:rPr>
        <w:t xml:space="preserve"> </w:t>
      </w:r>
      <w:r>
        <w:rPr>
          <w:spacing w:val="-1"/>
        </w:rPr>
        <w:t>pay</w:t>
      </w:r>
      <w:r>
        <w:t xml:space="preserve"> </w:t>
      </w:r>
      <w:r>
        <w:rPr>
          <w:spacing w:val="-2"/>
        </w:rPr>
        <w:t>the</w:t>
      </w:r>
      <w:r>
        <w:rPr>
          <w:spacing w:val="1"/>
        </w:rPr>
        <w:t xml:space="preserve"> </w:t>
      </w:r>
      <w:r>
        <w:rPr>
          <w:spacing w:val="-2"/>
        </w:rPr>
        <w:t>necessary</w:t>
      </w:r>
      <w:r>
        <w:rPr>
          <w:spacing w:val="47"/>
        </w:rPr>
        <w:t xml:space="preserve"> </w:t>
      </w:r>
      <w:r>
        <w:rPr>
          <w:spacing w:val="-1"/>
        </w:rPr>
        <w:t>costs thereof.</w:t>
      </w:r>
    </w:p>
    <w:p w:rsidR="008E719F" w:rsidRDefault="00D45AB1" w:rsidP="004279B1">
      <w:pPr>
        <w:pStyle w:val="BodyText"/>
        <w:numPr>
          <w:ilvl w:val="1"/>
          <w:numId w:val="28"/>
        </w:numPr>
        <w:tabs>
          <w:tab w:val="left" w:pos="1181"/>
        </w:tabs>
        <w:spacing w:before="1" w:line="277" w:lineRule="auto"/>
        <w:ind w:right="447"/>
      </w:pPr>
      <w:r>
        <w:rPr>
          <w:spacing w:val="-1"/>
        </w:rPr>
        <w:t>The board shall</w:t>
      </w:r>
      <w:r>
        <w:t xml:space="preserve"> </w:t>
      </w:r>
      <w:r>
        <w:rPr>
          <w:spacing w:val="-1"/>
        </w:rPr>
        <w:t>maintain</w:t>
      </w:r>
      <w:r>
        <w:t xml:space="preserve"> </w:t>
      </w:r>
      <w:r>
        <w:rPr>
          <w:spacing w:val="-1"/>
        </w:rPr>
        <w:t>up-to-date information</w:t>
      </w:r>
      <w:r>
        <w:t xml:space="preserve"> of </w:t>
      </w:r>
      <w:r>
        <w:rPr>
          <w:spacing w:val="-1"/>
        </w:rPr>
        <w:t>the recommended</w:t>
      </w:r>
      <w:r>
        <w:rPr>
          <w:spacing w:val="31"/>
        </w:rPr>
        <w:t xml:space="preserve"> </w:t>
      </w:r>
      <w:r>
        <w:rPr>
          <w:spacing w:val="-1"/>
        </w:rPr>
        <w:t>polices</w:t>
      </w:r>
      <w:r>
        <w:t xml:space="preserve"> </w:t>
      </w:r>
      <w:r>
        <w:rPr>
          <w:spacing w:val="-2"/>
        </w:rPr>
        <w:t>adopted</w:t>
      </w:r>
      <w:r>
        <w:rPr>
          <w:spacing w:val="-1"/>
        </w:rPr>
        <w:t xml:space="preserve"> from</w:t>
      </w:r>
      <w:r>
        <w:rPr>
          <w:spacing w:val="-3"/>
        </w:rPr>
        <w:t xml:space="preserve"> </w:t>
      </w:r>
      <w:r>
        <w:rPr>
          <w:spacing w:val="-1"/>
        </w:rPr>
        <w:t>time</w:t>
      </w:r>
      <w:r>
        <w:rPr>
          <w:spacing w:val="1"/>
        </w:rPr>
        <w:t xml:space="preserve"> </w:t>
      </w:r>
      <w:r>
        <w:t xml:space="preserve">to </w:t>
      </w:r>
      <w:r>
        <w:rPr>
          <w:spacing w:val="-1"/>
        </w:rPr>
        <w:t>time by</w:t>
      </w:r>
      <w:r>
        <w:rPr>
          <w:spacing w:val="-2"/>
        </w:rPr>
        <w:t xml:space="preserve"> </w:t>
      </w:r>
      <w:r>
        <w:rPr>
          <w:spacing w:val="-1"/>
        </w:rPr>
        <w:t>CIDQ.</w:t>
      </w:r>
    </w:p>
    <w:p w:rsidR="008E719F" w:rsidRDefault="00D45AB1" w:rsidP="004279B1">
      <w:pPr>
        <w:pStyle w:val="BodyText"/>
        <w:numPr>
          <w:ilvl w:val="1"/>
          <w:numId w:val="28"/>
        </w:numPr>
        <w:tabs>
          <w:tab w:val="left" w:pos="1181"/>
        </w:tabs>
        <w:spacing w:line="277" w:lineRule="auto"/>
        <w:ind w:right="252"/>
      </w:pPr>
      <w:r>
        <w:rPr>
          <w:spacing w:val="-1"/>
        </w:rPr>
        <w:t>The board shall</w:t>
      </w:r>
      <w:r>
        <w:rPr>
          <w:spacing w:val="-2"/>
        </w:rPr>
        <w:t xml:space="preserve"> </w:t>
      </w:r>
      <w:r>
        <w:rPr>
          <w:spacing w:val="-1"/>
        </w:rPr>
        <w:t>cooperate</w:t>
      </w:r>
      <w:r>
        <w:rPr>
          <w:spacing w:val="-3"/>
        </w:rPr>
        <w:t xml:space="preserve"> </w:t>
      </w:r>
      <w:r>
        <w:t xml:space="preserve">with </w:t>
      </w:r>
      <w:r>
        <w:rPr>
          <w:spacing w:val="-1"/>
        </w:rPr>
        <w:t>CIDQ</w:t>
      </w:r>
      <w:r>
        <w:t xml:space="preserve"> </w:t>
      </w:r>
      <w:r>
        <w:rPr>
          <w:spacing w:val="-1"/>
        </w:rPr>
        <w:t>in</w:t>
      </w:r>
      <w:r>
        <w:rPr>
          <w:spacing w:val="-2"/>
        </w:rPr>
        <w:t xml:space="preserve"> </w:t>
      </w:r>
      <w:r>
        <w:rPr>
          <w:spacing w:val="-1"/>
        </w:rPr>
        <w:t>established uniform</w:t>
      </w:r>
      <w:r>
        <w:rPr>
          <w:spacing w:val="-2"/>
        </w:rPr>
        <w:t xml:space="preserve"> </w:t>
      </w:r>
      <w:r>
        <w:rPr>
          <w:spacing w:val="-1"/>
        </w:rPr>
        <w:t xml:space="preserve">standards </w:t>
      </w:r>
      <w:r>
        <w:t>of</w:t>
      </w:r>
      <w:r>
        <w:rPr>
          <w:spacing w:val="51"/>
        </w:rPr>
        <w:t xml:space="preserve"> </w:t>
      </w:r>
      <w:r>
        <w:rPr>
          <w:spacing w:val="-1"/>
        </w:rPr>
        <w:t>interior</w:t>
      </w:r>
      <w:r>
        <w:rPr>
          <w:spacing w:val="1"/>
        </w:rPr>
        <w:t xml:space="preserve"> </w:t>
      </w:r>
      <w:r>
        <w:rPr>
          <w:spacing w:val="-1"/>
        </w:rPr>
        <w:t>design</w:t>
      </w:r>
      <w:r>
        <w:rPr>
          <w:spacing w:val="-2"/>
        </w:rPr>
        <w:t xml:space="preserve"> </w:t>
      </w:r>
      <w:r>
        <w:rPr>
          <w:spacing w:val="-1"/>
        </w:rPr>
        <w:t>registration</w:t>
      </w:r>
      <w:r>
        <w:t xml:space="preserve"> </w:t>
      </w:r>
      <w:r>
        <w:rPr>
          <w:spacing w:val="-1"/>
        </w:rPr>
        <w:t>throughout</w:t>
      </w:r>
      <w:r>
        <w:rPr>
          <w:spacing w:val="-2"/>
        </w:rPr>
        <w:t xml:space="preserve"> </w:t>
      </w:r>
      <w:r>
        <w:rPr>
          <w:spacing w:val="-1"/>
        </w:rPr>
        <w:t>the United States and</w:t>
      </w:r>
      <w:r>
        <w:rPr>
          <w:spacing w:val="-2"/>
        </w:rPr>
        <w:t xml:space="preserve"> </w:t>
      </w:r>
      <w:r>
        <w:rPr>
          <w:spacing w:val="-1"/>
        </w:rPr>
        <w:t>abroad.</w:t>
      </w:r>
    </w:p>
    <w:p w:rsidR="008E719F" w:rsidRDefault="008E719F">
      <w:pPr>
        <w:spacing w:line="277" w:lineRule="auto"/>
        <w:sectPr w:rsidR="008E719F">
          <w:footerReference w:type="default" r:id="rId15"/>
          <w:pgSz w:w="12240" w:h="15840"/>
          <w:pgMar w:top="1400" w:right="1420" w:bottom="1200" w:left="1700" w:header="0" w:footer="1018" w:gutter="0"/>
          <w:cols w:space="720"/>
        </w:sectPr>
      </w:pPr>
    </w:p>
    <w:p w:rsidR="008E719F" w:rsidRDefault="00D45AB1">
      <w:pPr>
        <w:pStyle w:val="Heading2"/>
        <w:ind w:left="2237" w:firstLine="1452"/>
        <w:rPr>
          <w:b w:val="0"/>
          <w:bCs w:val="0"/>
        </w:rPr>
      </w:pPr>
      <w:bookmarkStart w:id="17" w:name="_Toc82512455"/>
      <w:r>
        <w:rPr>
          <w:spacing w:val="-1"/>
        </w:rPr>
        <w:lastRenderedPageBreak/>
        <w:t>SECTION</w:t>
      </w:r>
      <w:r>
        <w:rPr>
          <w:spacing w:val="1"/>
        </w:rPr>
        <w:t xml:space="preserve"> </w:t>
      </w:r>
      <w:r>
        <w:rPr>
          <w:spacing w:val="-1"/>
        </w:rPr>
        <w:t>III</w:t>
      </w:r>
      <w:bookmarkEnd w:id="17"/>
    </w:p>
    <w:p w:rsidR="008E719F" w:rsidRDefault="008E719F">
      <w:pPr>
        <w:rPr>
          <w:rFonts w:ascii="Century Gothic" w:eastAsia="Century Gothic" w:hAnsi="Century Gothic" w:cs="Century Gothic"/>
          <w:b/>
          <w:bCs/>
          <w:sz w:val="28"/>
          <w:szCs w:val="28"/>
        </w:rPr>
      </w:pPr>
    </w:p>
    <w:p w:rsidR="008E719F" w:rsidRDefault="00D45AB1">
      <w:pPr>
        <w:spacing w:before="187"/>
        <w:ind w:left="2237"/>
        <w:rPr>
          <w:rFonts w:ascii="Century Gothic" w:eastAsia="Century Gothic" w:hAnsi="Century Gothic" w:cs="Century Gothic"/>
          <w:sz w:val="28"/>
          <w:szCs w:val="28"/>
        </w:rPr>
      </w:pPr>
      <w:r>
        <w:rPr>
          <w:rFonts w:ascii="Century Gothic"/>
          <w:b/>
          <w:spacing w:val="-1"/>
          <w:sz w:val="28"/>
        </w:rPr>
        <w:t>APPLICATION</w:t>
      </w:r>
      <w:r>
        <w:rPr>
          <w:rFonts w:ascii="Century Gothic"/>
          <w:b/>
          <w:spacing w:val="2"/>
          <w:sz w:val="28"/>
        </w:rPr>
        <w:t xml:space="preserve"> </w:t>
      </w:r>
      <w:r>
        <w:rPr>
          <w:rFonts w:ascii="Century Gothic"/>
          <w:b/>
          <w:spacing w:val="-1"/>
          <w:sz w:val="28"/>
        </w:rPr>
        <w:t>FOR</w:t>
      </w:r>
      <w:r>
        <w:rPr>
          <w:rFonts w:ascii="Century Gothic"/>
          <w:b/>
          <w:spacing w:val="-2"/>
          <w:sz w:val="28"/>
        </w:rPr>
        <w:t xml:space="preserve"> </w:t>
      </w:r>
      <w:r>
        <w:rPr>
          <w:rFonts w:ascii="Century Gothic"/>
          <w:b/>
          <w:spacing w:val="-1"/>
          <w:sz w:val="28"/>
        </w:rPr>
        <w:t>REGISTRATION</w:t>
      </w:r>
    </w:p>
    <w:p w:rsidR="008E719F" w:rsidRDefault="008E719F">
      <w:pPr>
        <w:spacing w:before="9"/>
        <w:rPr>
          <w:rFonts w:ascii="Century Gothic" w:eastAsia="Century Gothic" w:hAnsi="Century Gothic" w:cs="Century Gothic"/>
          <w:b/>
          <w:bCs/>
          <w:sz w:val="20"/>
          <w:szCs w:val="20"/>
        </w:rPr>
      </w:pPr>
    </w:p>
    <w:p w:rsidR="008E719F" w:rsidRDefault="00D45AB1" w:rsidP="004279B1">
      <w:pPr>
        <w:pStyle w:val="Heading3"/>
        <w:numPr>
          <w:ilvl w:val="0"/>
          <w:numId w:val="27"/>
        </w:numPr>
        <w:tabs>
          <w:tab w:val="left" w:pos="461"/>
        </w:tabs>
        <w:rPr>
          <w:b w:val="0"/>
          <w:bCs w:val="0"/>
        </w:rPr>
      </w:pPr>
      <w:bookmarkStart w:id="18" w:name="_Toc82512456"/>
      <w:r>
        <w:t>Submission</w:t>
      </w:r>
      <w:r>
        <w:rPr>
          <w:spacing w:val="-15"/>
        </w:rPr>
        <w:t xml:space="preserve"> </w:t>
      </w:r>
      <w:r>
        <w:rPr>
          <w:spacing w:val="-1"/>
        </w:rPr>
        <w:t>of</w:t>
      </w:r>
      <w:r>
        <w:rPr>
          <w:spacing w:val="-14"/>
        </w:rPr>
        <w:t xml:space="preserve"> </w:t>
      </w:r>
      <w:r>
        <w:t>Registration</w:t>
      </w:r>
      <w:bookmarkEnd w:id="18"/>
    </w:p>
    <w:p w:rsidR="008E719F" w:rsidRDefault="00D45AB1">
      <w:pPr>
        <w:pStyle w:val="BodyText"/>
        <w:spacing w:before="42" w:line="277" w:lineRule="auto"/>
        <w:ind w:left="460" w:right="138" w:firstLine="0"/>
      </w:pPr>
      <w:r>
        <w:rPr>
          <w:spacing w:val="-1"/>
        </w:rPr>
        <w:t>Every</w:t>
      </w:r>
      <w:r>
        <w:t xml:space="preserve"> </w:t>
      </w:r>
      <w:r>
        <w:rPr>
          <w:spacing w:val="-1"/>
        </w:rPr>
        <w:t>individual</w:t>
      </w:r>
      <w:r>
        <w:t xml:space="preserve"> </w:t>
      </w:r>
      <w:r>
        <w:rPr>
          <w:spacing w:val="-1"/>
        </w:rPr>
        <w:t>seeking</w:t>
      </w:r>
      <w:r>
        <w:rPr>
          <w:spacing w:val="1"/>
        </w:rPr>
        <w:t xml:space="preserve"> </w:t>
      </w:r>
      <w:r>
        <w:rPr>
          <w:spacing w:val="-1"/>
        </w:rPr>
        <w:t>registration</w:t>
      </w:r>
      <w:r>
        <w:rPr>
          <w:spacing w:val="-2"/>
        </w:rPr>
        <w:t xml:space="preserve"> </w:t>
      </w:r>
      <w:r>
        <w:rPr>
          <w:spacing w:val="-1"/>
        </w:rPr>
        <w:t>shall</w:t>
      </w:r>
      <w:r>
        <w:t xml:space="preserve"> </w:t>
      </w:r>
      <w:r>
        <w:rPr>
          <w:spacing w:val="-1"/>
        </w:rPr>
        <w:t>submit</w:t>
      </w:r>
      <w:r>
        <w:t xml:space="preserve"> </w:t>
      </w:r>
      <w:r>
        <w:rPr>
          <w:spacing w:val="-1"/>
        </w:rPr>
        <w:t>an application</w:t>
      </w:r>
      <w:r>
        <w:t xml:space="preserve"> to</w:t>
      </w:r>
      <w:r>
        <w:rPr>
          <w:spacing w:val="-3"/>
        </w:rPr>
        <w:t xml:space="preserve"> </w:t>
      </w:r>
      <w:r>
        <w:rPr>
          <w:spacing w:val="-1"/>
        </w:rPr>
        <w:t>the</w:t>
      </w:r>
      <w:r>
        <w:rPr>
          <w:spacing w:val="3"/>
        </w:rPr>
        <w:t xml:space="preserve"> </w:t>
      </w:r>
      <w:r>
        <w:rPr>
          <w:spacing w:val="-1"/>
        </w:rPr>
        <w:t>board,</w:t>
      </w:r>
      <w:r>
        <w:rPr>
          <w:spacing w:val="25"/>
        </w:rPr>
        <w:t xml:space="preserve"> </w:t>
      </w:r>
      <w:r>
        <w:rPr>
          <w:spacing w:val="-1"/>
        </w:rPr>
        <w:t>accompanied by</w:t>
      </w:r>
      <w:r>
        <w:rPr>
          <w:spacing w:val="-2"/>
        </w:rPr>
        <w:t xml:space="preserve"> </w:t>
      </w:r>
      <w:r>
        <w:t xml:space="preserve">a </w:t>
      </w:r>
      <w:r>
        <w:rPr>
          <w:spacing w:val="-1"/>
        </w:rPr>
        <w:t>photograph</w:t>
      </w:r>
      <w:r>
        <w:rPr>
          <w:spacing w:val="-2"/>
        </w:rPr>
        <w:t xml:space="preserve"> </w:t>
      </w:r>
      <w:r>
        <w:rPr>
          <w:spacing w:val="-1"/>
        </w:rPr>
        <w:t>and</w:t>
      </w:r>
      <w:r>
        <w:rPr>
          <w:spacing w:val="1"/>
        </w:rPr>
        <w:t xml:space="preserve"> </w:t>
      </w:r>
      <w:r>
        <w:rPr>
          <w:spacing w:val="-2"/>
        </w:rPr>
        <w:t>the</w:t>
      </w:r>
      <w:r>
        <w:rPr>
          <w:spacing w:val="-1"/>
        </w:rPr>
        <w:t xml:space="preserve"> filing</w:t>
      </w:r>
      <w:r>
        <w:rPr>
          <w:spacing w:val="1"/>
        </w:rPr>
        <w:t xml:space="preserve"> </w:t>
      </w:r>
      <w:r>
        <w:rPr>
          <w:spacing w:val="-1"/>
        </w:rPr>
        <w:t>fee established</w:t>
      </w:r>
      <w:r>
        <w:rPr>
          <w:spacing w:val="1"/>
        </w:rPr>
        <w:t xml:space="preserve"> </w:t>
      </w:r>
      <w:r>
        <w:rPr>
          <w:spacing w:val="-1"/>
        </w:rPr>
        <w:t>in</w:t>
      </w:r>
      <w:r>
        <w:rPr>
          <w:spacing w:val="1"/>
        </w:rPr>
        <w:t xml:space="preserve"> </w:t>
      </w:r>
      <w:r>
        <w:rPr>
          <w:spacing w:val="-1"/>
        </w:rPr>
        <w:t xml:space="preserve">Arkansas </w:t>
      </w:r>
      <w:r>
        <w:t>Code</w:t>
      </w:r>
      <w:r>
        <w:rPr>
          <w:spacing w:val="41"/>
        </w:rPr>
        <w:t xml:space="preserve"> </w:t>
      </w:r>
      <w:r>
        <w:rPr>
          <w:spacing w:val="-1"/>
        </w:rPr>
        <w:t>Annotated 17-15-101,</w:t>
      </w:r>
      <w:r>
        <w:rPr>
          <w:spacing w:val="-2"/>
        </w:rPr>
        <w:t xml:space="preserve"> </w:t>
      </w:r>
      <w:r>
        <w:rPr>
          <w:spacing w:val="-1"/>
        </w:rPr>
        <w:t>17-35-101,</w:t>
      </w:r>
      <w:r>
        <w:t xml:space="preserve"> </w:t>
      </w:r>
      <w:r>
        <w:rPr>
          <w:spacing w:val="-1"/>
        </w:rPr>
        <w:t>and</w:t>
      </w:r>
      <w:r>
        <w:rPr>
          <w:spacing w:val="-2"/>
        </w:rPr>
        <w:t xml:space="preserve"> </w:t>
      </w:r>
      <w:r>
        <w:rPr>
          <w:spacing w:val="-1"/>
        </w:rPr>
        <w:t>17-36-101</w:t>
      </w:r>
      <w:r>
        <w:rPr>
          <w:spacing w:val="1"/>
        </w:rPr>
        <w:t xml:space="preserve"> </w:t>
      </w:r>
      <w:r>
        <w:t>et</w:t>
      </w:r>
      <w:r>
        <w:rPr>
          <w:spacing w:val="-2"/>
        </w:rPr>
        <w:t xml:space="preserve"> </w:t>
      </w:r>
      <w:r>
        <w:rPr>
          <w:spacing w:val="-1"/>
        </w:rPr>
        <w:t>seq.</w:t>
      </w:r>
    </w:p>
    <w:p w:rsidR="008E719F" w:rsidRDefault="00D45AB1" w:rsidP="004279B1">
      <w:pPr>
        <w:pStyle w:val="Heading3"/>
        <w:numPr>
          <w:ilvl w:val="0"/>
          <w:numId w:val="27"/>
        </w:numPr>
        <w:tabs>
          <w:tab w:val="left" w:pos="461"/>
        </w:tabs>
        <w:spacing w:before="197"/>
        <w:rPr>
          <w:b w:val="0"/>
          <w:bCs w:val="0"/>
        </w:rPr>
      </w:pPr>
      <w:bookmarkStart w:id="19" w:name="_Toc82512457"/>
      <w:r>
        <w:t>Supplemental</w:t>
      </w:r>
      <w:r>
        <w:rPr>
          <w:spacing w:val="-10"/>
        </w:rPr>
        <w:t xml:space="preserve"> </w:t>
      </w:r>
      <w:r>
        <w:t>Material</w:t>
      </w:r>
      <w:bookmarkEnd w:id="19"/>
    </w:p>
    <w:p w:rsidR="008E719F" w:rsidRDefault="00D45AB1">
      <w:pPr>
        <w:pStyle w:val="BodyText"/>
        <w:spacing w:before="42" w:line="277" w:lineRule="auto"/>
        <w:ind w:left="460" w:right="138" w:firstLine="0"/>
      </w:pPr>
      <w:r>
        <w:rPr>
          <w:spacing w:val="-1"/>
        </w:rPr>
        <w:t>Material</w:t>
      </w:r>
      <w:r>
        <w:rPr>
          <w:spacing w:val="-2"/>
        </w:rPr>
        <w:t xml:space="preserve"> </w:t>
      </w:r>
      <w:r>
        <w:rPr>
          <w:spacing w:val="-1"/>
        </w:rPr>
        <w:t>submitted</w:t>
      </w:r>
      <w:r>
        <w:rPr>
          <w:spacing w:val="1"/>
        </w:rPr>
        <w:t xml:space="preserve"> </w:t>
      </w:r>
      <w:r>
        <w:t>to</w:t>
      </w:r>
      <w:r>
        <w:rPr>
          <w:spacing w:val="-3"/>
        </w:rPr>
        <w:t xml:space="preserve"> </w:t>
      </w:r>
      <w:r>
        <w:rPr>
          <w:spacing w:val="-1"/>
        </w:rPr>
        <w:t>supplement</w:t>
      </w:r>
      <w:r>
        <w:rPr>
          <w:spacing w:val="-2"/>
        </w:rPr>
        <w:t xml:space="preserve"> </w:t>
      </w:r>
      <w:r>
        <w:rPr>
          <w:spacing w:val="-1"/>
        </w:rPr>
        <w:t>any</w:t>
      </w:r>
      <w:r>
        <w:rPr>
          <w:spacing w:val="-2"/>
        </w:rPr>
        <w:t xml:space="preserve"> </w:t>
      </w:r>
      <w:r>
        <w:rPr>
          <w:spacing w:val="-1"/>
        </w:rPr>
        <w:t>previously</w:t>
      </w:r>
      <w:r>
        <w:rPr>
          <w:spacing w:val="3"/>
        </w:rPr>
        <w:t xml:space="preserve"> </w:t>
      </w:r>
      <w:r>
        <w:rPr>
          <w:spacing w:val="-1"/>
        </w:rPr>
        <w:t>filed application</w:t>
      </w:r>
      <w:r>
        <w:rPr>
          <w:spacing w:val="-2"/>
        </w:rPr>
        <w:t xml:space="preserve"> </w:t>
      </w:r>
      <w:r>
        <w:rPr>
          <w:spacing w:val="-1"/>
        </w:rPr>
        <w:t>must</w:t>
      </w:r>
      <w:r>
        <w:t xml:space="preserve"> </w:t>
      </w:r>
      <w:r>
        <w:rPr>
          <w:spacing w:val="-1"/>
        </w:rPr>
        <w:t>include</w:t>
      </w:r>
      <w:r>
        <w:rPr>
          <w:spacing w:val="37"/>
        </w:rPr>
        <w:t xml:space="preserve"> </w:t>
      </w:r>
      <w:r>
        <w:rPr>
          <w:spacing w:val="-1"/>
        </w:rPr>
        <w:t>copies</w:t>
      </w:r>
      <w:r>
        <w:rPr>
          <w:spacing w:val="1"/>
        </w:rPr>
        <w:t xml:space="preserve"> </w:t>
      </w:r>
      <w:r>
        <w:t>of</w:t>
      </w:r>
      <w:r>
        <w:rPr>
          <w:spacing w:val="-2"/>
        </w:rPr>
        <w:t xml:space="preserve"> </w:t>
      </w:r>
      <w:r>
        <w:rPr>
          <w:spacing w:val="-1"/>
        </w:rPr>
        <w:t>the</w:t>
      </w:r>
      <w:r>
        <w:t xml:space="preserve"> </w:t>
      </w:r>
      <w:r>
        <w:rPr>
          <w:spacing w:val="-1"/>
        </w:rPr>
        <w:t>originally</w:t>
      </w:r>
      <w:r>
        <w:t xml:space="preserve"> </w:t>
      </w:r>
      <w:r>
        <w:rPr>
          <w:spacing w:val="-1"/>
        </w:rPr>
        <w:t>submitted application</w:t>
      </w:r>
      <w:r>
        <w:rPr>
          <w:spacing w:val="-2"/>
        </w:rPr>
        <w:t xml:space="preserve"> </w:t>
      </w:r>
      <w:r>
        <w:rPr>
          <w:spacing w:val="-1"/>
        </w:rPr>
        <w:t xml:space="preserve">and all materials filed </w:t>
      </w:r>
      <w:r>
        <w:t xml:space="preserve">with </w:t>
      </w:r>
      <w:r>
        <w:rPr>
          <w:spacing w:val="-2"/>
        </w:rPr>
        <w:t>that</w:t>
      </w:r>
      <w:r>
        <w:rPr>
          <w:spacing w:val="44"/>
        </w:rPr>
        <w:t xml:space="preserve"> </w:t>
      </w:r>
      <w:r>
        <w:rPr>
          <w:spacing w:val="-1"/>
        </w:rPr>
        <w:t>application.</w:t>
      </w:r>
    </w:p>
    <w:p w:rsidR="008E719F" w:rsidRDefault="00D45AB1" w:rsidP="004279B1">
      <w:pPr>
        <w:numPr>
          <w:ilvl w:val="0"/>
          <w:numId w:val="26"/>
        </w:numPr>
        <w:tabs>
          <w:tab w:val="left" w:pos="461"/>
        </w:tabs>
        <w:spacing w:before="195"/>
        <w:rPr>
          <w:rFonts w:ascii="Century Gothic" w:eastAsia="Century Gothic" w:hAnsi="Century Gothic" w:cs="Century Gothic"/>
        </w:rPr>
      </w:pPr>
      <w:r>
        <w:rPr>
          <w:rFonts w:ascii="Century Gothic"/>
          <w:b/>
          <w:spacing w:val="-1"/>
        </w:rPr>
        <w:t>Pre-Licensure</w:t>
      </w:r>
      <w:r>
        <w:rPr>
          <w:rFonts w:ascii="Century Gothic"/>
          <w:b/>
          <w:spacing w:val="-2"/>
        </w:rPr>
        <w:t xml:space="preserve"> </w:t>
      </w:r>
      <w:r>
        <w:rPr>
          <w:rFonts w:ascii="Century Gothic"/>
          <w:b/>
          <w:spacing w:val="-1"/>
        </w:rPr>
        <w:t>Criminal</w:t>
      </w:r>
      <w:r>
        <w:rPr>
          <w:rFonts w:ascii="Century Gothic"/>
          <w:b/>
          <w:spacing w:val="-2"/>
        </w:rPr>
        <w:t xml:space="preserve"> </w:t>
      </w:r>
      <w:r>
        <w:rPr>
          <w:rFonts w:ascii="Century Gothic"/>
          <w:b/>
          <w:spacing w:val="-1"/>
        </w:rPr>
        <w:t>Background</w:t>
      </w:r>
      <w:r>
        <w:rPr>
          <w:rFonts w:ascii="Century Gothic"/>
          <w:b/>
          <w:spacing w:val="-2"/>
        </w:rPr>
        <w:t xml:space="preserve"> Check</w:t>
      </w:r>
    </w:p>
    <w:p w:rsidR="008E719F" w:rsidRPr="000A21E8" w:rsidRDefault="00D45AB1" w:rsidP="004279B1">
      <w:pPr>
        <w:numPr>
          <w:ilvl w:val="1"/>
          <w:numId w:val="26"/>
        </w:numPr>
        <w:tabs>
          <w:tab w:val="left" w:pos="821"/>
        </w:tabs>
        <w:spacing w:before="43" w:line="246" w:lineRule="auto"/>
        <w:ind w:right="2571"/>
        <w:rPr>
          <w:rFonts w:ascii="Century Gothic" w:eastAsia="Century Gothic" w:hAnsi="Century Gothic" w:cs="Century Gothic"/>
        </w:rPr>
      </w:pPr>
      <w:r w:rsidRPr="00D45AB1">
        <w:rPr>
          <w:rFonts w:ascii="Century Gothic" w:eastAsia="Century Gothic" w:hAnsi="Century Gothic" w:cs="Century Gothic"/>
          <w:spacing w:val="-1"/>
        </w:rPr>
        <w:t>Pursuant</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to</w:t>
      </w:r>
      <w:r w:rsidRPr="00D45AB1">
        <w:rPr>
          <w:rFonts w:ascii="Century Gothic" w:eastAsia="Century Gothic" w:hAnsi="Century Gothic" w:cs="Century Gothic"/>
          <w:spacing w:val="-5"/>
        </w:rPr>
        <w:t xml:space="preserve"> </w:t>
      </w:r>
      <w:r w:rsidR="00CF41E2">
        <w:rPr>
          <w:rFonts w:ascii="Century Gothic" w:eastAsia="Century Gothic" w:hAnsi="Century Gothic" w:cs="Century Gothic"/>
          <w:spacing w:val="-5"/>
        </w:rPr>
        <w:t xml:space="preserve">A.C.A. </w:t>
      </w:r>
      <w:r w:rsidRPr="00D45AB1">
        <w:rPr>
          <w:rFonts w:ascii="Century Gothic" w:eastAsia="Century Gothic" w:hAnsi="Century Gothic" w:cs="Century Gothic"/>
        </w:rPr>
        <w:t>§</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spacing w:val="-1"/>
        </w:rPr>
        <w:t>17-3-102,</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spacing w:val="-1"/>
        </w:rPr>
        <w:t>an</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individual</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may</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petition</w:t>
      </w:r>
      <w:r w:rsidRPr="00D45AB1">
        <w:rPr>
          <w:rFonts w:ascii="Century Gothic" w:eastAsia="Century Gothic" w:hAnsi="Century Gothic" w:cs="Century Gothic"/>
          <w:spacing w:val="49"/>
          <w:w w:val="99"/>
        </w:rPr>
        <w:t xml:space="preserve"> </w:t>
      </w:r>
      <w:r w:rsidRPr="00D45AB1">
        <w:rPr>
          <w:rFonts w:ascii="Century Gothic" w:eastAsia="Century Gothic" w:hAnsi="Century Gothic" w:cs="Century Gothic"/>
        </w:rPr>
        <w:t>for</w:t>
      </w:r>
      <w:r w:rsidRPr="00D45AB1">
        <w:rPr>
          <w:rFonts w:ascii="Century Gothic" w:eastAsia="Century Gothic" w:hAnsi="Century Gothic" w:cs="Century Gothic"/>
          <w:spacing w:val="-8"/>
        </w:rPr>
        <w:t xml:space="preserve"> </w:t>
      </w:r>
      <w:r w:rsidRPr="00D45AB1">
        <w:rPr>
          <w:rFonts w:ascii="Century Gothic" w:eastAsia="Century Gothic" w:hAnsi="Century Gothic" w:cs="Century Gothic"/>
        </w:rPr>
        <w:t>a</w:t>
      </w:r>
      <w:r w:rsidRPr="00D45AB1">
        <w:rPr>
          <w:rFonts w:ascii="Century Gothic" w:eastAsia="Century Gothic" w:hAnsi="Century Gothic" w:cs="Century Gothic"/>
          <w:spacing w:val="-9"/>
        </w:rPr>
        <w:t xml:space="preserve"> </w:t>
      </w:r>
      <w:r w:rsidRPr="00D45AB1">
        <w:rPr>
          <w:rFonts w:ascii="Century Gothic" w:eastAsia="Century Gothic" w:hAnsi="Century Gothic" w:cs="Century Gothic"/>
          <w:spacing w:val="-1"/>
        </w:rPr>
        <w:t>pre-licensure</w:t>
      </w:r>
      <w:r w:rsidRPr="00D45AB1">
        <w:rPr>
          <w:rFonts w:ascii="Century Gothic" w:eastAsia="Century Gothic" w:hAnsi="Century Gothic" w:cs="Century Gothic"/>
          <w:spacing w:val="-9"/>
        </w:rPr>
        <w:t xml:space="preserve"> </w:t>
      </w:r>
      <w:r w:rsidRPr="00D45AB1">
        <w:rPr>
          <w:rFonts w:ascii="Century Gothic" w:eastAsia="Century Gothic" w:hAnsi="Century Gothic" w:cs="Century Gothic"/>
        </w:rPr>
        <w:t>determination</w:t>
      </w:r>
      <w:r w:rsidRPr="00D45AB1">
        <w:rPr>
          <w:rFonts w:ascii="Century Gothic" w:eastAsia="Century Gothic" w:hAnsi="Century Gothic" w:cs="Century Gothic"/>
          <w:spacing w:val="-8"/>
        </w:rPr>
        <w:t xml:space="preserve"> </w:t>
      </w:r>
      <w:r w:rsidRPr="00D45AB1">
        <w:rPr>
          <w:rFonts w:ascii="Century Gothic" w:eastAsia="Century Gothic" w:hAnsi="Century Gothic" w:cs="Century Gothic"/>
        </w:rPr>
        <w:t>of</w:t>
      </w:r>
      <w:r w:rsidRPr="00D45AB1">
        <w:rPr>
          <w:rFonts w:ascii="Century Gothic" w:eastAsia="Century Gothic" w:hAnsi="Century Gothic" w:cs="Century Gothic"/>
          <w:spacing w:val="-9"/>
        </w:rPr>
        <w:t xml:space="preserve"> </w:t>
      </w:r>
      <w:r w:rsidRPr="00D45AB1">
        <w:rPr>
          <w:rFonts w:ascii="Century Gothic" w:eastAsia="Century Gothic" w:hAnsi="Century Gothic" w:cs="Century Gothic"/>
          <w:spacing w:val="-1"/>
        </w:rPr>
        <w:t>whether</w:t>
      </w:r>
      <w:r w:rsidRPr="00D45AB1">
        <w:rPr>
          <w:rFonts w:ascii="Century Gothic" w:eastAsia="Century Gothic" w:hAnsi="Century Gothic" w:cs="Century Gothic"/>
          <w:spacing w:val="-8"/>
        </w:rPr>
        <w:t xml:space="preserve"> </w:t>
      </w:r>
      <w:r w:rsidRPr="00D45AB1">
        <w:rPr>
          <w:rFonts w:ascii="Century Gothic" w:eastAsia="Century Gothic" w:hAnsi="Century Gothic" w:cs="Century Gothic"/>
        </w:rPr>
        <w:t>the</w:t>
      </w:r>
      <w:r w:rsidRPr="00D45AB1">
        <w:rPr>
          <w:rFonts w:ascii="Century Gothic" w:eastAsia="Century Gothic" w:hAnsi="Century Gothic" w:cs="Century Gothic"/>
          <w:spacing w:val="29"/>
          <w:w w:val="99"/>
        </w:rPr>
        <w:t xml:space="preserve"> </w:t>
      </w:r>
      <w:r w:rsidRPr="00D45AB1">
        <w:rPr>
          <w:rFonts w:ascii="Century Gothic" w:eastAsia="Century Gothic" w:hAnsi="Century Gothic" w:cs="Century Gothic"/>
          <w:spacing w:val="-1"/>
        </w:rPr>
        <w:t>individual’s</w:t>
      </w:r>
      <w:r w:rsidRPr="00D45AB1">
        <w:rPr>
          <w:rFonts w:ascii="Century Gothic" w:eastAsia="Century Gothic" w:hAnsi="Century Gothic" w:cs="Century Gothic"/>
        </w:rPr>
        <w:t xml:space="preserve"> criminal </w:t>
      </w:r>
      <w:r w:rsidRPr="00D45AB1">
        <w:rPr>
          <w:rFonts w:ascii="Century Gothic" w:eastAsia="Century Gothic" w:hAnsi="Century Gothic" w:cs="Century Gothic"/>
          <w:spacing w:val="-1"/>
        </w:rPr>
        <w:t>record</w:t>
      </w:r>
      <w:r w:rsidRPr="00D45AB1">
        <w:rPr>
          <w:rFonts w:ascii="Century Gothic" w:eastAsia="Century Gothic" w:hAnsi="Century Gothic" w:cs="Century Gothic"/>
          <w:spacing w:val="-2"/>
        </w:rPr>
        <w:t xml:space="preserve"> </w:t>
      </w:r>
      <w:r w:rsidRPr="00D45AB1">
        <w:rPr>
          <w:rFonts w:ascii="Century Gothic" w:eastAsia="Century Gothic" w:hAnsi="Century Gothic" w:cs="Century Gothic"/>
        </w:rPr>
        <w:t xml:space="preserve">will </w:t>
      </w:r>
      <w:r w:rsidRPr="00D45AB1">
        <w:rPr>
          <w:rFonts w:ascii="Century Gothic" w:eastAsia="Century Gothic" w:hAnsi="Century Gothic" w:cs="Century Gothic"/>
          <w:spacing w:val="-1"/>
        </w:rPr>
        <w:t>disqualify</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1"/>
        </w:rPr>
        <w:t>the</w:t>
      </w:r>
      <w:r w:rsidRPr="00D45AB1">
        <w:rPr>
          <w:rFonts w:ascii="Century Gothic" w:eastAsia="Century Gothic" w:hAnsi="Century Gothic" w:cs="Century Gothic"/>
          <w:spacing w:val="47"/>
        </w:rPr>
        <w:t xml:space="preserve"> </w:t>
      </w:r>
      <w:r w:rsidRPr="00D45AB1">
        <w:rPr>
          <w:rFonts w:ascii="Century Gothic" w:eastAsia="Century Gothic" w:hAnsi="Century Gothic" w:cs="Century Gothic"/>
          <w:spacing w:val="-1"/>
        </w:rPr>
        <w:t>individual</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rPr>
        <w:t>from</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licensure</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and</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whether</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a</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spacing w:val="-1"/>
        </w:rPr>
        <w:t>waiver</w:t>
      </w:r>
      <w:r w:rsidRPr="00D45AB1">
        <w:rPr>
          <w:rFonts w:ascii="Century Gothic" w:eastAsia="Century Gothic" w:hAnsi="Century Gothic" w:cs="Century Gothic"/>
          <w:spacing w:val="25"/>
          <w:w w:val="99"/>
        </w:rPr>
        <w:t xml:space="preserve"> </w:t>
      </w:r>
      <w:r w:rsidRPr="00D45AB1">
        <w:rPr>
          <w:rFonts w:ascii="Century Gothic" w:eastAsia="Century Gothic" w:hAnsi="Century Gothic" w:cs="Century Gothic"/>
        </w:rPr>
        <w:t>may</w:t>
      </w:r>
      <w:r w:rsidRPr="00D45AB1">
        <w:rPr>
          <w:rFonts w:ascii="Century Gothic" w:eastAsia="Century Gothic" w:hAnsi="Century Gothic" w:cs="Century Gothic"/>
          <w:spacing w:val="-2"/>
        </w:rPr>
        <w:t xml:space="preserve"> </w:t>
      </w:r>
      <w:r w:rsidRPr="00D45AB1">
        <w:rPr>
          <w:rFonts w:ascii="Century Gothic" w:eastAsia="Century Gothic" w:hAnsi="Century Gothic" w:cs="Century Gothic"/>
          <w:spacing w:val="-1"/>
        </w:rPr>
        <w:t>be obtained.</w:t>
      </w:r>
    </w:p>
    <w:p w:rsidR="000A21E8" w:rsidRPr="00D45AB1" w:rsidRDefault="000A21E8" w:rsidP="000A21E8">
      <w:pPr>
        <w:tabs>
          <w:tab w:val="left" w:pos="821"/>
        </w:tabs>
        <w:spacing w:before="43" w:line="246" w:lineRule="auto"/>
        <w:ind w:left="820" w:right="2571"/>
        <w:rPr>
          <w:rFonts w:ascii="Century Gothic" w:eastAsia="Century Gothic" w:hAnsi="Century Gothic" w:cs="Century Gothic"/>
        </w:rPr>
      </w:pPr>
    </w:p>
    <w:p w:rsidR="008E719F" w:rsidRPr="000A21E8" w:rsidRDefault="00D45AB1" w:rsidP="004279B1">
      <w:pPr>
        <w:numPr>
          <w:ilvl w:val="1"/>
          <w:numId w:val="26"/>
        </w:numPr>
        <w:tabs>
          <w:tab w:val="left" w:pos="821"/>
        </w:tabs>
        <w:spacing w:before="5" w:line="246" w:lineRule="auto"/>
        <w:ind w:right="2472"/>
        <w:rPr>
          <w:rFonts w:ascii="Century Gothic" w:eastAsia="Century Gothic" w:hAnsi="Century Gothic" w:cs="Century Gothic"/>
        </w:rPr>
      </w:pPr>
      <w:r w:rsidRPr="00D45AB1">
        <w:rPr>
          <w:rFonts w:ascii="Century Gothic"/>
        </w:rPr>
        <w:t>The</w:t>
      </w:r>
      <w:r w:rsidRPr="00D45AB1">
        <w:rPr>
          <w:rFonts w:ascii="Century Gothic"/>
          <w:spacing w:val="-6"/>
        </w:rPr>
        <w:t xml:space="preserve"> </w:t>
      </w:r>
      <w:r w:rsidRPr="00D45AB1">
        <w:rPr>
          <w:rFonts w:ascii="Century Gothic"/>
          <w:spacing w:val="-1"/>
        </w:rPr>
        <w:t>individual</w:t>
      </w:r>
      <w:r w:rsidRPr="00D45AB1">
        <w:rPr>
          <w:rFonts w:ascii="Century Gothic"/>
          <w:spacing w:val="-7"/>
        </w:rPr>
        <w:t xml:space="preserve"> </w:t>
      </w:r>
      <w:r w:rsidRPr="00D45AB1">
        <w:rPr>
          <w:rFonts w:ascii="Century Gothic"/>
          <w:spacing w:val="-1"/>
        </w:rPr>
        <w:t>must</w:t>
      </w:r>
      <w:r w:rsidRPr="00D45AB1">
        <w:rPr>
          <w:rFonts w:ascii="Century Gothic"/>
          <w:spacing w:val="-7"/>
        </w:rPr>
        <w:t xml:space="preserve"> </w:t>
      </w:r>
      <w:r w:rsidRPr="00D45AB1">
        <w:rPr>
          <w:rFonts w:ascii="Century Gothic"/>
          <w:spacing w:val="-1"/>
        </w:rPr>
        <w:t>obtain</w:t>
      </w:r>
      <w:r w:rsidRPr="00D45AB1">
        <w:rPr>
          <w:rFonts w:ascii="Century Gothic"/>
          <w:spacing w:val="-5"/>
        </w:rPr>
        <w:t xml:space="preserve"> </w:t>
      </w:r>
      <w:r w:rsidRPr="00D45AB1">
        <w:rPr>
          <w:rFonts w:ascii="Century Gothic"/>
        </w:rPr>
        <w:t>the</w:t>
      </w:r>
      <w:r w:rsidRPr="00D45AB1">
        <w:rPr>
          <w:rFonts w:ascii="Century Gothic"/>
          <w:spacing w:val="-5"/>
        </w:rPr>
        <w:t xml:space="preserve"> </w:t>
      </w:r>
      <w:r w:rsidRPr="00D45AB1">
        <w:rPr>
          <w:rFonts w:ascii="Century Gothic"/>
          <w:spacing w:val="-1"/>
        </w:rPr>
        <w:t>pre-licensure</w:t>
      </w:r>
      <w:r w:rsidRPr="00D45AB1">
        <w:rPr>
          <w:rFonts w:ascii="Century Gothic"/>
          <w:spacing w:val="41"/>
          <w:w w:val="99"/>
        </w:rPr>
        <w:t xml:space="preserve"> </w:t>
      </w:r>
      <w:r w:rsidRPr="00D45AB1">
        <w:rPr>
          <w:rFonts w:ascii="Century Gothic"/>
        </w:rPr>
        <w:t>criminal</w:t>
      </w:r>
      <w:r w:rsidRPr="00D45AB1">
        <w:rPr>
          <w:rFonts w:ascii="Century Gothic"/>
          <w:spacing w:val="-8"/>
        </w:rPr>
        <w:t xml:space="preserve"> </w:t>
      </w:r>
      <w:r w:rsidRPr="00D45AB1">
        <w:rPr>
          <w:rFonts w:ascii="Century Gothic"/>
          <w:spacing w:val="-1"/>
        </w:rPr>
        <w:t>background</w:t>
      </w:r>
      <w:r w:rsidRPr="00D45AB1">
        <w:rPr>
          <w:rFonts w:ascii="Century Gothic"/>
          <w:spacing w:val="-7"/>
        </w:rPr>
        <w:t xml:space="preserve"> </w:t>
      </w:r>
      <w:r w:rsidRPr="00D45AB1">
        <w:rPr>
          <w:rFonts w:ascii="Century Gothic"/>
        </w:rPr>
        <w:t>check</w:t>
      </w:r>
      <w:r w:rsidRPr="00D45AB1">
        <w:rPr>
          <w:rFonts w:ascii="Century Gothic"/>
          <w:spacing w:val="-6"/>
        </w:rPr>
        <w:t xml:space="preserve"> </w:t>
      </w:r>
      <w:r w:rsidRPr="00D45AB1">
        <w:rPr>
          <w:rFonts w:ascii="Century Gothic"/>
          <w:spacing w:val="-1"/>
        </w:rPr>
        <w:t>petition</w:t>
      </w:r>
      <w:r w:rsidRPr="00D45AB1">
        <w:rPr>
          <w:rFonts w:ascii="Century Gothic"/>
          <w:spacing w:val="-7"/>
        </w:rPr>
        <w:t xml:space="preserve"> </w:t>
      </w:r>
      <w:r w:rsidRPr="00D45AB1">
        <w:rPr>
          <w:rFonts w:ascii="Century Gothic"/>
        </w:rPr>
        <w:t>form</w:t>
      </w:r>
      <w:r w:rsidRPr="00D45AB1">
        <w:rPr>
          <w:rFonts w:ascii="Century Gothic"/>
          <w:spacing w:val="-8"/>
        </w:rPr>
        <w:t xml:space="preserve"> </w:t>
      </w:r>
      <w:r w:rsidRPr="00D45AB1">
        <w:rPr>
          <w:rFonts w:ascii="Century Gothic"/>
          <w:spacing w:val="-1"/>
        </w:rPr>
        <w:t>from</w:t>
      </w:r>
      <w:r w:rsidRPr="00D45AB1">
        <w:rPr>
          <w:rFonts w:ascii="Century Gothic"/>
          <w:spacing w:val="-6"/>
        </w:rPr>
        <w:t xml:space="preserve"> </w:t>
      </w:r>
      <w:r w:rsidRPr="00D45AB1">
        <w:rPr>
          <w:rFonts w:ascii="Century Gothic"/>
        </w:rPr>
        <w:t>the</w:t>
      </w:r>
      <w:r w:rsidRPr="00D45AB1">
        <w:rPr>
          <w:rFonts w:ascii="Century Gothic"/>
          <w:spacing w:val="21"/>
          <w:w w:val="99"/>
        </w:rPr>
        <w:t xml:space="preserve"> </w:t>
      </w:r>
      <w:r w:rsidRPr="00D45AB1">
        <w:rPr>
          <w:rFonts w:ascii="Century Gothic"/>
          <w:spacing w:val="-1"/>
        </w:rPr>
        <w:t>Board.</w:t>
      </w:r>
    </w:p>
    <w:p w:rsidR="000A21E8" w:rsidRPr="00D45AB1" w:rsidRDefault="000A21E8" w:rsidP="000A21E8">
      <w:pPr>
        <w:tabs>
          <w:tab w:val="left" w:pos="821"/>
        </w:tabs>
        <w:spacing w:before="5" w:line="246" w:lineRule="auto"/>
        <w:ind w:left="820" w:right="2472"/>
        <w:rPr>
          <w:rFonts w:ascii="Century Gothic" w:eastAsia="Century Gothic" w:hAnsi="Century Gothic" w:cs="Century Gothic"/>
        </w:rPr>
      </w:pPr>
    </w:p>
    <w:p w:rsidR="008E719F" w:rsidRPr="00D45AB1" w:rsidRDefault="00D45AB1" w:rsidP="004279B1">
      <w:pPr>
        <w:numPr>
          <w:ilvl w:val="1"/>
          <w:numId w:val="26"/>
        </w:numPr>
        <w:tabs>
          <w:tab w:val="left" w:pos="821"/>
        </w:tabs>
        <w:spacing w:before="5" w:line="246" w:lineRule="auto"/>
        <w:ind w:right="2472"/>
        <w:rPr>
          <w:rFonts w:ascii="Century Gothic" w:eastAsia="Century Gothic" w:hAnsi="Century Gothic" w:cs="Century Gothic"/>
        </w:rPr>
      </w:pPr>
      <w:r w:rsidRPr="00D45AB1">
        <w:rPr>
          <w:rFonts w:ascii="Century Gothic"/>
        </w:rPr>
        <w:t>The</w:t>
      </w:r>
      <w:r w:rsidRPr="00D45AB1">
        <w:rPr>
          <w:rFonts w:ascii="Century Gothic"/>
          <w:spacing w:val="-4"/>
        </w:rPr>
        <w:t xml:space="preserve"> </w:t>
      </w:r>
      <w:r w:rsidRPr="00D45AB1">
        <w:rPr>
          <w:rFonts w:ascii="Century Gothic"/>
          <w:spacing w:val="-1"/>
        </w:rPr>
        <w:t>Board</w:t>
      </w:r>
      <w:r w:rsidRPr="00D45AB1">
        <w:rPr>
          <w:rFonts w:ascii="Century Gothic"/>
          <w:spacing w:val="-4"/>
        </w:rPr>
        <w:t xml:space="preserve"> </w:t>
      </w:r>
      <w:r w:rsidRPr="00D45AB1">
        <w:rPr>
          <w:rFonts w:ascii="Century Gothic"/>
          <w:spacing w:val="-1"/>
        </w:rPr>
        <w:t>will</w:t>
      </w:r>
      <w:r w:rsidRPr="00D45AB1">
        <w:rPr>
          <w:rFonts w:ascii="Century Gothic"/>
          <w:spacing w:val="-4"/>
        </w:rPr>
        <w:t xml:space="preserve"> </w:t>
      </w:r>
      <w:r w:rsidRPr="00D45AB1">
        <w:rPr>
          <w:rFonts w:ascii="Century Gothic"/>
          <w:spacing w:val="-1"/>
        </w:rPr>
        <w:t>respond</w:t>
      </w:r>
      <w:r w:rsidRPr="00D45AB1">
        <w:rPr>
          <w:rFonts w:ascii="Century Gothic"/>
          <w:spacing w:val="-4"/>
        </w:rPr>
        <w:t xml:space="preserve"> </w:t>
      </w:r>
      <w:r w:rsidRPr="00D45AB1">
        <w:rPr>
          <w:rFonts w:ascii="Century Gothic"/>
        </w:rPr>
        <w:t>with</w:t>
      </w:r>
      <w:r w:rsidRPr="00D45AB1">
        <w:rPr>
          <w:rFonts w:ascii="Century Gothic"/>
          <w:spacing w:val="-4"/>
        </w:rPr>
        <w:t xml:space="preserve"> </w:t>
      </w:r>
      <w:r w:rsidRPr="00D45AB1">
        <w:rPr>
          <w:rFonts w:ascii="Century Gothic"/>
        </w:rPr>
        <w:t>a</w:t>
      </w:r>
      <w:r w:rsidRPr="00D45AB1">
        <w:rPr>
          <w:rFonts w:ascii="Century Gothic"/>
          <w:spacing w:val="-6"/>
        </w:rPr>
        <w:t xml:space="preserve"> </w:t>
      </w:r>
      <w:r w:rsidRPr="00D45AB1">
        <w:rPr>
          <w:rFonts w:ascii="Century Gothic"/>
          <w:spacing w:val="-1"/>
        </w:rPr>
        <w:t>decision</w:t>
      </w:r>
      <w:r w:rsidRPr="00D45AB1">
        <w:rPr>
          <w:rFonts w:ascii="Century Gothic"/>
          <w:spacing w:val="-4"/>
        </w:rPr>
        <w:t xml:space="preserve"> </w:t>
      </w:r>
      <w:r w:rsidRPr="00D45AB1">
        <w:rPr>
          <w:rFonts w:ascii="Century Gothic"/>
        </w:rPr>
        <w:t>in</w:t>
      </w:r>
      <w:r w:rsidRPr="00D45AB1">
        <w:rPr>
          <w:rFonts w:ascii="Century Gothic"/>
          <w:spacing w:val="-6"/>
        </w:rPr>
        <w:t xml:space="preserve"> </w:t>
      </w:r>
      <w:r w:rsidRPr="00D45AB1">
        <w:rPr>
          <w:rFonts w:ascii="Century Gothic"/>
        </w:rPr>
        <w:t>writing</w:t>
      </w:r>
      <w:r w:rsidRPr="00D45AB1">
        <w:rPr>
          <w:rFonts w:ascii="Century Gothic"/>
          <w:spacing w:val="-4"/>
        </w:rPr>
        <w:t xml:space="preserve"> </w:t>
      </w:r>
      <w:r w:rsidRPr="00D45AB1">
        <w:rPr>
          <w:rFonts w:ascii="Century Gothic"/>
        </w:rPr>
        <w:t>to</w:t>
      </w:r>
      <w:r w:rsidRPr="00D45AB1">
        <w:rPr>
          <w:rFonts w:ascii="Century Gothic"/>
          <w:spacing w:val="25"/>
          <w:w w:val="99"/>
        </w:rPr>
        <w:t xml:space="preserve"> </w:t>
      </w:r>
      <w:r w:rsidRPr="00D45AB1">
        <w:rPr>
          <w:rFonts w:ascii="Century Gothic"/>
        </w:rPr>
        <w:t>a</w:t>
      </w:r>
      <w:r w:rsidRPr="00D45AB1">
        <w:rPr>
          <w:rFonts w:ascii="Century Gothic"/>
          <w:spacing w:val="-6"/>
        </w:rPr>
        <w:t xml:space="preserve"> </w:t>
      </w:r>
      <w:r w:rsidRPr="00D45AB1">
        <w:rPr>
          <w:rFonts w:ascii="Century Gothic"/>
        </w:rPr>
        <w:t>completed</w:t>
      </w:r>
      <w:r w:rsidRPr="00D45AB1">
        <w:rPr>
          <w:rFonts w:ascii="Century Gothic"/>
          <w:spacing w:val="-5"/>
        </w:rPr>
        <w:t xml:space="preserve"> </w:t>
      </w:r>
      <w:r w:rsidRPr="00D45AB1">
        <w:rPr>
          <w:rFonts w:ascii="Century Gothic"/>
          <w:spacing w:val="-1"/>
        </w:rPr>
        <w:t>petition</w:t>
      </w:r>
      <w:r w:rsidRPr="00D45AB1">
        <w:rPr>
          <w:rFonts w:ascii="Century Gothic"/>
          <w:spacing w:val="-5"/>
        </w:rPr>
        <w:t xml:space="preserve"> </w:t>
      </w:r>
      <w:r w:rsidRPr="00D45AB1">
        <w:rPr>
          <w:rFonts w:ascii="Century Gothic"/>
        </w:rPr>
        <w:t>within</w:t>
      </w:r>
      <w:r w:rsidRPr="00D45AB1">
        <w:rPr>
          <w:rFonts w:ascii="Century Gothic"/>
          <w:spacing w:val="-5"/>
        </w:rPr>
        <w:t xml:space="preserve"> </w:t>
      </w:r>
      <w:r w:rsidRPr="00D45AB1">
        <w:rPr>
          <w:rFonts w:ascii="Century Gothic"/>
        </w:rPr>
        <w:t>a</w:t>
      </w:r>
      <w:r w:rsidRPr="00D45AB1">
        <w:rPr>
          <w:rFonts w:ascii="Century Gothic"/>
          <w:spacing w:val="-5"/>
        </w:rPr>
        <w:t xml:space="preserve"> </w:t>
      </w:r>
      <w:r w:rsidRPr="00D45AB1">
        <w:rPr>
          <w:rFonts w:ascii="Century Gothic"/>
          <w:spacing w:val="-1"/>
        </w:rPr>
        <w:t>reasonable</w:t>
      </w:r>
      <w:r w:rsidRPr="00D45AB1">
        <w:rPr>
          <w:rFonts w:ascii="Century Gothic"/>
          <w:spacing w:val="-5"/>
        </w:rPr>
        <w:t xml:space="preserve"> </w:t>
      </w:r>
      <w:r w:rsidRPr="00D45AB1">
        <w:rPr>
          <w:rFonts w:ascii="Century Gothic"/>
        </w:rPr>
        <w:t>time.</w:t>
      </w:r>
    </w:p>
    <w:p w:rsidR="008E719F" w:rsidRPr="00D45AB1" w:rsidRDefault="00D45AB1" w:rsidP="004279B1">
      <w:pPr>
        <w:numPr>
          <w:ilvl w:val="1"/>
          <w:numId w:val="26"/>
        </w:numPr>
        <w:tabs>
          <w:tab w:val="left" w:pos="821"/>
        </w:tabs>
        <w:spacing w:before="2"/>
        <w:rPr>
          <w:rFonts w:ascii="Century Gothic" w:eastAsia="Century Gothic" w:hAnsi="Century Gothic" w:cs="Century Gothic"/>
        </w:rPr>
      </w:pPr>
      <w:r w:rsidRPr="00D45AB1">
        <w:rPr>
          <w:rFonts w:ascii="Century Gothic" w:eastAsia="Century Gothic" w:hAnsi="Century Gothic" w:cs="Century Gothic"/>
        </w:rPr>
        <w:t xml:space="preserve">The </w:t>
      </w:r>
      <w:r w:rsidRPr="00D45AB1">
        <w:rPr>
          <w:rFonts w:ascii="Century Gothic" w:eastAsia="Century Gothic" w:hAnsi="Century Gothic" w:cs="Century Gothic"/>
          <w:spacing w:val="-1"/>
        </w:rPr>
        <w:t>Board’s</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1"/>
        </w:rPr>
        <w:t>response</w:t>
      </w:r>
      <w:r w:rsidRPr="00D45AB1">
        <w:rPr>
          <w:rFonts w:ascii="Century Gothic" w:eastAsia="Century Gothic" w:hAnsi="Century Gothic" w:cs="Century Gothic"/>
          <w:spacing w:val="-2"/>
        </w:rPr>
        <w:t xml:space="preserve"> </w:t>
      </w:r>
      <w:r w:rsidRPr="00D45AB1">
        <w:rPr>
          <w:rFonts w:ascii="Century Gothic" w:eastAsia="Century Gothic" w:hAnsi="Century Gothic" w:cs="Century Gothic"/>
        </w:rPr>
        <w:t xml:space="preserve">will </w:t>
      </w:r>
      <w:r w:rsidRPr="00D45AB1">
        <w:rPr>
          <w:rFonts w:ascii="Century Gothic" w:eastAsia="Century Gothic" w:hAnsi="Century Gothic" w:cs="Century Gothic"/>
          <w:spacing w:val="-1"/>
        </w:rPr>
        <w:t>state</w:t>
      </w:r>
      <w:r w:rsidRPr="00D45AB1">
        <w:rPr>
          <w:rFonts w:ascii="Century Gothic" w:eastAsia="Century Gothic" w:hAnsi="Century Gothic" w:cs="Century Gothic"/>
        </w:rPr>
        <w:t xml:space="preserve"> the </w:t>
      </w:r>
      <w:r w:rsidRPr="00D45AB1">
        <w:rPr>
          <w:rFonts w:ascii="Century Gothic" w:eastAsia="Century Gothic" w:hAnsi="Century Gothic" w:cs="Century Gothic"/>
          <w:spacing w:val="-1"/>
        </w:rPr>
        <w:t>reason(s)</w:t>
      </w:r>
      <w:r w:rsidRPr="00D45AB1">
        <w:rPr>
          <w:rFonts w:ascii="Century Gothic" w:eastAsia="Century Gothic" w:hAnsi="Century Gothic" w:cs="Century Gothic"/>
        </w:rPr>
        <w:t xml:space="preserve"> for</w:t>
      </w:r>
    </w:p>
    <w:p w:rsidR="008E719F" w:rsidRDefault="00D45AB1">
      <w:pPr>
        <w:spacing w:before="10"/>
        <w:ind w:left="820"/>
        <w:rPr>
          <w:rFonts w:ascii="Century Gothic"/>
          <w:spacing w:val="-1"/>
        </w:rPr>
      </w:pPr>
      <w:r w:rsidRPr="00D45AB1">
        <w:rPr>
          <w:rFonts w:ascii="Century Gothic"/>
        </w:rPr>
        <w:t>the</w:t>
      </w:r>
      <w:r w:rsidRPr="00D45AB1">
        <w:rPr>
          <w:rFonts w:ascii="Century Gothic"/>
          <w:spacing w:val="-11"/>
        </w:rPr>
        <w:t xml:space="preserve"> </w:t>
      </w:r>
      <w:r w:rsidRPr="00D45AB1">
        <w:rPr>
          <w:rFonts w:ascii="Century Gothic"/>
          <w:spacing w:val="-1"/>
        </w:rPr>
        <w:t>decision.</w:t>
      </w:r>
    </w:p>
    <w:p w:rsidR="000A21E8" w:rsidRPr="00D45AB1" w:rsidRDefault="000A21E8">
      <w:pPr>
        <w:spacing w:before="10"/>
        <w:ind w:left="820"/>
        <w:rPr>
          <w:rFonts w:ascii="Century Gothic" w:eastAsia="Century Gothic" w:hAnsi="Century Gothic" w:cs="Century Gothic"/>
        </w:rPr>
      </w:pPr>
    </w:p>
    <w:p w:rsidR="008E719F" w:rsidRPr="000A21E8" w:rsidRDefault="00D45AB1" w:rsidP="004279B1">
      <w:pPr>
        <w:numPr>
          <w:ilvl w:val="1"/>
          <w:numId w:val="26"/>
        </w:numPr>
        <w:tabs>
          <w:tab w:val="left" w:pos="821"/>
        </w:tabs>
        <w:spacing w:before="10" w:line="246" w:lineRule="auto"/>
        <w:ind w:right="2948"/>
        <w:rPr>
          <w:rFonts w:ascii="Century Gothic" w:eastAsia="Century Gothic" w:hAnsi="Century Gothic" w:cs="Century Gothic"/>
        </w:rPr>
      </w:pPr>
      <w:r w:rsidRPr="00D45AB1">
        <w:rPr>
          <w:rFonts w:ascii="Century Gothic"/>
        </w:rPr>
        <w:t>All</w:t>
      </w:r>
      <w:r w:rsidRPr="00D45AB1">
        <w:rPr>
          <w:rFonts w:ascii="Century Gothic"/>
          <w:spacing w:val="-5"/>
        </w:rPr>
        <w:t xml:space="preserve"> </w:t>
      </w:r>
      <w:r w:rsidRPr="00D45AB1">
        <w:rPr>
          <w:rFonts w:ascii="Century Gothic"/>
          <w:spacing w:val="-1"/>
        </w:rPr>
        <w:t>decisions</w:t>
      </w:r>
      <w:r w:rsidRPr="00D45AB1">
        <w:rPr>
          <w:rFonts w:ascii="Century Gothic"/>
          <w:spacing w:val="-6"/>
        </w:rPr>
        <w:t xml:space="preserve"> </w:t>
      </w:r>
      <w:r w:rsidRPr="00D45AB1">
        <w:rPr>
          <w:rFonts w:ascii="Century Gothic"/>
        </w:rPr>
        <w:t>of</w:t>
      </w:r>
      <w:r w:rsidRPr="00D45AB1">
        <w:rPr>
          <w:rFonts w:ascii="Century Gothic"/>
          <w:spacing w:val="-5"/>
        </w:rPr>
        <w:t xml:space="preserve"> </w:t>
      </w:r>
      <w:r w:rsidRPr="00D45AB1">
        <w:rPr>
          <w:rFonts w:ascii="Century Gothic"/>
        </w:rPr>
        <w:t>the</w:t>
      </w:r>
      <w:r w:rsidRPr="00D45AB1">
        <w:rPr>
          <w:rFonts w:ascii="Century Gothic"/>
          <w:spacing w:val="-3"/>
        </w:rPr>
        <w:t xml:space="preserve"> </w:t>
      </w:r>
      <w:r w:rsidRPr="00D45AB1">
        <w:rPr>
          <w:rFonts w:ascii="Century Gothic"/>
          <w:spacing w:val="-1"/>
        </w:rPr>
        <w:t>Board</w:t>
      </w:r>
      <w:r w:rsidRPr="00D45AB1">
        <w:rPr>
          <w:rFonts w:ascii="Century Gothic"/>
          <w:spacing w:val="-4"/>
        </w:rPr>
        <w:t xml:space="preserve"> </w:t>
      </w:r>
      <w:r w:rsidRPr="00D45AB1">
        <w:rPr>
          <w:rFonts w:ascii="Century Gothic"/>
        </w:rPr>
        <w:t>in</w:t>
      </w:r>
      <w:r w:rsidRPr="00D45AB1">
        <w:rPr>
          <w:rFonts w:ascii="Century Gothic"/>
          <w:spacing w:val="-4"/>
        </w:rPr>
        <w:t xml:space="preserve"> </w:t>
      </w:r>
      <w:r w:rsidRPr="00D45AB1">
        <w:rPr>
          <w:rFonts w:ascii="Century Gothic"/>
        </w:rPr>
        <w:t>response</w:t>
      </w:r>
      <w:r w:rsidRPr="00D45AB1">
        <w:rPr>
          <w:rFonts w:ascii="Century Gothic"/>
          <w:spacing w:val="-4"/>
        </w:rPr>
        <w:t xml:space="preserve"> </w:t>
      </w:r>
      <w:r w:rsidRPr="00D45AB1">
        <w:rPr>
          <w:rFonts w:ascii="Century Gothic"/>
          <w:spacing w:val="-2"/>
        </w:rPr>
        <w:t>to</w:t>
      </w:r>
      <w:r w:rsidRPr="00D45AB1">
        <w:rPr>
          <w:rFonts w:ascii="Century Gothic"/>
          <w:spacing w:val="-3"/>
        </w:rPr>
        <w:t xml:space="preserve"> </w:t>
      </w:r>
      <w:r w:rsidRPr="00D45AB1">
        <w:rPr>
          <w:rFonts w:ascii="Century Gothic"/>
          <w:spacing w:val="-1"/>
        </w:rPr>
        <w:t>the</w:t>
      </w:r>
      <w:r w:rsidRPr="00D45AB1">
        <w:rPr>
          <w:rFonts w:ascii="Century Gothic"/>
          <w:spacing w:val="23"/>
          <w:w w:val="99"/>
        </w:rPr>
        <w:t xml:space="preserve"> </w:t>
      </w:r>
      <w:r w:rsidRPr="00D45AB1">
        <w:rPr>
          <w:rFonts w:ascii="Century Gothic"/>
          <w:spacing w:val="-1"/>
        </w:rPr>
        <w:t>petition</w:t>
      </w:r>
      <w:r w:rsidRPr="00D45AB1">
        <w:rPr>
          <w:rFonts w:ascii="Century Gothic"/>
          <w:spacing w:val="-5"/>
        </w:rPr>
        <w:t xml:space="preserve"> </w:t>
      </w:r>
      <w:r w:rsidRPr="00D45AB1">
        <w:rPr>
          <w:rFonts w:ascii="Century Gothic"/>
          <w:spacing w:val="-1"/>
        </w:rPr>
        <w:t>will</w:t>
      </w:r>
      <w:r w:rsidRPr="00D45AB1">
        <w:rPr>
          <w:rFonts w:ascii="Century Gothic"/>
          <w:spacing w:val="-4"/>
        </w:rPr>
        <w:t xml:space="preserve"> </w:t>
      </w:r>
      <w:r w:rsidRPr="00D45AB1">
        <w:rPr>
          <w:rFonts w:ascii="Century Gothic"/>
          <w:spacing w:val="-1"/>
        </w:rPr>
        <w:t>be</w:t>
      </w:r>
      <w:r w:rsidRPr="00D45AB1">
        <w:rPr>
          <w:rFonts w:ascii="Century Gothic"/>
          <w:spacing w:val="-7"/>
        </w:rPr>
        <w:t xml:space="preserve"> </w:t>
      </w:r>
      <w:r w:rsidRPr="00D45AB1">
        <w:rPr>
          <w:rFonts w:ascii="Century Gothic"/>
          <w:spacing w:val="-1"/>
        </w:rPr>
        <w:t>determined</w:t>
      </w:r>
      <w:r w:rsidRPr="00D45AB1">
        <w:rPr>
          <w:rFonts w:ascii="Century Gothic"/>
          <w:spacing w:val="-4"/>
        </w:rPr>
        <w:t xml:space="preserve"> </w:t>
      </w:r>
      <w:r w:rsidRPr="00D45AB1">
        <w:rPr>
          <w:rFonts w:ascii="Century Gothic"/>
          <w:spacing w:val="-1"/>
        </w:rPr>
        <w:t>by</w:t>
      </w:r>
      <w:r w:rsidRPr="00D45AB1">
        <w:rPr>
          <w:rFonts w:ascii="Century Gothic"/>
          <w:spacing w:val="-5"/>
        </w:rPr>
        <w:t xml:space="preserve"> </w:t>
      </w:r>
      <w:r w:rsidRPr="00D45AB1">
        <w:rPr>
          <w:rFonts w:ascii="Century Gothic"/>
        </w:rPr>
        <w:t>the</w:t>
      </w:r>
      <w:r w:rsidRPr="00D45AB1">
        <w:rPr>
          <w:rFonts w:ascii="Century Gothic"/>
          <w:spacing w:val="-5"/>
        </w:rPr>
        <w:t xml:space="preserve"> </w:t>
      </w:r>
      <w:r w:rsidRPr="00D45AB1">
        <w:rPr>
          <w:rFonts w:ascii="Century Gothic"/>
          <w:spacing w:val="-1"/>
        </w:rPr>
        <w:t>information</w:t>
      </w:r>
      <w:r w:rsidRPr="00D45AB1">
        <w:rPr>
          <w:rFonts w:ascii="Century Gothic"/>
          <w:spacing w:val="39"/>
          <w:w w:val="99"/>
        </w:rPr>
        <w:t xml:space="preserve"> </w:t>
      </w:r>
      <w:r w:rsidRPr="00D45AB1">
        <w:rPr>
          <w:rFonts w:ascii="Century Gothic"/>
          <w:spacing w:val="-1"/>
        </w:rPr>
        <w:t>provided</w:t>
      </w:r>
      <w:r w:rsidRPr="00D45AB1">
        <w:rPr>
          <w:rFonts w:ascii="Century Gothic"/>
          <w:spacing w:val="-4"/>
        </w:rPr>
        <w:t xml:space="preserve"> </w:t>
      </w:r>
      <w:r w:rsidRPr="00D45AB1">
        <w:rPr>
          <w:rFonts w:ascii="Century Gothic"/>
          <w:spacing w:val="-1"/>
        </w:rPr>
        <w:t>by</w:t>
      </w:r>
      <w:r w:rsidRPr="00D45AB1">
        <w:rPr>
          <w:rFonts w:ascii="Century Gothic"/>
          <w:spacing w:val="-6"/>
        </w:rPr>
        <w:t xml:space="preserve"> </w:t>
      </w:r>
      <w:r w:rsidRPr="00D45AB1">
        <w:rPr>
          <w:rFonts w:ascii="Century Gothic"/>
        </w:rPr>
        <w:t>the</w:t>
      </w:r>
      <w:r w:rsidRPr="00D45AB1">
        <w:rPr>
          <w:rFonts w:ascii="Century Gothic"/>
          <w:spacing w:val="-3"/>
        </w:rPr>
        <w:t xml:space="preserve"> </w:t>
      </w:r>
      <w:r w:rsidRPr="00D45AB1">
        <w:rPr>
          <w:rFonts w:ascii="Century Gothic"/>
          <w:spacing w:val="-1"/>
        </w:rPr>
        <w:t>individual.</w:t>
      </w:r>
    </w:p>
    <w:p w:rsidR="000A21E8" w:rsidRPr="00D45AB1" w:rsidRDefault="000A21E8" w:rsidP="000A21E8">
      <w:pPr>
        <w:tabs>
          <w:tab w:val="left" w:pos="821"/>
        </w:tabs>
        <w:spacing w:before="10" w:line="246" w:lineRule="auto"/>
        <w:ind w:left="820" w:right="2948"/>
        <w:rPr>
          <w:rFonts w:ascii="Century Gothic" w:eastAsia="Century Gothic" w:hAnsi="Century Gothic" w:cs="Century Gothic"/>
        </w:rPr>
      </w:pPr>
    </w:p>
    <w:p w:rsidR="008E719F" w:rsidRPr="000A21E8" w:rsidRDefault="00D45AB1" w:rsidP="004279B1">
      <w:pPr>
        <w:numPr>
          <w:ilvl w:val="1"/>
          <w:numId w:val="26"/>
        </w:numPr>
        <w:tabs>
          <w:tab w:val="left" w:pos="821"/>
        </w:tabs>
        <w:spacing w:before="5" w:line="246" w:lineRule="auto"/>
        <w:ind w:right="2524"/>
        <w:jc w:val="both"/>
        <w:rPr>
          <w:rFonts w:ascii="Century Gothic" w:eastAsia="Century Gothic" w:hAnsi="Century Gothic" w:cs="Century Gothic"/>
        </w:rPr>
      </w:pPr>
      <w:r w:rsidRPr="00D45AB1">
        <w:rPr>
          <w:rFonts w:ascii="Century Gothic"/>
        </w:rPr>
        <w:t>Any</w:t>
      </w:r>
      <w:r w:rsidRPr="00D45AB1">
        <w:rPr>
          <w:rFonts w:ascii="Century Gothic"/>
          <w:spacing w:val="-4"/>
        </w:rPr>
        <w:t xml:space="preserve"> </w:t>
      </w:r>
      <w:r w:rsidRPr="00D45AB1">
        <w:rPr>
          <w:rFonts w:ascii="Century Gothic"/>
          <w:spacing w:val="-1"/>
        </w:rPr>
        <w:t>decision</w:t>
      </w:r>
      <w:r w:rsidRPr="00D45AB1">
        <w:rPr>
          <w:rFonts w:ascii="Century Gothic"/>
          <w:spacing w:val="-5"/>
        </w:rPr>
        <w:t xml:space="preserve"> </w:t>
      </w:r>
      <w:r w:rsidRPr="00D45AB1">
        <w:rPr>
          <w:rFonts w:ascii="Century Gothic"/>
        </w:rPr>
        <w:t>made</w:t>
      </w:r>
      <w:r w:rsidRPr="00D45AB1">
        <w:rPr>
          <w:rFonts w:ascii="Century Gothic"/>
          <w:spacing w:val="-5"/>
        </w:rPr>
        <w:t xml:space="preserve"> </w:t>
      </w:r>
      <w:r w:rsidRPr="00D45AB1">
        <w:rPr>
          <w:rFonts w:ascii="Century Gothic"/>
          <w:spacing w:val="-1"/>
        </w:rPr>
        <w:t>by</w:t>
      </w:r>
      <w:r w:rsidRPr="00D45AB1">
        <w:rPr>
          <w:rFonts w:ascii="Century Gothic"/>
          <w:spacing w:val="-3"/>
        </w:rPr>
        <w:t xml:space="preserve"> </w:t>
      </w:r>
      <w:r w:rsidRPr="00D45AB1">
        <w:rPr>
          <w:rFonts w:ascii="Century Gothic"/>
        </w:rPr>
        <w:t>the</w:t>
      </w:r>
      <w:r w:rsidRPr="00D45AB1">
        <w:rPr>
          <w:rFonts w:ascii="Century Gothic"/>
          <w:spacing w:val="-3"/>
        </w:rPr>
        <w:t xml:space="preserve"> </w:t>
      </w:r>
      <w:r w:rsidRPr="00D45AB1">
        <w:rPr>
          <w:rFonts w:ascii="Century Gothic"/>
          <w:spacing w:val="-1"/>
        </w:rPr>
        <w:t>Board</w:t>
      </w:r>
      <w:r w:rsidRPr="00D45AB1">
        <w:rPr>
          <w:rFonts w:ascii="Century Gothic"/>
          <w:spacing w:val="-3"/>
        </w:rPr>
        <w:t xml:space="preserve"> </w:t>
      </w:r>
      <w:r w:rsidRPr="00D45AB1">
        <w:rPr>
          <w:rFonts w:ascii="Century Gothic"/>
        </w:rPr>
        <w:t>in</w:t>
      </w:r>
      <w:r w:rsidRPr="00D45AB1">
        <w:rPr>
          <w:rFonts w:ascii="Century Gothic"/>
          <w:spacing w:val="-6"/>
        </w:rPr>
        <w:t xml:space="preserve"> </w:t>
      </w:r>
      <w:r w:rsidRPr="00D45AB1">
        <w:rPr>
          <w:rFonts w:ascii="Century Gothic"/>
          <w:spacing w:val="-1"/>
        </w:rPr>
        <w:t>response</w:t>
      </w:r>
      <w:r w:rsidRPr="00D45AB1">
        <w:rPr>
          <w:rFonts w:ascii="Century Gothic"/>
          <w:spacing w:val="-3"/>
        </w:rPr>
        <w:t xml:space="preserve"> </w:t>
      </w:r>
      <w:r w:rsidRPr="00D45AB1">
        <w:rPr>
          <w:rFonts w:ascii="Century Gothic"/>
          <w:spacing w:val="-2"/>
        </w:rPr>
        <w:t>to</w:t>
      </w:r>
      <w:r w:rsidRPr="00D45AB1">
        <w:rPr>
          <w:rFonts w:ascii="Century Gothic"/>
          <w:spacing w:val="-3"/>
        </w:rPr>
        <w:t xml:space="preserve"> </w:t>
      </w:r>
      <w:r w:rsidRPr="00D45AB1">
        <w:rPr>
          <w:rFonts w:ascii="Century Gothic"/>
        </w:rPr>
        <w:t>a</w:t>
      </w:r>
      <w:r w:rsidRPr="00D45AB1">
        <w:rPr>
          <w:rFonts w:ascii="Century Gothic"/>
          <w:spacing w:val="33"/>
        </w:rPr>
        <w:t xml:space="preserve"> </w:t>
      </w:r>
      <w:r w:rsidRPr="00D45AB1">
        <w:rPr>
          <w:rFonts w:ascii="Century Gothic"/>
          <w:spacing w:val="-1"/>
        </w:rPr>
        <w:t>pre-licensure</w:t>
      </w:r>
      <w:r w:rsidRPr="00D45AB1">
        <w:rPr>
          <w:rFonts w:ascii="Century Gothic"/>
          <w:spacing w:val="-9"/>
        </w:rPr>
        <w:t xml:space="preserve"> </w:t>
      </w:r>
      <w:r w:rsidRPr="00D45AB1">
        <w:rPr>
          <w:rFonts w:ascii="Century Gothic"/>
        </w:rPr>
        <w:t>criminal</w:t>
      </w:r>
      <w:r w:rsidRPr="00D45AB1">
        <w:rPr>
          <w:rFonts w:ascii="Century Gothic"/>
          <w:spacing w:val="-9"/>
        </w:rPr>
        <w:t xml:space="preserve"> </w:t>
      </w:r>
      <w:r w:rsidRPr="00D45AB1">
        <w:rPr>
          <w:rFonts w:ascii="Century Gothic"/>
          <w:spacing w:val="-1"/>
        </w:rPr>
        <w:t>background</w:t>
      </w:r>
      <w:r w:rsidRPr="00D45AB1">
        <w:rPr>
          <w:rFonts w:ascii="Century Gothic"/>
          <w:spacing w:val="-7"/>
        </w:rPr>
        <w:t xml:space="preserve"> </w:t>
      </w:r>
      <w:r w:rsidRPr="00D45AB1">
        <w:rPr>
          <w:rFonts w:ascii="Century Gothic"/>
          <w:spacing w:val="-1"/>
        </w:rPr>
        <w:t>check</w:t>
      </w:r>
      <w:r w:rsidRPr="00D45AB1">
        <w:rPr>
          <w:rFonts w:ascii="Century Gothic"/>
          <w:spacing w:val="-10"/>
        </w:rPr>
        <w:t xml:space="preserve"> </w:t>
      </w:r>
      <w:r w:rsidRPr="00D45AB1">
        <w:rPr>
          <w:rFonts w:ascii="Century Gothic"/>
          <w:spacing w:val="-1"/>
        </w:rPr>
        <w:t>petition</w:t>
      </w:r>
      <w:r w:rsidRPr="00D45AB1">
        <w:rPr>
          <w:rFonts w:ascii="Century Gothic"/>
          <w:spacing w:val="39"/>
          <w:w w:val="99"/>
        </w:rPr>
        <w:t xml:space="preserve"> </w:t>
      </w:r>
      <w:r w:rsidRPr="00D45AB1">
        <w:rPr>
          <w:rFonts w:ascii="Century Gothic"/>
          <w:spacing w:val="-1"/>
        </w:rPr>
        <w:t>is</w:t>
      </w:r>
      <w:r w:rsidRPr="00D45AB1">
        <w:rPr>
          <w:rFonts w:ascii="Century Gothic"/>
          <w:spacing w:val="-3"/>
        </w:rPr>
        <w:t xml:space="preserve"> </w:t>
      </w:r>
      <w:r w:rsidRPr="00D45AB1">
        <w:rPr>
          <w:rFonts w:ascii="Century Gothic"/>
        </w:rPr>
        <w:t>not</w:t>
      </w:r>
      <w:r w:rsidRPr="00D45AB1">
        <w:rPr>
          <w:rFonts w:ascii="Century Gothic"/>
          <w:spacing w:val="-5"/>
        </w:rPr>
        <w:t xml:space="preserve"> </w:t>
      </w:r>
      <w:r w:rsidRPr="00D45AB1">
        <w:rPr>
          <w:rFonts w:ascii="Century Gothic"/>
          <w:spacing w:val="-1"/>
        </w:rPr>
        <w:t>subject</w:t>
      </w:r>
      <w:r w:rsidRPr="00D45AB1">
        <w:rPr>
          <w:rFonts w:ascii="Century Gothic"/>
          <w:spacing w:val="-2"/>
        </w:rPr>
        <w:t xml:space="preserve"> to </w:t>
      </w:r>
      <w:r w:rsidRPr="00D45AB1">
        <w:rPr>
          <w:rFonts w:ascii="Century Gothic"/>
          <w:spacing w:val="-1"/>
        </w:rPr>
        <w:t>appeal.</w:t>
      </w:r>
    </w:p>
    <w:p w:rsidR="000A21E8" w:rsidRPr="00D45AB1" w:rsidRDefault="000A21E8" w:rsidP="000A21E8">
      <w:pPr>
        <w:tabs>
          <w:tab w:val="left" w:pos="821"/>
        </w:tabs>
        <w:spacing w:before="5" w:line="246" w:lineRule="auto"/>
        <w:ind w:left="820" w:right="2524"/>
        <w:jc w:val="both"/>
        <w:rPr>
          <w:rFonts w:ascii="Century Gothic" w:eastAsia="Century Gothic" w:hAnsi="Century Gothic" w:cs="Century Gothic"/>
        </w:rPr>
      </w:pPr>
    </w:p>
    <w:p w:rsidR="008E719F" w:rsidRPr="00D45AB1" w:rsidRDefault="00D45AB1" w:rsidP="004279B1">
      <w:pPr>
        <w:numPr>
          <w:ilvl w:val="1"/>
          <w:numId w:val="26"/>
        </w:numPr>
        <w:tabs>
          <w:tab w:val="left" w:pos="821"/>
        </w:tabs>
        <w:spacing w:before="5" w:line="246" w:lineRule="auto"/>
        <w:ind w:right="2472"/>
        <w:rPr>
          <w:rFonts w:ascii="Century Gothic" w:eastAsia="Century Gothic" w:hAnsi="Century Gothic" w:cs="Century Gothic"/>
        </w:rPr>
      </w:pPr>
      <w:r w:rsidRPr="00D45AB1">
        <w:rPr>
          <w:rFonts w:ascii="Century Gothic"/>
        </w:rPr>
        <w:t>The</w:t>
      </w:r>
      <w:r w:rsidRPr="00D45AB1">
        <w:rPr>
          <w:rFonts w:ascii="Century Gothic"/>
          <w:spacing w:val="-4"/>
        </w:rPr>
        <w:t xml:space="preserve"> </w:t>
      </w:r>
      <w:r w:rsidRPr="00D45AB1">
        <w:rPr>
          <w:rFonts w:ascii="Century Gothic"/>
          <w:spacing w:val="-1"/>
        </w:rPr>
        <w:t>Board</w:t>
      </w:r>
      <w:r w:rsidRPr="00D45AB1">
        <w:rPr>
          <w:rFonts w:ascii="Century Gothic"/>
          <w:spacing w:val="-3"/>
        </w:rPr>
        <w:t xml:space="preserve"> </w:t>
      </w:r>
      <w:r w:rsidRPr="00D45AB1">
        <w:rPr>
          <w:rFonts w:ascii="Century Gothic"/>
          <w:spacing w:val="-1"/>
        </w:rPr>
        <w:t>will</w:t>
      </w:r>
      <w:r w:rsidRPr="00D45AB1">
        <w:rPr>
          <w:rFonts w:ascii="Century Gothic"/>
          <w:spacing w:val="-3"/>
        </w:rPr>
        <w:t xml:space="preserve"> </w:t>
      </w:r>
      <w:r w:rsidRPr="00D45AB1">
        <w:rPr>
          <w:rFonts w:ascii="Century Gothic"/>
          <w:spacing w:val="-1"/>
        </w:rPr>
        <w:t>retain</w:t>
      </w:r>
      <w:r w:rsidRPr="00D45AB1">
        <w:rPr>
          <w:rFonts w:ascii="Century Gothic"/>
          <w:spacing w:val="-5"/>
        </w:rPr>
        <w:t xml:space="preserve"> </w:t>
      </w:r>
      <w:r w:rsidRPr="00D45AB1">
        <w:rPr>
          <w:rFonts w:ascii="Century Gothic"/>
        </w:rPr>
        <w:t>a</w:t>
      </w:r>
      <w:r w:rsidRPr="00D45AB1">
        <w:rPr>
          <w:rFonts w:ascii="Century Gothic"/>
          <w:spacing w:val="-4"/>
        </w:rPr>
        <w:t xml:space="preserve"> </w:t>
      </w:r>
      <w:r w:rsidRPr="00D45AB1">
        <w:rPr>
          <w:rFonts w:ascii="Century Gothic"/>
        </w:rPr>
        <w:t>copy</w:t>
      </w:r>
      <w:r w:rsidRPr="00D45AB1">
        <w:rPr>
          <w:rFonts w:ascii="Century Gothic"/>
          <w:spacing w:val="-5"/>
        </w:rPr>
        <w:t xml:space="preserve"> </w:t>
      </w:r>
      <w:r w:rsidRPr="00D45AB1">
        <w:rPr>
          <w:rFonts w:ascii="Century Gothic"/>
        </w:rPr>
        <w:t>of</w:t>
      </w:r>
      <w:r w:rsidRPr="00D45AB1">
        <w:rPr>
          <w:rFonts w:ascii="Century Gothic"/>
          <w:spacing w:val="-4"/>
        </w:rPr>
        <w:t xml:space="preserve"> </w:t>
      </w:r>
      <w:r w:rsidRPr="00D45AB1">
        <w:rPr>
          <w:rFonts w:ascii="Century Gothic"/>
        </w:rPr>
        <w:t>the</w:t>
      </w:r>
      <w:r w:rsidRPr="00D45AB1">
        <w:rPr>
          <w:rFonts w:ascii="Century Gothic"/>
          <w:spacing w:val="-3"/>
        </w:rPr>
        <w:t xml:space="preserve"> </w:t>
      </w:r>
      <w:r w:rsidRPr="00D45AB1">
        <w:rPr>
          <w:rFonts w:ascii="Century Gothic"/>
          <w:spacing w:val="-2"/>
        </w:rPr>
        <w:t>petition</w:t>
      </w:r>
      <w:r w:rsidRPr="00D45AB1">
        <w:rPr>
          <w:rFonts w:ascii="Century Gothic"/>
        </w:rPr>
        <w:t xml:space="preserve"> </w:t>
      </w:r>
      <w:r w:rsidRPr="00D45AB1">
        <w:rPr>
          <w:rFonts w:ascii="Century Gothic"/>
          <w:spacing w:val="-1"/>
        </w:rPr>
        <w:t>and</w:t>
      </w:r>
      <w:r w:rsidRPr="00D45AB1">
        <w:rPr>
          <w:rFonts w:ascii="Century Gothic"/>
          <w:spacing w:val="39"/>
          <w:w w:val="99"/>
        </w:rPr>
        <w:t xml:space="preserve"> </w:t>
      </w:r>
      <w:r w:rsidRPr="00D45AB1">
        <w:rPr>
          <w:rFonts w:ascii="Century Gothic"/>
        </w:rPr>
        <w:t>response</w:t>
      </w:r>
      <w:r w:rsidRPr="00D45AB1">
        <w:rPr>
          <w:rFonts w:ascii="Century Gothic"/>
          <w:spacing w:val="-4"/>
        </w:rPr>
        <w:t xml:space="preserve"> </w:t>
      </w:r>
      <w:r w:rsidRPr="00D45AB1">
        <w:rPr>
          <w:rFonts w:ascii="Century Gothic"/>
          <w:spacing w:val="-1"/>
        </w:rPr>
        <w:t>and</w:t>
      </w:r>
      <w:r w:rsidRPr="00D45AB1">
        <w:rPr>
          <w:rFonts w:ascii="Century Gothic"/>
          <w:spacing w:val="-4"/>
        </w:rPr>
        <w:t xml:space="preserve"> </w:t>
      </w:r>
      <w:r w:rsidRPr="00D45AB1">
        <w:rPr>
          <w:rFonts w:ascii="Century Gothic"/>
        </w:rPr>
        <w:t>it</w:t>
      </w:r>
      <w:r w:rsidRPr="00D45AB1">
        <w:rPr>
          <w:rFonts w:ascii="Century Gothic"/>
          <w:spacing w:val="-7"/>
        </w:rPr>
        <w:t xml:space="preserve"> </w:t>
      </w:r>
      <w:r w:rsidRPr="00D45AB1">
        <w:rPr>
          <w:rFonts w:ascii="Century Gothic"/>
          <w:spacing w:val="-1"/>
        </w:rPr>
        <w:t>will</w:t>
      </w:r>
      <w:r w:rsidRPr="00D45AB1">
        <w:rPr>
          <w:rFonts w:ascii="Century Gothic"/>
          <w:spacing w:val="-4"/>
        </w:rPr>
        <w:t xml:space="preserve"> </w:t>
      </w:r>
      <w:r w:rsidRPr="00D45AB1">
        <w:rPr>
          <w:rFonts w:ascii="Century Gothic"/>
          <w:spacing w:val="-2"/>
        </w:rPr>
        <w:t>be</w:t>
      </w:r>
      <w:r w:rsidRPr="00D45AB1">
        <w:rPr>
          <w:rFonts w:ascii="Century Gothic"/>
          <w:spacing w:val="-4"/>
        </w:rPr>
        <w:t xml:space="preserve"> </w:t>
      </w:r>
      <w:r w:rsidRPr="00D45AB1">
        <w:rPr>
          <w:rFonts w:ascii="Century Gothic"/>
          <w:spacing w:val="-1"/>
        </w:rPr>
        <w:t>reviewed</w:t>
      </w:r>
      <w:r w:rsidRPr="00D45AB1">
        <w:rPr>
          <w:rFonts w:ascii="Century Gothic"/>
          <w:spacing w:val="-5"/>
        </w:rPr>
        <w:t xml:space="preserve"> </w:t>
      </w:r>
      <w:r w:rsidRPr="00D45AB1">
        <w:rPr>
          <w:rFonts w:ascii="Century Gothic"/>
        </w:rPr>
        <w:t>during</w:t>
      </w:r>
      <w:r w:rsidRPr="00D45AB1">
        <w:rPr>
          <w:rFonts w:ascii="Century Gothic"/>
          <w:spacing w:val="-5"/>
        </w:rPr>
        <w:t xml:space="preserve"> </w:t>
      </w:r>
      <w:r w:rsidRPr="00D45AB1">
        <w:rPr>
          <w:rFonts w:ascii="Century Gothic"/>
          <w:spacing w:val="-1"/>
        </w:rPr>
        <w:t>the</w:t>
      </w:r>
      <w:r w:rsidRPr="00D45AB1">
        <w:rPr>
          <w:rFonts w:ascii="Century Gothic"/>
          <w:spacing w:val="-4"/>
        </w:rPr>
        <w:t xml:space="preserve"> </w:t>
      </w:r>
      <w:r w:rsidRPr="00D45AB1">
        <w:rPr>
          <w:rFonts w:ascii="Century Gothic"/>
        </w:rPr>
        <w:t>formal</w:t>
      </w:r>
      <w:r w:rsidRPr="00D45AB1">
        <w:rPr>
          <w:rFonts w:ascii="Century Gothic"/>
          <w:spacing w:val="30"/>
        </w:rPr>
        <w:t xml:space="preserve"> </w:t>
      </w:r>
      <w:r w:rsidRPr="00D45AB1">
        <w:rPr>
          <w:rFonts w:ascii="Century Gothic"/>
          <w:spacing w:val="-1"/>
        </w:rPr>
        <w:t>application</w:t>
      </w:r>
      <w:r w:rsidRPr="00D45AB1">
        <w:rPr>
          <w:rFonts w:ascii="Century Gothic"/>
          <w:spacing w:val="-11"/>
        </w:rPr>
        <w:t xml:space="preserve"> </w:t>
      </w:r>
      <w:r w:rsidRPr="00D45AB1">
        <w:rPr>
          <w:rFonts w:ascii="Century Gothic"/>
          <w:spacing w:val="-1"/>
        </w:rPr>
        <w:t>process.</w:t>
      </w:r>
    </w:p>
    <w:p w:rsidR="008E719F" w:rsidRDefault="008E719F">
      <w:pPr>
        <w:spacing w:before="1"/>
        <w:rPr>
          <w:rFonts w:ascii="Century Gothic" w:eastAsia="Century Gothic" w:hAnsi="Century Gothic" w:cs="Century Gothic"/>
          <w:sz w:val="25"/>
          <w:szCs w:val="25"/>
        </w:rPr>
      </w:pPr>
    </w:p>
    <w:p w:rsidR="008E719F" w:rsidRDefault="00D45AB1" w:rsidP="004279B1">
      <w:pPr>
        <w:numPr>
          <w:ilvl w:val="0"/>
          <w:numId w:val="25"/>
        </w:numPr>
        <w:tabs>
          <w:tab w:val="left" w:pos="461"/>
        </w:tabs>
        <w:rPr>
          <w:rFonts w:ascii="Century Gothic" w:eastAsia="Century Gothic" w:hAnsi="Century Gothic" w:cs="Century Gothic"/>
        </w:rPr>
      </w:pPr>
      <w:r>
        <w:rPr>
          <w:rFonts w:ascii="Century Gothic"/>
          <w:b/>
          <w:spacing w:val="-1"/>
        </w:rPr>
        <w:t>Criminal</w:t>
      </w:r>
      <w:r>
        <w:rPr>
          <w:rFonts w:ascii="Century Gothic"/>
          <w:b/>
        </w:rPr>
        <w:t xml:space="preserve"> </w:t>
      </w:r>
      <w:r>
        <w:rPr>
          <w:rFonts w:ascii="Century Gothic"/>
          <w:b/>
          <w:spacing w:val="-1"/>
        </w:rPr>
        <w:t>Background</w:t>
      </w:r>
      <w:r>
        <w:rPr>
          <w:rFonts w:ascii="Century Gothic"/>
          <w:b/>
          <w:spacing w:val="-4"/>
        </w:rPr>
        <w:t xml:space="preserve"> </w:t>
      </w:r>
      <w:r>
        <w:rPr>
          <w:rFonts w:ascii="Century Gothic"/>
          <w:b/>
          <w:spacing w:val="-1"/>
        </w:rPr>
        <w:t>Waiver Request</w:t>
      </w:r>
    </w:p>
    <w:p w:rsidR="008E719F" w:rsidRPr="00D45AB1" w:rsidRDefault="00D45AB1" w:rsidP="004279B1">
      <w:pPr>
        <w:numPr>
          <w:ilvl w:val="1"/>
          <w:numId w:val="25"/>
        </w:numPr>
        <w:tabs>
          <w:tab w:val="left" w:pos="821"/>
        </w:tabs>
        <w:spacing w:before="41" w:line="246" w:lineRule="auto"/>
        <w:ind w:right="2199"/>
        <w:rPr>
          <w:rFonts w:ascii="Century Gothic" w:eastAsia="Century Gothic" w:hAnsi="Century Gothic" w:cs="Century Gothic"/>
        </w:rPr>
      </w:pPr>
      <w:r w:rsidRPr="00D45AB1">
        <w:rPr>
          <w:rFonts w:ascii="Century Gothic" w:eastAsia="Century Gothic" w:hAnsi="Century Gothic" w:cs="Century Gothic"/>
        </w:rPr>
        <w:t>If</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an</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individual</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has</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spacing w:val="-1"/>
        </w:rPr>
        <w:t>been</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convicted</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rPr>
        <w:t>of</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an</w:t>
      </w:r>
      <w:r w:rsidRPr="00D45AB1">
        <w:rPr>
          <w:rFonts w:ascii="Century Gothic" w:eastAsia="Century Gothic" w:hAnsi="Century Gothic" w:cs="Century Gothic"/>
          <w:spacing w:val="-7"/>
        </w:rPr>
        <w:t xml:space="preserve"> </w:t>
      </w:r>
      <w:r w:rsidRPr="00D45AB1">
        <w:rPr>
          <w:rFonts w:ascii="Century Gothic" w:eastAsia="Century Gothic" w:hAnsi="Century Gothic" w:cs="Century Gothic"/>
          <w:spacing w:val="-1"/>
        </w:rPr>
        <w:t>offense</w:t>
      </w:r>
      <w:r w:rsidRPr="00D45AB1">
        <w:rPr>
          <w:rFonts w:ascii="Century Gothic" w:eastAsia="Century Gothic" w:hAnsi="Century Gothic" w:cs="Century Gothic"/>
          <w:spacing w:val="41"/>
          <w:w w:val="99"/>
        </w:rPr>
        <w:t xml:space="preserve"> </w:t>
      </w:r>
      <w:r w:rsidRPr="00D45AB1">
        <w:rPr>
          <w:rFonts w:ascii="Century Gothic" w:eastAsia="Century Gothic" w:hAnsi="Century Gothic" w:cs="Century Gothic"/>
          <w:spacing w:val="-1"/>
        </w:rPr>
        <w:t>listed</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in</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A.C.A.</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rPr>
        <w:t>§</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17-2-102(a) or</w:t>
      </w:r>
      <w:r w:rsidRPr="00D45AB1">
        <w:rPr>
          <w:rFonts w:ascii="Century Gothic" w:eastAsia="Century Gothic" w:hAnsi="Century Gothic" w:cs="Century Gothic"/>
          <w:spacing w:val="-7"/>
        </w:rPr>
        <w:t xml:space="preserve"> </w:t>
      </w:r>
      <w:r w:rsidRPr="00D45AB1">
        <w:rPr>
          <w:rFonts w:ascii="Century Gothic" w:eastAsia="Century Gothic" w:hAnsi="Century Gothic" w:cs="Century Gothic"/>
        </w:rPr>
        <w:t>(e),</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rPr>
        <w:t>the</w:t>
      </w:r>
      <w:r w:rsidRPr="00D45AB1">
        <w:rPr>
          <w:rFonts w:ascii="Century Gothic" w:eastAsia="Century Gothic" w:hAnsi="Century Gothic" w:cs="Century Gothic"/>
          <w:spacing w:val="-7"/>
        </w:rPr>
        <w:t xml:space="preserve"> </w:t>
      </w:r>
      <w:r w:rsidRPr="00D45AB1">
        <w:rPr>
          <w:rFonts w:ascii="Century Gothic" w:eastAsia="Century Gothic" w:hAnsi="Century Gothic" w:cs="Century Gothic"/>
          <w:spacing w:val="-1"/>
        </w:rPr>
        <w:t>Board</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spacing w:val="-1"/>
        </w:rPr>
        <w:t>may</w:t>
      </w:r>
      <w:r w:rsidRPr="00D45AB1">
        <w:rPr>
          <w:rFonts w:ascii="Century Gothic" w:eastAsia="Century Gothic" w:hAnsi="Century Gothic" w:cs="Century Gothic"/>
          <w:spacing w:val="-4"/>
        </w:rPr>
        <w:t xml:space="preserve"> </w:t>
      </w:r>
      <w:r w:rsidRPr="00D45AB1">
        <w:rPr>
          <w:rFonts w:ascii="Century Gothic" w:eastAsia="Century Gothic" w:hAnsi="Century Gothic" w:cs="Century Gothic"/>
          <w:spacing w:val="-1"/>
        </w:rPr>
        <w:t>waive</w:t>
      </w:r>
      <w:r w:rsidRPr="00D45AB1">
        <w:rPr>
          <w:rFonts w:ascii="Century Gothic" w:eastAsia="Century Gothic" w:hAnsi="Century Gothic" w:cs="Century Gothic"/>
        </w:rPr>
        <w:t xml:space="preserve"> </w:t>
      </w:r>
      <w:r w:rsidRPr="00D45AB1">
        <w:rPr>
          <w:rFonts w:ascii="Century Gothic"/>
          <w:spacing w:val="-1"/>
        </w:rPr>
        <w:t>disqualification</w:t>
      </w:r>
      <w:r w:rsidRPr="00D45AB1">
        <w:rPr>
          <w:rFonts w:ascii="Century Gothic"/>
          <w:spacing w:val="-5"/>
        </w:rPr>
        <w:t xml:space="preserve"> </w:t>
      </w:r>
      <w:r w:rsidRPr="00D45AB1">
        <w:rPr>
          <w:rFonts w:ascii="Century Gothic"/>
        </w:rPr>
        <w:t>of</w:t>
      </w:r>
      <w:r w:rsidRPr="00D45AB1">
        <w:rPr>
          <w:rFonts w:ascii="Century Gothic"/>
          <w:spacing w:val="-5"/>
        </w:rPr>
        <w:t xml:space="preserve"> </w:t>
      </w:r>
      <w:r w:rsidRPr="00D45AB1">
        <w:rPr>
          <w:rFonts w:ascii="Century Gothic"/>
        </w:rPr>
        <w:t>a</w:t>
      </w:r>
      <w:r w:rsidRPr="00D45AB1">
        <w:rPr>
          <w:rFonts w:ascii="Century Gothic"/>
          <w:spacing w:val="-6"/>
        </w:rPr>
        <w:t xml:space="preserve"> </w:t>
      </w:r>
      <w:r w:rsidRPr="00D45AB1">
        <w:rPr>
          <w:rFonts w:ascii="Century Gothic"/>
          <w:spacing w:val="-1"/>
        </w:rPr>
        <w:t>potential</w:t>
      </w:r>
      <w:r w:rsidRPr="00D45AB1">
        <w:rPr>
          <w:rFonts w:ascii="Century Gothic"/>
          <w:spacing w:val="-6"/>
        </w:rPr>
        <w:t xml:space="preserve"> </w:t>
      </w:r>
      <w:r w:rsidRPr="00D45AB1">
        <w:rPr>
          <w:rFonts w:ascii="Century Gothic"/>
          <w:spacing w:val="-1"/>
        </w:rPr>
        <w:t>applicant</w:t>
      </w:r>
      <w:r w:rsidRPr="00D45AB1">
        <w:rPr>
          <w:rFonts w:ascii="Century Gothic"/>
          <w:spacing w:val="-4"/>
        </w:rPr>
        <w:t xml:space="preserve"> </w:t>
      </w:r>
      <w:r w:rsidRPr="00D45AB1">
        <w:rPr>
          <w:rFonts w:ascii="Century Gothic"/>
        </w:rPr>
        <w:t>or</w:t>
      </w:r>
      <w:r w:rsidRPr="00D45AB1">
        <w:rPr>
          <w:rFonts w:ascii="Century Gothic"/>
          <w:spacing w:val="37"/>
          <w:w w:val="99"/>
        </w:rPr>
        <w:t xml:space="preserve"> </w:t>
      </w:r>
      <w:r w:rsidRPr="00D45AB1">
        <w:rPr>
          <w:rFonts w:ascii="Century Gothic"/>
          <w:spacing w:val="-1"/>
        </w:rPr>
        <w:t>revocation</w:t>
      </w:r>
      <w:r w:rsidRPr="00D45AB1">
        <w:rPr>
          <w:rFonts w:ascii="Century Gothic"/>
          <w:spacing w:val="-5"/>
        </w:rPr>
        <w:t xml:space="preserve"> </w:t>
      </w:r>
      <w:r w:rsidRPr="00D45AB1">
        <w:rPr>
          <w:rFonts w:ascii="Century Gothic"/>
        </w:rPr>
        <w:t>of</w:t>
      </w:r>
      <w:r w:rsidRPr="00D45AB1">
        <w:rPr>
          <w:rFonts w:ascii="Century Gothic"/>
          <w:spacing w:val="-5"/>
        </w:rPr>
        <w:t xml:space="preserve"> </w:t>
      </w:r>
      <w:r w:rsidRPr="00D45AB1">
        <w:rPr>
          <w:rFonts w:ascii="Century Gothic"/>
        </w:rPr>
        <w:lastRenderedPageBreak/>
        <w:t>a</w:t>
      </w:r>
      <w:r w:rsidRPr="00D45AB1">
        <w:rPr>
          <w:rFonts w:ascii="Century Gothic"/>
          <w:spacing w:val="-4"/>
        </w:rPr>
        <w:t xml:space="preserve"> </w:t>
      </w:r>
      <w:r w:rsidRPr="00D45AB1">
        <w:rPr>
          <w:rFonts w:ascii="Century Gothic"/>
          <w:spacing w:val="-2"/>
        </w:rPr>
        <w:t>license</w:t>
      </w:r>
      <w:r w:rsidRPr="00D45AB1">
        <w:rPr>
          <w:rFonts w:ascii="Century Gothic"/>
          <w:spacing w:val="-3"/>
        </w:rPr>
        <w:t xml:space="preserve"> </w:t>
      </w:r>
      <w:r w:rsidRPr="00D45AB1">
        <w:rPr>
          <w:rFonts w:ascii="Century Gothic"/>
          <w:spacing w:val="-1"/>
        </w:rPr>
        <w:t>based</w:t>
      </w:r>
      <w:r w:rsidRPr="00D45AB1">
        <w:rPr>
          <w:rFonts w:ascii="Century Gothic"/>
          <w:spacing w:val="-4"/>
        </w:rPr>
        <w:t xml:space="preserve"> </w:t>
      </w:r>
      <w:r w:rsidRPr="00D45AB1">
        <w:rPr>
          <w:rFonts w:ascii="Century Gothic"/>
        </w:rPr>
        <w:t>on</w:t>
      </w:r>
      <w:r w:rsidRPr="00D45AB1">
        <w:rPr>
          <w:rFonts w:ascii="Century Gothic"/>
          <w:spacing w:val="-7"/>
        </w:rPr>
        <w:t xml:space="preserve"> </w:t>
      </w:r>
      <w:r w:rsidRPr="00D45AB1">
        <w:rPr>
          <w:rFonts w:ascii="Century Gothic"/>
        </w:rPr>
        <w:t>the</w:t>
      </w:r>
      <w:r w:rsidRPr="00D45AB1">
        <w:rPr>
          <w:rFonts w:ascii="Century Gothic"/>
          <w:spacing w:val="-6"/>
        </w:rPr>
        <w:t xml:space="preserve"> </w:t>
      </w:r>
      <w:r w:rsidRPr="00D45AB1">
        <w:rPr>
          <w:rFonts w:ascii="Century Gothic"/>
          <w:spacing w:val="-1"/>
        </w:rPr>
        <w:t>conviction</w:t>
      </w:r>
      <w:r w:rsidRPr="00D45AB1">
        <w:rPr>
          <w:rFonts w:ascii="Century Gothic"/>
          <w:spacing w:val="-7"/>
        </w:rPr>
        <w:t xml:space="preserve"> </w:t>
      </w:r>
      <w:r w:rsidRPr="00D45AB1">
        <w:rPr>
          <w:rFonts w:ascii="Century Gothic"/>
        </w:rPr>
        <w:t>if</w:t>
      </w:r>
      <w:r w:rsidRPr="00D45AB1">
        <w:rPr>
          <w:rFonts w:ascii="Century Gothic"/>
          <w:spacing w:val="51"/>
          <w:w w:val="99"/>
        </w:rPr>
        <w:t xml:space="preserve"> </w:t>
      </w:r>
      <w:r w:rsidRPr="00D45AB1">
        <w:rPr>
          <w:rFonts w:ascii="Century Gothic"/>
        </w:rPr>
        <w:t>a</w:t>
      </w:r>
      <w:r w:rsidRPr="00D45AB1">
        <w:rPr>
          <w:rFonts w:ascii="Century Gothic"/>
          <w:spacing w:val="-4"/>
        </w:rPr>
        <w:t xml:space="preserve"> </w:t>
      </w:r>
      <w:r w:rsidRPr="00D45AB1">
        <w:rPr>
          <w:rFonts w:ascii="Century Gothic"/>
        </w:rPr>
        <w:t>request</w:t>
      </w:r>
      <w:r w:rsidRPr="00D45AB1">
        <w:rPr>
          <w:rFonts w:ascii="Century Gothic"/>
          <w:spacing w:val="-3"/>
        </w:rPr>
        <w:t xml:space="preserve"> </w:t>
      </w:r>
      <w:r w:rsidRPr="00D45AB1">
        <w:rPr>
          <w:rFonts w:ascii="Century Gothic"/>
        </w:rPr>
        <w:t>for</w:t>
      </w:r>
      <w:r w:rsidRPr="00D45AB1">
        <w:rPr>
          <w:rFonts w:ascii="Century Gothic"/>
          <w:spacing w:val="-2"/>
        </w:rPr>
        <w:t xml:space="preserve"> </w:t>
      </w:r>
      <w:r w:rsidRPr="00D45AB1">
        <w:rPr>
          <w:rFonts w:ascii="Century Gothic"/>
        </w:rPr>
        <w:t>a</w:t>
      </w:r>
      <w:r w:rsidRPr="00D45AB1">
        <w:rPr>
          <w:rFonts w:ascii="Century Gothic"/>
          <w:spacing w:val="-4"/>
        </w:rPr>
        <w:t xml:space="preserve"> </w:t>
      </w:r>
      <w:r w:rsidRPr="00D45AB1">
        <w:rPr>
          <w:rFonts w:ascii="Century Gothic"/>
          <w:spacing w:val="-1"/>
        </w:rPr>
        <w:t>waiver</w:t>
      </w:r>
      <w:r w:rsidRPr="00D45AB1">
        <w:rPr>
          <w:rFonts w:ascii="Century Gothic"/>
          <w:spacing w:val="-3"/>
        </w:rPr>
        <w:t xml:space="preserve"> </w:t>
      </w:r>
      <w:r w:rsidRPr="00D45AB1">
        <w:rPr>
          <w:rFonts w:ascii="Century Gothic"/>
          <w:spacing w:val="-1"/>
        </w:rPr>
        <w:t>is</w:t>
      </w:r>
      <w:r w:rsidRPr="00D45AB1">
        <w:rPr>
          <w:rFonts w:ascii="Century Gothic"/>
          <w:spacing w:val="-2"/>
        </w:rPr>
        <w:t xml:space="preserve"> </w:t>
      </w:r>
      <w:r w:rsidRPr="00D45AB1">
        <w:rPr>
          <w:rFonts w:ascii="Century Gothic"/>
          <w:spacing w:val="-1"/>
        </w:rPr>
        <w:t>made</w:t>
      </w:r>
      <w:r w:rsidRPr="00D45AB1">
        <w:rPr>
          <w:rFonts w:ascii="Century Gothic"/>
          <w:spacing w:val="-3"/>
        </w:rPr>
        <w:t xml:space="preserve"> </w:t>
      </w:r>
      <w:r w:rsidRPr="00D45AB1">
        <w:rPr>
          <w:rFonts w:ascii="Century Gothic"/>
          <w:spacing w:val="-1"/>
        </w:rPr>
        <w:t>by:</w:t>
      </w:r>
    </w:p>
    <w:p w:rsidR="008E719F" w:rsidRPr="00D45AB1" w:rsidRDefault="00D45AB1" w:rsidP="004279B1">
      <w:pPr>
        <w:numPr>
          <w:ilvl w:val="2"/>
          <w:numId w:val="25"/>
        </w:numPr>
        <w:tabs>
          <w:tab w:val="left" w:pos="1901"/>
        </w:tabs>
        <w:spacing w:before="5"/>
        <w:ind w:hanging="295"/>
        <w:rPr>
          <w:rFonts w:ascii="Century Gothic" w:eastAsia="Century Gothic" w:hAnsi="Century Gothic" w:cs="Century Gothic"/>
        </w:rPr>
      </w:pPr>
      <w:r w:rsidRPr="00D45AB1">
        <w:rPr>
          <w:rFonts w:ascii="Century Gothic"/>
        </w:rPr>
        <w:t>An</w:t>
      </w:r>
      <w:r w:rsidRPr="00D45AB1">
        <w:rPr>
          <w:rFonts w:ascii="Century Gothic"/>
          <w:spacing w:val="-6"/>
        </w:rPr>
        <w:t xml:space="preserve"> </w:t>
      </w:r>
      <w:r w:rsidRPr="00D45AB1">
        <w:rPr>
          <w:rFonts w:ascii="Century Gothic"/>
          <w:spacing w:val="-1"/>
        </w:rPr>
        <w:t>affected</w:t>
      </w:r>
      <w:r w:rsidRPr="00D45AB1">
        <w:rPr>
          <w:rFonts w:ascii="Century Gothic"/>
          <w:spacing w:val="-3"/>
        </w:rPr>
        <w:t xml:space="preserve"> </w:t>
      </w:r>
      <w:r w:rsidRPr="00D45AB1">
        <w:rPr>
          <w:rFonts w:ascii="Century Gothic"/>
          <w:spacing w:val="-1"/>
        </w:rPr>
        <w:t>applicant</w:t>
      </w:r>
      <w:r w:rsidRPr="00D45AB1">
        <w:rPr>
          <w:rFonts w:ascii="Century Gothic"/>
          <w:spacing w:val="-4"/>
        </w:rPr>
        <w:t xml:space="preserve"> </w:t>
      </w:r>
      <w:r w:rsidRPr="00D45AB1">
        <w:rPr>
          <w:rFonts w:ascii="Century Gothic"/>
        </w:rPr>
        <w:t>for</w:t>
      </w:r>
      <w:r w:rsidRPr="00D45AB1">
        <w:rPr>
          <w:rFonts w:ascii="Century Gothic"/>
          <w:spacing w:val="-4"/>
        </w:rPr>
        <w:t xml:space="preserve"> </w:t>
      </w:r>
      <w:r w:rsidRPr="00D45AB1">
        <w:rPr>
          <w:rFonts w:ascii="Century Gothic"/>
        </w:rPr>
        <w:t>a</w:t>
      </w:r>
      <w:r w:rsidRPr="00D45AB1">
        <w:rPr>
          <w:rFonts w:ascii="Century Gothic"/>
          <w:spacing w:val="-5"/>
        </w:rPr>
        <w:t xml:space="preserve"> </w:t>
      </w:r>
      <w:r w:rsidRPr="00D45AB1">
        <w:rPr>
          <w:rFonts w:ascii="Century Gothic"/>
          <w:spacing w:val="-1"/>
        </w:rPr>
        <w:t>license;</w:t>
      </w:r>
      <w:r w:rsidRPr="00D45AB1">
        <w:rPr>
          <w:rFonts w:ascii="Century Gothic"/>
          <w:spacing w:val="-3"/>
        </w:rPr>
        <w:t xml:space="preserve"> </w:t>
      </w:r>
      <w:r w:rsidRPr="00D45AB1">
        <w:rPr>
          <w:rFonts w:ascii="Century Gothic"/>
        </w:rPr>
        <w:t>or</w:t>
      </w:r>
    </w:p>
    <w:p w:rsidR="008E719F" w:rsidRPr="000A21E8" w:rsidRDefault="00D45AB1" w:rsidP="004279B1">
      <w:pPr>
        <w:numPr>
          <w:ilvl w:val="2"/>
          <w:numId w:val="25"/>
        </w:numPr>
        <w:tabs>
          <w:tab w:val="left" w:pos="1901"/>
        </w:tabs>
        <w:spacing w:before="10" w:line="246" w:lineRule="auto"/>
        <w:ind w:right="2199" w:hanging="343"/>
        <w:rPr>
          <w:rFonts w:ascii="Century Gothic" w:eastAsia="Century Gothic" w:hAnsi="Century Gothic" w:cs="Century Gothic"/>
        </w:rPr>
      </w:pPr>
      <w:r w:rsidRPr="00D45AB1">
        <w:rPr>
          <w:rFonts w:ascii="Century Gothic"/>
        </w:rPr>
        <w:t>An</w:t>
      </w:r>
      <w:r w:rsidRPr="00D45AB1">
        <w:rPr>
          <w:rFonts w:ascii="Century Gothic"/>
          <w:spacing w:val="-5"/>
        </w:rPr>
        <w:t xml:space="preserve"> </w:t>
      </w:r>
      <w:r w:rsidRPr="00D45AB1">
        <w:rPr>
          <w:rFonts w:ascii="Century Gothic"/>
          <w:spacing w:val="-1"/>
        </w:rPr>
        <w:t>individual</w:t>
      </w:r>
      <w:r w:rsidRPr="00D45AB1">
        <w:rPr>
          <w:rFonts w:ascii="Century Gothic"/>
          <w:spacing w:val="-5"/>
        </w:rPr>
        <w:t xml:space="preserve"> </w:t>
      </w:r>
      <w:r w:rsidRPr="00D45AB1">
        <w:rPr>
          <w:rFonts w:ascii="Century Gothic"/>
          <w:spacing w:val="-1"/>
        </w:rPr>
        <w:t>holding</w:t>
      </w:r>
      <w:r w:rsidRPr="00D45AB1">
        <w:rPr>
          <w:rFonts w:ascii="Century Gothic"/>
          <w:spacing w:val="-6"/>
        </w:rPr>
        <w:t xml:space="preserve"> </w:t>
      </w:r>
      <w:r w:rsidRPr="00D45AB1">
        <w:rPr>
          <w:rFonts w:ascii="Century Gothic"/>
        </w:rPr>
        <w:t>a</w:t>
      </w:r>
      <w:r w:rsidRPr="00D45AB1">
        <w:rPr>
          <w:rFonts w:ascii="Century Gothic"/>
          <w:spacing w:val="-4"/>
        </w:rPr>
        <w:t xml:space="preserve"> </w:t>
      </w:r>
      <w:r w:rsidRPr="00D45AB1">
        <w:rPr>
          <w:rFonts w:ascii="Century Gothic"/>
          <w:spacing w:val="-1"/>
        </w:rPr>
        <w:t>license</w:t>
      </w:r>
      <w:r w:rsidRPr="00D45AB1">
        <w:rPr>
          <w:rFonts w:ascii="Century Gothic"/>
          <w:spacing w:val="-4"/>
        </w:rPr>
        <w:t xml:space="preserve"> </w:t>
      </w:r>
      <w:r w:rsidRPr="00D45AB1">
        <w:rPr>
          <w:rFonts w:ascii="Century Gothic"/>
          <w:spacing w:val="-1"/>
        </w:rPr>
        <w:t>subject</w:t>
      </w:r>
      <w:r w:rsidRPr="00D45AB1">
        <w:rPr>
          <w:rFonts w:ascii="Century Gothic"/>
          <w:spacing w:val="-6"/>
        </w:rPr>
        <w:t xml:space="preserve"> </w:t>
      </w:r>
      <w:r w:rsidRPr="00D45AB1">
        <w:rPr>
          <w:rFonts w:ascii="Century Gothic"/>
        </w:rPr>
        <w:t>to</w:t>
      </w:r>
      <w:r w:rsidRPr="00D45AB1">
        <w:rPr>
          <w:rFonts w:ascii="Century Gothic"/>
          <w:spacing w:val="35"/>
          <w:w w:val="99"/>
        </w:rPr>
        <w:t xml:space="preserve"> </w:t>
      </w:r>
      <w:r w:rsidRPr="00D45AB1">
        <w:rPr>
          <w:rFonts w:ascii="Century Gothic"/>
          <w:spacing w:val="-1"/>
        </w:rPr>
        <w:t>revocation.</w:t>
      </w:r>
    </w:p>
    <w:p w:rsidR="000A21E8" w:rsidRPr="00D45AB1" w:rsidRDefault="000A21E8" w:rsidP="000A21E8">
      <w:pPr>
        <w:tabs>
          <w:tab w:val="left" w:pos="1901"/>
        </w:tabs>
        <w:spacing w:before="10" w:line="246" w:lineRule="auto"/>
        <w:ind w:left="1900" w:right="2199"/>
        <w:rPr>
          <w:rFonts w:ascii="Century Gothic" w:eastAsia="Century Gothic" w:hAnsi="Century Gothic" w:cs="Century Gothic"/>
        </w:rPr>
      </w:pPr>
    </w:p>
    <w:p w:rsidR="008E719F" w:rsidRPr="00D45AB1" w:rsidRDefault="00D45AB1" w:rsidP="004279B1">
      <w:pPr>
        <w:numPr>
          <w:ilvl w:val="1"/>
          <w:numId w:val="25"/>
        </w:numPr>
        <w:tabs>
          <w:tab w:val="left" w:pos="821"/>
        </w:tabs>
        <w:spacing w:before="5" w:line="246" w:lineRule="auto"/>
        <w:ind w:right="2199"/>
        <w:rPr>
          <w:rFonts w:ascii="Century Gothic" w:eastAsia="Century Gothic" w:hAnsi="Century Gothic" w:cs="Century Gothic"/>
        </w:rPr>
      </w:pPr>
      <w:r w:rsidRPr="00D45AB1">
        <w:rPr>
          <w:rFonts w:ascii="Century Gothic"/>
        </w:rPr>
        <w:t>The</w:t>
      </w:r>
      <w:r w:rsidRPr="00D45AB1">
        <w:rPr>
          <w:rFonts w:ascii="Century Gothic"/>
          <w:spacing w:val="-6"/>
        </w:rPr>
        <w:t xml:space="preserve"> </w:t>
      </w:r>
      <w:r w:rsidRPr="00D45AB1">
        <w:rPr>
          <w:rFonts w:ascii="Century Gothic"/>
          <w:spacing w:val="-1"/>
        </w:rPr>
        <w:t>Board</w:t>
      </w:r>
      <w:r w:rsidRPr="00D45AB1">
        <w:rPr>
          <w:rFonts w:ascii="Century Gothic"/>
          <w:spacing w:val="-5"/>
        </w:rPr>
        <w:t xml:space="preserve"> </w:t>
      </w:r>
      <w:r w:rsidRPr="00D45AB1">
        <w:rPr>
          <w:rFonts w:ascii="Century Gothic"/>
          <w:spacing w:val="-1"/>
        </w:rPr>
        <w:t>may</w:t>
      </w:r>
      <w:r w:rsidRPr="00D45AB1">
        <w:rPr>
          <w:rFonts w:ascii="Century Gothic"/>
          <w:spacing w:val="-7"/>
        </w:rPr>
        <w:t xml:space="preserve"> </w:t>
      </w:r>
      <w:r w:rsidRPr="00D45AB1">
        <w:rPr>
          <w:rFonts w:ascii="Century Gothic"/>
          <w:spacing w:val="-1"/>
        </w:rPr>
        <w:t>grant</w:t>
      </w:r>
      <w:r w:rsidRPr="00D45AB1">
        <w:rPr>
          <w:rFonts w:ascii="Century Gothic"/>
          <w:spacing w:val="-5"/>
        </w:rPr>
        <w:t xml:space="preserve"> </w:t>
      </w:r>
      <w:r w:rsidRPr="00D45AB1">
        <w:rPr>
          <w:rFonts w:ascii="Century Gothic"/>
        </w:rPr>
        <w:t>a</w:t>
      </w:r>
      <w:r w:rsidRPr="00D45AB1">
        <w:rPr>
          <w:rFonts w:ascii="Century Gothic"/>
          <w:spacing w:val="-6"/>
        </w:rPr>
        <w:t xml:space="preserve"> </w:t>
      </w:r>
      <w:r w:rsidRPr="00D45AB1">
        <w:rPr>
          <w:rFonts w:ascii="Century Gothic"/>
        </w:rPr>
        <w:t>waiver</w:t>
      </w:r>
      <w:r w:rsidRPr="00D45AB1">
        <w:rPr>
          <w:rFonts w:ascii="Century Gothic"/>
          <w:spacing w:val="-6"/>
        </w:rPr>
        <w:t xml:space="preserve"> </w:t>
      </w:r>
      <w:r w:rsidRPr="00D45AB1">
        <w:rPr>
          <w:rFonts w:ascii="Century Gothic"/>
          <w:spacing w:val="-1"/>
        </w:rPr>
        <w:t>upon</w:t>
      </w:r>
      <w:r w:rsidRPr="00D45AB1">
        <w:rPr>
          <w:rFonts w:ascii="Century Gothic"/>
          <w:spacing w:val="-7"/>
        </w:rPr>
        <w:t xml:space="preserve"> </w:t>
      </w:r>
      <w:r w:rsidRPr="00D45AB1">
        <w:rPr>
          <w:rFonts w:ascii="Century Gothic"/>
          <w:spacing w:val="-1"/>
        </w:rPr>
        <w:t>consideration</w:t>
      </w:r>
      <w:r w:rsidRPr="00D45AB1">
        <w:rPr>
          <w:rFonts w:ascii="Century Gothic"/>
          <w:spacing w:val="49"/>
          <w:w w:val="99"/>
        </w:rPr>
        <w:t xml:space="preserve"> </w:t>
      </w:r>
      <w:r w:rsidRPr="00D45AB1">
        <w:rPr>
          <w:rFonts w:ascii="Century Gothic"/>
        </w:rPr>
        <w:t>of</w:t>
      </w:r>
      <w:r w:rsidRPr="00D45AB1">
        <w:rPr>
          <w:rFonts w:ascii="Century Gothic"/>
          <w:spacing w:val="-7"/>
        </w:rPr>
        <w:t xml:space="preserve"> </w:t>
      </w:r>
      <w:r w:rsidRPr="00D45AB1">
        <w:rPr>
          <w:rFonts w:ascii="Century Gothic"/>
        </w:rPr>
        <w:t>the</w:t>
      </w:r>
      <w:r w:rsidRPr="00D45AB1">
        <w:rPr>
          <w:rFonts w:ascii="Century Gothic"/>
          <w:spacing w:val="-6"/>
        </w:rPr>
        <w:t xml:space="preserve"> </w:t>
      </w:r>
      <w:r w:rsidRPr="00D45AB1">
        <w:rPr>
          <w:rFonts w:ascii="Century Gothic"/>
          <w:spacing w:val="-1"/>
        </w:rPr>
        <w:t>following,</w:t>
      </w:r>
      <w:r w:rsidRPr="00D45AB1">
        <w:rPr>
          <w:rFonts w:ascii="Century Gothic"/>
          <w:spacing w:val="-8"/>
        </w:rPr>
        <w:t xml:space="preserve"> </w:t>
      </w:r>
      <w:r w:rsidRPr="00D45AB1">
        <w:rPr>
          <w:rFonts w:ascii="Century Gothic"/>
          <w:spacing w:val="-1"/>
        </w:rPr>
        <w:t>without</w:t>
      </w:r>
      <w:r w:rsidRPr="00D45AB1">
        <w:rPr>
          <w:rFonts w:ascii="Century Gothic"/>
          <w:spacing w:val="-6"/>
        </w:rPr>
        <w:t xml:space="preserve"> </w:t>
      </w:r>
      <w:r w:rsidRPr="00D45AB1">
        <w:rPr>
          <w:rFonts w:ascii="Century Gothic"/>
          <w:spacing w:val="-1"/>
        </w:rPr>
        <w:t>limitation:</w:t>
      </w:r>
    </w:p>
    <w:p w:rsidR="008E719F" w:rsidRPr="00D45AB1" w:rsidRDefault="00D45AB1" w:rsidP="004279B1">
      <w:pPr>
        <w:numPr>
          <w:ilvl w:val="2"/>
          <w:numId w:val="25"/>
        </w:numPr>
        <w:tabs>
          <w:tab w:val="left" w:pos="1901"/>
        </w:tabs>
        <w:spacing w:before="2" w:line="248" w:lineRule="auto"/>
        <w:ind w:right="3018" w:hanging="295"/>
        <w:rPr>
          <w:rFonts w:ascii="Century Gothic" w:eastAsia="Century Gothic" w:hAnsi="Century Gothic" w:cs="Century Gothic"/>
        </w:rPr>
      </w:pPr>
      <w:r w:rsidRPr="00D45AB1">
        <w:rPr>
          <w:rFonts w:ascii="Century Gothic"/>
        </w:rPr>
        <w:t>The</w:t>
      </w:r>
      <w:r w:rsidRPr="00D45AB1">
        <w:rPr>
          <w:rFonts w:ascii="Century Gothic"/>
          <w:spacing w:val="-5"/>
        </w:rPr>
        <w:t xml:space="preserve"> </w:t>
      </w:r>
      <w:r w:rsidRPr="00D45AB1">
        <w:rPr>
          <w:rFonts w:ascii="Century Gothic"/>
          <w:spacing w:val="-1"/>
        </w:rPr>
        <w:t>age</w:t>
      </w:r>
      <w:r w:rsidRPr="00D45AB1">
        <w:rPr>
          <w:rFonts w:ascii="Century Gothic"/>
          <w:spacing w:val="-5"/>
        </w:rPr>
        <w:t xml:space="preserve"> </w:t>
      </w:r>
      <w:r w:rsidRPr="00D45AB1">
        <w:rPr>
          <w:rFonts w:ascii="Century Gothic"/>
          <w:spacing w:val="-1"/>
        </w:rPr>
        <w:t>at</w:t>
      </w:r>
      <w:r w:rsidRPr="00D45AB1">
        <w:rPr>
          <w:rFonts w:ascii="Century Gothic"/>
          <w:spacing w:val="-4"/>
        </w:rPr>
        <w:t xml:space="preserve"> </w:t>
      </w:r>
      <w:r w:rsidRPr="00D45AB1">
        <w:rPr>
          <w:rFonts w:ascii="Century Gothic"/>
          <w:spacing w:val="-1"/>
        </w:rPr>
        <w:t>which</w:t>
      </w:r>
      <w:r w:rsidRPr="00D45AB1">
        <w:rPr>
          <w:rFonts w:ascii="Century Gothic"/>
          <w:spacing w:val="-4"/>
        </w:rPr>
        <w:t xml:space="preserve"> </w:t>
      </w:r>
      <w:r w:rsidRPr="00D45AB1">
        <w:rPr>
          <w:rFonts w:ascii="Century Gothic"/>
          <w:spacing w:val="-1"/>
        </w:rPr>
        <w:t>the</w:t>
      </w:r>
      <w:r w:rsidRPr="00D45AB1">
        <w:rPr>
          <w:rFonts w:ascii="Century Gothic"/>
          <w:spacing w:val="-4"/>
        </w:rPr>
        <w:t xml:space="preserve"> </w:t>
      </w:r>
      <w:r w:rsidRPr="00D45AB1">
        <w:rPr>
          <w:rFonts w:ascii="Century Gothic"/>
          <w:spacing w:val="-1"/>
        </w:rPr>
        <w:t>offense</w:t>
      </w:r>
      <w:r w:rsidRPr="00D45AB1">
        <w:rPr>
          <w:rFonts w:ascii="Century Gothic"/>
          <w:spacing w:val="-5"/>
        </w:rPr>
        <w:t xml:space="preserve"> </w:t>
      </w:r>
      <w:r w:rsidRPr="00D45AB1">
        <w:rPr>
          <w:rFonts w:ascii="Century Gothic"/>
          <w:spacing w:val="-1"/>
        </w:rPr>
        <w:t>was</w:t>
      </w:r>
      <w:r w:rsidRPr="00D45AB1">
        <w:rPr>
          <w:rFonts w:ascii="Century Gothic"/>
          <w:spacing w:val="25"/>
        </w:rPr>
        <w:t xml:space="preserve"> </w:t>
      </w:r>
      <w:r w:rsidRPr="00D45AB1">
        <w:rPr>
          <w:rFonts w:ascii="Century Gothic"/>
          <w:spacing w:val="-1"/>
        </w:rPr>
        <w:t>committed;</w:t>
      </w:r>
    </w:p>
    <w:p w:rsidR="008E719F" w:rsidRPr="00D45AB1" w:rsidRDefault="00D45AB1" w:rsidP="004279B1">
      <w:pPr>
        <w:numPr>
          <w:ilvl w:val="2"/>
          <w:numId w:val="25"/>
        </w:numPr>
        <w:tabs>
          <w:tab w:val="left" w:pos="1901"/>
        </w:tabs>
        <w:spacing w:line="246" w:lineRule="auto"/>
        <w:ind w:right="2885" w:hanging="343"/>
        <w:rPr>
          <w:rFonts w:ascii="Century Gothic" w:eastAsia="Century Gothic" w:hAnsi="Century Gothic" w:cs="Century Gothic"/>
        </w:rPr>
      </w:pPr>
      <w:r w:rsidRPr="00D45AB1">
        <w:rPr>
          <w:rFonts w:ascii="Century Gothic"/>
        </w:rPr>
        <w:t>The</w:t>
      </w:r>
      <w:r w:rsidRPr="00D45AB1">
        <w:rPr>
          <w:rFonts w:ascii="Century Gothic"/>
          <w:spacing w:val="-12"/>
        </w:rPr>
        <w:t xml:space="preserve"> </w:t>
      </w:r>
      <w:r w:rsidRPr="00D45AB1">
        <w:rPr>
          <w:rFonts w:ascii="Century Gothic"/>
          <w:spacing w:val="-1"/>
        </w:rPr>
        <w:t>circumstances</w:t>
      </w:r>
      <w:r w:rsidRPr="00D45AB1">
        <w:rPr>
          <w:rFonts w:ascii="Century Gothic"/>
          <w:spacing w:val="-13"/>
        </w:rPr>
        <w:t xml:space="preserve"> </w:t>
      </w:r>
      <w:r w:rsidRPr="00D45AB1">
        <w:rPr>
          <w:rFonts w:ascii="Century Gothic"/>
          <w:spacing w:val="-1"/>
        </w:rPr>
        <w:t>surrounding</w:t>
      </w:r>
      <w:r w:rsidRPr="00D45AB1">
        <w:rPr>
          <w:rFonts w:ascii="Century Gothic"/>
          <w:spacing w:val="-13"/>
        </w:rPr>
        <w:t xml:space="preserve"> </w:t>
      </w:r>
      <w:r w:rsidRPr="00D45AB1">
        <w:rPr>
          <w:rFonts w:ascii="Century Gothic"/>
        </w:rPr>
        <w:t>the</w:t>
      </w:r>
      <w:r w:rsidRPr="00D45AB1">
        <w:rPr>
          <w:rFonts w:ascii="Century Gothic"/>
          <w:spacing w:val="35"/>
          <w:w w:val="99"/>
        </w:rPr>
        <w:t xml:space="preserve"> </w:t>
      </w:r>
      <w:r w:rsidRPr="00D45AB1">
        <w:rPr>
          <w:rFonts w:ascii="Century Gothic"/>
          <w:spacing w:val="-1"/>
        </w:rPr>
        <w:t>offense;</w:t>
      </w:r>
    </w:p>
    <w:p w:rsidR="008E719F" w:rsidRPr="00D45AB1" w:rsidRDefault="00D45AB1" w:rsidP="004279B1">
      <w:pPr>
        <w:numPr>
          <w:ilvl w:val="2"/>
          <w:numId w:val="25"/>
        </w:numPr>
        <w:tabs>
          <w:tab w:val="left" w:pos="1901"/>
        </w:tabs>
        <w:spacing w:before="5" w:line="246" w:lineRule="auto"/>
        <w:ind w:right="2270" w:hanging="391"/>
        <w:rPr>
          <w:rFonts w:ascii="Century Gothic" w:eastAsia="Century Gothic" w:hAnsi="Century Gothic" w:cs="Century Gothic"/>
        </w:rPr>
      </w:pPr>
      <w:r w:rsidRPr="00D45AB1">
        <w:rPr>
          <w:rFonts w:ascii="Century Gothic"/>
        </w:rPr>
        <w:t>The</w:t>
      </w:r>
      <w:r w:rsidRPr="00D45AB1">
        <w:rPr>
          <w:rFonts w:ascii="Century Gothic"/>
          <w:spacing w:val="-5"/>
        </w:rPr>
        <w:t xml:space="preserve"> </w:t>
      </w:r>
      <w:r w:rsidRPr="00D45AB1">
        <w:rPr>
          <w:rFonts w:ascii="Century Gothic"/>
          <w:spacing w:val="-1"/>
        </w:rPr>
        <w:t>length</w:t>
      </w:r>
      <w:r w:rsidRPr="00D45AB1">
        <w:rPr>
          <w:rFonts w:ascii="Century Gothic"/>
          <w:spacing w:val="-5"/>
        </w:rPr>
        <w:t xml:space="preserve"> </w:t>
      </w:r>
      <w:r w:rsidRPr="00D45AB1">
        <w:rPr>
          <w:rFonts w:ascii="Century Gothic"/>
        </w:rPr>
        <w:t>of</w:t>
      </w:r>
      <w:r w:rsidRPr="00D45AB1">
        <w:rPr>
          <w:rFonts w:ascii="Century Gothic"/>
          <w:spacing w:val="-6"/>
        </w:rPr>
        <w:t xml:space="preserve"> </w:t>
      </w:r>
      <w:r w:rsidRPr="00D45AB1">
        <w:rPr>
          <w:rFonts w:ascii="Century Gothic"/>
          <w:spacing w:val="-1"/>
        </w:rPr>
        <w:t>time</w:t>
      </w:r>
      <w:r w:rsidRPr="00D45AB1">
        <w:rPr>
          <w:rFonts w:ascii="Century Gothic"/>
          <w:spacing w:val="-4"/>
        </w:rPr>
        <w:t xml:space="preserve"> </w:t>
      </w:r>
      <w:r w:rsidRPr="00D45AB1">
        <w:rPr>
          <w:rFonts w:ascii="Century Gothic"/>
          <w:spacing w:val="-1"/>
        </w:rPr>
        <w:t>since</w:t>
      </w:r>
      <w:r w:rsidRPr="00D45AB1">
        <w:rPr>
          <w:rFonts w:ascii="Century Gothic"/>
          <w:spacing w:val="-5"/>
        </w:rPr>
        <w:t xml:space="preserve"> </w:t>
      </w:r>
      <w:r w:rsidRPr="00D45AB1">
        <w:rPr>
          <w:rFonts w:ascii="Century Gothic"/>
        </w:rPr>
        <w:t>the</w:t>
      </w:r>
      <w:r w:rsidRPr="00D45AB1">
        <w:rPr>
          <w:rFonts w:ascii="Century Gothic"/>
          <w:spacing w:val="-7"/>
        </w:rPr>
        <w:t xml:space="preserve"> </w:t>
      </w:r>
      <w:r w:rsidRPr="00D45AB1">
        <w:rPr>
          <w:rFonts w:ascii="Century Gothic"/>
          <w:spacing w:val="-1"/>
        </w:rPr>
        <w:t>offense</w:t>
      </w:r>
      <w:r w:rsidRPr="00D45AB1">
        <w:rPr>
          <w:rFonts w:ascii="Century Gothic"/>
          <w:spacing w:val="-4"/>
        </w:rPr>
        <w:t xml:space="preserve"> </w:t>
      </w:r>
      <w:r w:rsidRPr="00D45AB1">
        <w:rPr>
          <w:rFonts w:ascii="Century Gothic"/>
          <w:spacing w:val="-1"/>
        </w:rPr>
        <w:t>was</w:t>
      </w:r>
      <w:r w:rsidRPr="00D45AB1">
        <w:rPr>
          <w:rFonts w:ascii="Century Gothic"/>
          <w:spacing w:val="25"/>
        </w:rPr>
        <w:t xml:space="preserve"> </w:t>
      </w:r>
      <w:r w:rsidRPr="00D45AB1">
        <w:rPr>
          <w:rFonts w:ascii="Century Gothic"/>
          <w:spacing w:val="-1"/>
        </w:rPr>
        <w:t>committed;</w:t>
      </w:r>
    </w:p>
    <w:p w:rsidR="008E719F" w:rsidRPr="00D45AB1" w:rsidRDefault="00D45AB1" w:rsidP="004279B1">
      <w:pPr>
        <w:numPr>
          <w:ilvl w:val="2"/>
          <w:numId w:val="25"/>
        </w:numPr>
        <w:tabs>
          <w:tab w:val="left" w:pos="1901"/>
        </w:tabs>
        <w:spacing w:before="2" w:line="248" w:lineRule="auto"/>
        <w:ind w:right="3018" w:hanging="427"/>
        <w:rPr>
          <w:rFonts w:ascii="Century Gothic" w:eastAsia="Century Gothic" w:hAnsi="Century Gothic" w:cs="Century Gothic"/>
        </w:rPr>
      </w:pPr>
      <w:r w:rsidRPr="00D45AB1">
        <w:rPr>
          <w:rFonts w:ascii="Century Gothic"/>
          <w:spacing w:val="-1"/>
        </w:rPr>
        <w:t>Subsequent</w:t>
      </w:r>
      <w:r w:rsidRPr="00D45AB1">
        <w:rPr>
          <w:rFonts w:ascii="Century Gothic"/>
          <w:spacing w:val="-7"/>
        </w:rPr>
        <w:t xml:space="preserve"> </w:t>
      </w:r>
      <w:r w:rsidRPr="00D45AB1">
        <w:rPr>
          <w:rFonts w:ascii="Century Gothic"/>
        </w:rPr>
        <w:t>work</w:t>
      </w:r>
      <w:r w:rsidRPr="00D45AB1">
        <w:rPr>
          <w:rFonts w:ascii="Century Gothic"/>
          <w:spacing w:val="-6"/>
        </w:rPr>
        <w:t xml:space="preserve"> </w:t>
      </w:r>
      <w:r w:rsidRPr="00D45AB1">
        <w:rPr>
          <w:rFonts w:ascii="Century Gothic"/>
          <w:spacing w:val="-1"/>
        </w:rPr>
        <w:t>history</w:t>
      </w:r>
      <w:r w:rsidRPr="00D45AB1">
        <w:rPr>
          <w:rFonts w:ascii="Century Gothic"/>
          <w:spacing w:val="-8"/>
        </w:rPr>
        <w:t xml:space="preserve"> </w:t>
      </w:r>
      <w:r w:rsidRPr="00D45AB1">
        <w:rPr>
          <w:rFonts w:ascii="Century Gothic"/>
          <w:spacing w:val="-1"/>
        </w:rPr>
        <w:t>since</w:t>
      </w:r>
      <w:r w:rsidRPr="00D45AB1">
        <w:rPr>
          <w:rFonts w:ascii="Century Gothic"/>
          <w:spacing w:val="-7"/>
        </w:rPr>
        <w:t xml:space="preserve"> </w:t>
      </w:r>
      <w:r w:rsidRPr="00D45AB1">
        <w:rPr>
          <w:rFonts w:ascii="Century Gothic"/>
        </w:rPr>
        <w:t>the</w:t>
      </w:r>
      <w:r w:rsidRPr="00D45AB1">
        <w:rPr>
          <w:rFonts w:ascii="Century Gothic"/>
          <w:spacing w:val="21"/>
          <w:w w:val="99"/>
        </w:rPr>
        <w:t xml:space="preserve"> </w:t>
      </w:r>
      <w:r w:rsidRPr="00D45AB1">
        <w:rPr>
          <w:rFonts w:ascii="Century Gothic"/>
          <w:spacing w:val="-1"/>
        </w:rPr>
        <w:t>offense</w:t>
      </w:r>
      <w:r w:rsidRPr="00D45AB1">
        <w:rPr>
          <w:rFonts w:ascii="Century Gothic"/>
          <w:spacing w:val="-11"/>
        </w:rPr>
        <w:t xml:space="preserve"> </w:t>
      </w:r>
      <w:r w:rsidRPr="00D45AB1">
        <w:rPr>
          <w:rFonts w:ascii="Century Gothic"/>
          <w:spacing w:val="-1"/>
        </w:rPr>
        <w:t>was</w:t>
      </w:r>
      <w:r w:rsidRPr="00D45AB1">
        <w:rPr>
          <w:rFonts w:ascii="Century Gothic"/>
          <w:spacing w:val="-11"/>
        </w:rPr>
        <w:t xml:space="preserve"> </w:t>
      </w:r>
      <w:r w:rsidRPr="00D45AB1">
        <w:rPr>
          <w:rFonts w:ascii="Century Gothic"/>
          <w:spacing w:val="-1"/>
        </w:rPr>
        <w:t>committed;</w:t>
      </w:r>
    </w:p>
    <w:p w:rsidR="008E719F" w:rsidRPr="00D45AB1" w:rsidRDefault="00D45AB1" w:rsidP="004279B1">
      <w:pPr>
        <w:numPr>
          <w:ilvl w:val="2"/>
          <w:numId w:val="25"/>
        </w:numPr>
        <w:tabs>
          <w:tab w:val="left" w:pos="1901"/>
        </w:tabs>
        <w:spacing w:line="246" w:lineRule="auto"/>
        <w:ind w:right="3036" w:hanging="379"/>
        <w:rPr>
          <w:rFonts w:ascii="Century Gothic" w:eastAsia="Century Gothic" w:hAnsi="Century Gothic" w:cs="Century Gothic"/>
        </w:rPr>
      </w:pPr>
      <w:r w:rsidRPr="00D45AB1">
        <w:rPr>
          <w:rFonts w:ascii="Century Gothic"/>
          <w:spacing w:val="-1"/>
        </w:rPr>
        <w:t>Employment</w:t>
      </w:r>
      <w:r w:rsidRPr="00D45AB1">
        <w:rPr>
          <w:rFonts w:ascii="Century Gothic"/>
          <w:spacing w:val="-9"/>
        </w:rPr>
        <w:t xml:space="preserve"> </w:t>
      </w:r>
      <w:r w:rsidRPr="00D45AB1">
        <w:rPr>
          <w:rFonts w:ascii="Century Gothic"/>
          <w:spacing w:val="-1"/>
        </w:rPr>
        <w:t>references</w:t>
      </w:r>
      <w:r w:rsidRPr="00D45AB1">
        <w:rPr>
          <w:rFonts w:ascii="Century Gothic"/>
          <w:spacing w:val="-8"/>
        </w:rPr>
        <w:t xml:space="preserve"> </w:t>
      </w:r>
      <w:r w:rsidRPr="00D45AB1">
        <w:rPr>
          <w:rFonts w:ascii="Century Gothic"/>
          <w:spacing w:val="-1"/>
        </w:rPr>
        <w:t>since</w:t>
      </w:r>
      <w:r w:rsidRPr="00D45AB1">
        <w:rPr>
          <w:rFonts w:ascii="Century Gothic"/>
          <w:spacing w:val="-10"/>
        </w:rPr>
        <w:t xml:space="preserve"> </w:t>
      </w:r>
      <w:r w:rsidRPr="00D45AB1">
        <w:rPr>
          <w:rFonts w:ascii="Century Gothic"/>
        </w:rPr>
        <w:t>the</w:t>
      </w:r>
      <w:r w:rsidRPr="00D45AB1">
        <w:rPr>
          <w:rFonts w:ascii="Century Gothic"/>
          <w:spacing w:val="39"/>
          <w:w w:val="99"/>
        </w:rPr>
        <w:t xml:space="preserve"> </w:t>
      </w:r>
      <w:r w:rsidRPr="00D45AB1">
        <w:rPr>
          <w:rFonts w:ascii="Century Gothic"/>
          <w:spacing w:val="-1"/>
        </w:rPr>
        <w:t>offense</w:t>
      </w:r>
      <w:r w:rsidRPr="00D45AB1">
        <w:rPr>
          <w:rFonts w:ascii="Century Gothic"/>
          <w:spacing w:val="-11"/>
        </w:rPr>
        <w:t xml:space="preserve"> </w:t>
      </w:r>
      <w:r w:rsidRPr="00D45AB1">
        <w:rPr>
          <w:rFonts w:ascii="Century Gothic"/>
          <w:spacing w:val="-1"/>
        </w:rPr>
        <w:t>was</w:t>
      </w:r>
      <w:r w:rsidRPr="00D45AB1">
        <w:rPr>
          <w:rFonts w:ascii="Century Gothic"/>
          <w:spacing w:val="-11"/>
        </w:rPr>
        <w:t xml:space="preserve"> </w:t>
      </w:r>
      <w:r w:rsidRPr="00D45AB1">
        <w:rPr>
          <w:rFonts w:ascii="Century Gothic"/>
          <w:spacing w:val="-1"/>
        </w:rPr>
        <w:t>committed;</w:t>
      </w:r>
    </w:p>
    <w:p w:rsidR="008E719F" w:rsidRPr="00D45AB1" w:rsidRDefault="00D45AB1" w:rsidP="004279B1">
      <w:pPr>
        <w:numPr>
          <w:ilvl w:val="2"/>
          <w:numId w:val="25"/>
        </w:numPr>
        <w:tabs>
          <w:tab w:val="left" w:pos="1901"/>
        </w:tabs>
        <w:spacing w:before="5" w:line="246" w:lineRule="auto"/>
        <w:ind w:right="2364" w:hanging="427"/>
        <w:rPr>
          <w:rFonts w:ascii="Century Gothic" w:eastAsia="Century Gothic" w:hAnsi="Century Gothic" w:cs="Century Gothic"/>
        </w:rPr>
      </w:pPr>
      <w:r w:rsidRPr="00D45AB1">
        <w:rPr>
          <w:rFonts w:ascii="Century Gothic"/>
          <w:spacing w:val="-1"/>
        </w:rPr>
        <w:t>Character</w:t>
      </w:r>
      <w:r w:rsidRPr="00D45AB1">
        <w:rPr>
          <w:rFonts w:ascii="Century Gothic"/>
          <w:spacing w:val="-10"/>
        </w:rPr>
        <w:t xml:space="preserve"> </w:t>
      </w:r>
      <w:r w:rsidRPr="00D45AB1">
        <w:rPr>
          <w:rFonts w:ascii="Century Gothic"/>
        </w:rPr>
        <w:t>references</w:t>
      </w:r>
      <w:r w:rsidRPr="00D45AB1">
        <w:rPr>
          <w:rFonts w:ascii="Century Gothic"/>
          <w:spacing w:val="-9"/>
        </w:rPr>
        <w:t xml:space="preserve"> </w:t>
      </w:r>
      <w:r w:rsidRPr="00D45AB1">
        <w:rPr>
          <w:rFonts w:ascii="Century Gothic"/>
          <w:spacing w:val="-1"/>
        </w:rPr>
        <w:t>since</w:t>
      </w:r>
      <w:r w:rsidRPr="00D45AB1">
        <w:rPr>
          <w:rFonts w:ascii="Century Gothic"/>
          <w:spacing w:val="-10"/>
        </w:rPr>
        <w:t xml:space="preserve"> </w:t>
      </w:r>
      <w:r w:rsidRPr="00D45AB1">
        <w:rPr>
          <w:rFonts w:ascii="Century Gothic"/>
        </w:rPr>
        <w:t>the</w:t>
      </w:r>
      <w:r w:rsidRPr="00D45AB1">
        <w:rPr>
          <w:rFonts w:ascii="Century Gothic"/>
          <w:spacing w:val="-12"/>
        </w:rPr>
        <w:t xml:space="preserve"> </w:t>
      </w:r>
      <w:r w:rsidRPr="00D45AB1">
        <w:rPr>
          <w:rFonts w:ascii="Century Gothic"/>
          <w:spacing w:val="-1"/>
        </w:rPr>
        <w:t>offense</w:t>
      </w:r>
      <w:r w:rsidRPr="00D45AB1">
        <w:rPr>
          <w:rFonts w:ascii="Century Gothic"/>
          <w:spacing w:val="31"/>
          <w:w w:val="99"/>
        </w:rPr>
        <w:t xml:space="preserve"> </w:t>
      </w:r>
      <w:r w:rsidRPr="00D45AB1">
        <w:rPr>
          <w:rFonts w:ascii="Century Gothic"/>
          <w:spacing w:val="-1"/>
        </w:rPr>
        <w:t>was</w:t>
      </w:r>
      <w:r w:rsidRPr="00D45AB1">
        <w:rPr>
          <w:rFonts w:ascii="Century Gothic"/>
          <w:spacing w:val="-12"/>
        </w:rPr>
        <w:t xml:space="preserve"> </w:t>
      </w:r>
      <w:r w:rsidRPr="00D45AB1">
        <w:rPr>
          <w:rFonts w:ascii="Century Gothic"/>
          <w:spacing w:val="-1"/>
        </w:rPr>
        <w:t>committed;</w:t>
      </w:r>
    </w:p>
    <w:p w:rsidR="008E719F" w:rsidRPr="00D45AB1" w:rsidRDefault="00D45AB1" w:rsidP="004279B1">
      <w:pPr>
        <w:numPr>
          <w:ilvl w:val="2"/>
          <w:numId w:val="25"/>
        </w:numPr>
        <w:tabs>
          <w:tab w:val="left" w:pos="1901"/>
        </w:tabs>
        <w:spacing w:before="2" w:line="246" w:lineRule="auto"/>
        <w:ind w:right="2293" w:hanging="475"/>
        <w:rPr>
          <w:rFonts w:ascii="Century Gothic" w:eastAsia="Century Gothic" w:hAnsi="Century Gothic" w:cs="Century Gothic"/>
        </w:rPr>
      </w:pPr>
      <w:r w:rsidRPr="00D45AB1">
        <w:rPr>
          <w:rFonts w:ascii="Century Gothic"/>
        </w:rPr>
        <w:t>Relevance</w:t>
      </w:r>
      <w:r w:rsidRPr="00D45AB1">
        <w:rPr>
          <w:rFonts w:ascii="Century Gothic"/>
          <w:spacing w:val="-8"/>
        </w:rPr>
        <w:t xml:space="preserve"> </w:t>
      </w:r>
      <w:r w:rsidRPr="00D45AB1">
        <w:rPr>
          <w:rFonts w:ascii="Century Gothic"/>
        </w:rPr>
        <w:t>of</w:t>
      </w:r>
      <w:r w:rsidRPr="00D45AB1">
        <w:rPr>
          <w:rFonts w:ascii="Century Gothic"/>
          <w:spacing w:val="-6"/>
        </w:rPr>
        <w:t xml:space="preserve"> </w:t>
      </w:r>
      <w:r w:rsidRPr="00D45AB1">
        <w:rPr>
          <w:rFonts w:ascii="Century Gothic"/>
        </w:rPr>
        <w:t>the</w:t>
      </w:r>
      <w:r w:rsidRPr="00D45AB1">
        <w:rPr>
          <w:rFonts w:ascii="Century Gothic"/>
          <w:spacing w:val="-8"/>
        </w:rPr>
        <w:t xml:space="preserve"> </w:t>
      </w:r>
      <w:r w:rsidRPr="00D45AB1">
        <w:rPr>
          <w:rFonts w:ascii="Century Gothic"/>
          <w:spacing w:val="-1"/>
        </w:rPr>
        <w:t>offense</w:t>
      </w:r>
      <w:r w:rsidRPr="00D45AB1">
        <w:rPr>
          <w:rFonts w:ascii="Century Gothic"/>
          <w:spacing w:val="-6"/>
        </w:rPr>
        <w:t xml:space="preserve"> </w:t>
      </w:r>
      <w:r w:rsidRPr="00D45AB1">
        <w:rPr>
          <w:rFonts w:ascii="Century Gothic"/>
        </w:rPr>
        <w:t>to</w:t>
      </w:r>
      <w:r w:rsidRPr="00D45AB1">
        <w:rPr>
          <w:rFonts w:ascii="Century Gothic"/>
          <w:spacing w:val="-6"/>
        </w:rPr>
        <w:t xml:space="preserve"> </w:t>
      </w:r>
      <w:r w:rsidRPr="00D45AB1">
        <w:rPr>
          <w:rFonts w:ascii="Century Gothic"/>
        </w:rPr>
        <w:t>the</w:t>
      </w:r>
      <w:r w:rsidRPr="00D45AB1">
        <w:rPr>
          <w:rFonts w:ascii="Century Gothic"/>
          <w:spacing w:val="-6"/>
        </w:rPr>
        <w:t xml:space="preserve"> </w:t>
      </w:r>
      <w:r w:rsidRPr="00D45AB1">
        <w:rPr>
          <w:rFonts w:ascii="Century Gothic"/>
          <w:spacing w:val="-1"/>
        </w:rPr>
        <w:t>license;</w:t>
      </w:r>
      <w:r w:rsidRPr="00D45AB1">
        <w:rPr>
          <w:rFonts w:ascii="Century Gothic"/>
          <w:spacing w:val="23"/>
          <w:w w:val="99"/>
        </w:rPr>
        <w:t xml:space="preserve"> </w:t>
      </w:r>
      <w:r w:rsidRPr="00D45AB1">
        <w:rPr>
          <w:rFonts w:ascii="Century Gothic"/>
          <w:spacing w:val="-1"/>
        </w:rPr>
        <w:t>and</w:t>
      </w:r>
    </w:p>
    <w:p w:rsidR="008E719F" w:rsidRPr="000A21E8" w:rsidRDefault="00D45AB1" w:rsidP="004279B1">
      <w:pPr>
        <w:numPr>
          <w:ilvl w:val="2"/>
          <w:numId w:val="25"/>
        </w:numPr>
        <w:tabs>
          <w:tab w:val="left" w:pos="1901"/>
        </w:tabs>
        <w:spacing w:before="5" w:line="246" w:lineRule="auto"/>
        <w:ind w:right="2219" w:hanging="523"/>
        <w:rPr>
          <w:rFonts w:ascii="Century Gothic" w:eastAsia="Century Gothic" w:hAnsi="Century Gothic" w:cs="Century Gothic"/>
        </w:rPr>
      </w:pPr>
      <w:r w:rsidRPr="00D45AB1">
        <w:rPr>
          <w:rFonts w:ascii="Century Gothic"/>
          <w:spacing w:val="-1"/>
        </w:rPr>
        <w:t>Other</w:t>
      </w:r>
      <w:r w:rsidRPr="00D45AB1">
        <w:rPr>
          <w:rFonts w:ascii="Century Gothic"/>
          <w:spacing w:val="-11"/>
        </w:rPr>
        <w:t xml:space="preserve"> </w:t>
      </w:r>
      <w:r w:rsidRPr="00D45AB1">
        <w:rPr>
          <w:rFonts w:ascii="Century Gothic"/>
          <w:spacing w:val="-1"/>
        </w:rPr>
        <w:t>evidence</w:t>
      </w:r>
      <w:r w:rsidRPr="00D45AB1">
        <w:rPr>
          <w:rFonts w:ascii="Century Gothic"/>
          <w:spacing w:val="-12"/>
        </w:rPr>
        <w:t xml:space="preserve"> </w:t>
      </w:r>
      <w:r w:rsidRPr="00D45AB1">
        <w:rPr>
          <w:rFonts w:ascii="Century Gothic"/>
          <w:spacing w:val="-1"/>
        </w:rPr>
        <w:t>demonstrating</w:t>
      </w:r>
      <w:r w:rsidRPr="00D45AB1">
        <w:rPr>
          <w:rFonts w:ascii="Century Gothic"/>
          <w:spacing w:val="-12"/>
        </w:rPr>
        <w:t xml:space="preserve"> </w:t>
      </w:r>
      <w:r w:rsidRPr="00D45AB1">
        <w:rPr>
          <w:rFonts w:ascii="Century Gothic"/>
        </w:rPr>
        <w:t>that</w:t>
      </w:r>
      <w:r w:rsidRPr="00D45AB1">
        <w:rPr>
          <w:rFonts w:ascii="Century Gothic"/>
          <w:spacing w:val="33"/>
          <w:w w:val="99"/>
        </w:rPr>
        <w:t xml:space="preserve"> </w:t>
      </w:r>
      <w:r w:rsidRPr="00D45AB1">
        <w:rPr>
          <w:rFonts w:ascii="Century Gothic"/>
          <w:spacing w:val="-1"/>
        </w:rPr>
        <w:t>licensure</w:t>
      </w:r>
      <w:r w:rsidRPr="00D45AB1">
        <w:rPr>
          <w:rFonts w:ascii="Century Gothic"/>
          <w:spacing w:val="-6"/>
        </w:rPr>
        <w:t xml:space="preserve"> </w:t>
      </w:r>
      <w:r w:rsidRPr="00D45AB1">
        <w:rPr>
          <w:rFonts w:ascii="Century Gothic"/>
        </w:rPr>
        <w:t>of</w:t>
      </w:r>
      <w:r w:rsidRPr="00D45AB1">
        <w:rPr>
          <w:rFonts w:ascii="Century Gothic"/>
          <w:spacing w:val="-5"/>
        </w:rPr>
        <w:t xml:space="preserve"> </w:t>
      </w:r>
      <w:r w:rsidRPr="00D45AB1">
        <w:rPr>
          <w:rFonts w:ascii="Century Gothic"/>
        </w:rPr>
        <w:t>the</w:t>
      </w:r>
      <w:r w:rsidRPr="00D45AB1">
        <w:rPr>
          <w:rFonts w:ascii="Century Gothic"/>
          <w:spacing w:val="-7"/>
        </w:rPr>
        <w:t xml:space="preserve"> </w:t>
      </w:r>
      <w:r w:rsidRPr="00D45AB1">
        <w:rPr>
          <w:rFonts w:ascii="Century Gothic"/>
          <w:spacing w:val="-1"/>
        </w:rPr>
        <w:t>applicant</w:t>
      </w:r>
      <w:r w:rsidRPr="00D45AB1">
        <w:rPr>
          <w:rFonts w:ascii="Century Gothic"/>
          <w:spacing w:val="-2"/>
        </w:rPr>
        <w:t xml:space="preserve"> </w:t>
      </w:r>
      <w:r w:rsidRPr="00D45AB1">
        <w:rPr>
          <w:rFonts w:ascii="Century Gothic"/>
          <w:spacing w:val="-1"/>
        </w:rPr>
        <w:t>does</w:t>
      </w:r>
      <w:r w:rsidRPr="00D45AB1">
        <w:rPr>
          <w:rFonts w:ascii="Century Gothic"/>
          <w:spacing w:val="-4"/>
        </w:rPr>
        <w:t xml:space="preserve"> </w:t>
      </w:r>
      <w:r w:rsidRPr="00D45AB1">
        <w:rPr>
          <w:rFonts w:ascii="Century Gothic"/>
          <w:spacing w:val="-1"/>
        </w:rPr>
        <w:t>not</w:t>
      </w:r>
      <w:r w:rsidRPr="00D45AB1">
        <w:rPr>
          <w:rFonts w:ascii="Century Gothic"/>
          <w:spacing w:val="-5"/>
        </w:rPr>
        <w:t xml:space="preserve"> </w:t>
      </w:r>
      <w:r w:rsidRPr="00D45AB1">
        <w:rPr>
          <w:rFonts w:ascii="Century Gothic"/>
          <w:spacing w:val="-1"/>
        </w:rPr>
        <w:t>pose</w:t>
      </w:r>
      <w:r w:rsidRPr="00D45AB1">
        <w:rPr>
          <w:rFonts w:ascii="Century Gothic"/>
          <w:spacing w:val="30"/>
        </w:rPr>
        <w:t xml:space="preserve"> </w:t>
      </w:r>
      <w:r w:rsidRPr="00D45AB1">
        <w:rPr>
          <w:rFonts w:ascii="Century Gothic"/>
        </w:rPr>
        <w:t>a</w:t>
      </w:r>
      <w:r w:rsidRPr="00D45AB1">
        <w:rPr>
          <w:rFonts w:ascii="Century Gothic"/>
          <w:spacing w:val="-5"/>
        </w:rPr>
        <w:t xml:space="preserve"> </w:t>
      </w:r>
      <w:r w:rsidRPr="00D45AB1">
        <w:rPr>
          <w:rFonts w:ascii="Century Gothic"/>
          <w:spacing w:val="-1"/>
        </w:rPr>
        <w:t>threat</w:t>
      </w:r>
      <w:r w:rsidRPr="00D45AB1">
        <w:rPr>
          <w:rFonts w:ascii="Century Gothic"/>
          <w:spacing w:val="-4"/>
        </w:rPr>
        <w:t xml:space="preserve"> </w:t>
      </w:r>
      <w:r w:rsidRPr="00D45AB1">
        <w:rPr>
          <w:rFonts w:ascii="Century Gothic"/>
        </w:rPr>
        <w:t>to</w:t>
      </w:r>
      <w:r w:rsidRPr="00D45AB1">
        <w:rPr>
          <w:rFonts w:ascii="Century Gothic"/>
          <w:spacing w:val="-4"/>
        </w:rPr>
        <w:t xml:space="preserve"> </w:t>
      </w:r>
      <w:r w:rsidRPr="00D45AB1">
        <w:rPr>
          <w:rFonts w:ascii="Century Gothic"/>
        </w:rPr>
        <w:t>the</w:t>
      </w:r>
      <w:r w:rsidRPr="00D45AB1">
        <w:rPr>
          <w:rFonts w:ascii="Century Gothic"/>
          <w:spacing w:val="-6"/>
        </w:rPr>
        <w:t xml:space="preserve"> </w:t>
      </w:r>
      <w:r w:rsidRPr="00D45AB1">
        <w:rPr>
          <w:rFonts w:ascii="Century Gothic"/>
          <w:spacing w:val="-1"/>
        </w:rPr>
        <w:t>health</w:t>
      </w:r>
      <w:r w:rsidRPr="00D45AB1">
        <w:rPr>
          <w:rFonts w:ascii="Century Gothic"/>
          <w:spacing w:val="-4"/>
        </w:rPr>
        <w:t xml:space="preserve"> </w:t>
      </w:r>
      <w:r w:rsidRPr="00D45AB1">
        <w:rPr>
          <w:rFonts w:ascii="Century Gothic"/>
        </w:rPr>
        <w:t>or</w:t>
      </w:r>
      <w:r w:rsidRPr="00D45AB1">
        <w:rPr>
          <w:rFonts w:ascii="Century Gothic"/>
          <w:spacing w:val="-4"/>
        </w:rPr>
        <w:t xml:space="preserve"> </w:t>
      </w:r>
      <w:r w:rsidRPr="00D45AB1">
        <w:rPr>
          <w:rFonts w:ascii="Century Gothic"/>
          <w:spacing w:val="-1"/>
        </w:rPr>
        <w:t>safety</w:t>
      </w:r>
      <w:r w:rsidRPr="00D45AB1">
        <w:rPr>
          <w:rFonts w:ascii="Century Gothic"/>
          <w:spacing w:val="-5"/>
        </w:rPr>
        <w:t xml:space="preserve"> </w:t>
      </w:r>
      <w:r w:rsidRPr="00D45AB1">
        <w:rPr>
          <w:rFonts w:ascii="Century Gothic"/>
        </w:rPr>
        <w:t>of</w:t>
      </w:r>
      <w:r w:rsidRPr="00D45AB1">
        <w:rPr>
          <w:rFonts w:ascii="Century Gothic"/>
          <w:spacing w:val="-5"/>
        </w:rPr>
        <w:t xml:space="preserve"> </w:t>
      </w:r>
      <w:r w:rsidRPr="00D45AB1">
        <w:rPr>
          <w:rFonts w:ascii="Century Gothic"/>
        </w:rPr>
        <w:t>the</w:t>
      </w:r>
      <w:r w:rsidRPr="00D45AB1">
        <w:rPr>
          <w:rFonts w:ascii="Century Gothic"/>
          <w:spacing w:val="29"/>
          <w:w w:val="99"/>
        </w:rPr>
        <w:t xml:space="preserve"> </w:t>
      </w:r>
      <w:r w:rsidRPr="00D45AB1">
        <w:rPr>
          <w:rFonts w:ascii="Century Gothic"/>
          <w:spacing w:val="-1"/>
        </w:rPr>
        <w:t>public.</w:t>
      </w:r>
    </w:p>
    <w:p w:rsidR="000A21E8" w:rsidRPr="00D45AB1" w:rsidRDefault="000A21E8" w:rsidP="000A21E8">
      <w:pPr>
        <w:tabs>
          <w:tab w:val="left" w:pos="1901"/>
        </w:tabs>
        <w:spacing w:before="5" w:line="246" w:lineRule="auto"/>
        <w:ind w:left="1900" w:right="2219"/>
        <w:rPr>
          <w:rFonts w:ascii="Century Gothic" w:eastAsia="Century Gothic" w:hAnsi="Century Gothic" w:cs="Century Gothic"/>
        </w:rPr>
      </w:pPr>
    </w:p>
    <w:p w:rsidR="008E719F" w:rsidRPr="000A21E8" w:rsidRDefault="00D45AB1" w:rsidP="004279B1">
      <w:pPr>
        <w:numPr>
          <w:ilvl w:val="1"/>
          <w:numId w:val="25"/>
        </w:numPr>
        <w:tabs>
          <w:tab w:val="left" w:pos="821"/>
        </w:tabs>
        <w:spacing w:before="5" w:line="246" w:lineRule="auto"/>
        <w:ind w:right="2415"/>
        <w:rPr>
          <w:rFonts w:ascii="Century Gothic" w:eastAsia="Century Gothic" w:hAnsi="Century Gothic" w:cs="Century Gothic"/>
        </w:rPr>
      </w:pPr>
      <w:r w:rsidRPr="00D45AB1">
        <w:rPr>
          <w:rFonts w:ascii="Century Gothic"/>
        </w:rPr>
        <w:t>A</w:t>
      </w:r>
      <w:r w:rsidRPr="00D45AB1">
        <w:rPr>
          <w:rFonts w:ascii="Century Gothic"/>
          <w:spacing w:val="-3"/>
        </w:rPr>
        <w:t xml:space="preserve"> </w:t>
      </w:r>
      <w:r w:rsidRPr="00D45AB1">
        <w:rPr>
          <w:rFonts w:ascii="Century Gothic"/>
        </w:rPr>
        <w:t>request</w:t>
      </w:r>
      <w:r w:rsidRPr="00D45AB1">
        <w:rPr>
          <w:rFonts w:ascii="Century Gothic"/>
          <w:spacing w:val="-3"/>
        </w:rPr>
        <w:t xml:space="preserve"> </w:t>
      </w:r>
      <w:r w:rsidRPr="00D45AB1">
        <w:rPr>
          <w:rFonts w:ascii="Century Gothic"/>
        </w:rPr>
        <w:t>for</w:t>
      </w:r>
      <w:r w:rsidRPr="00D45AB1">
        <w:rPr>
          <w:rFonts w:ascii="Century Gothic"/>
          <w:spacing w:val="-3"/>
        </w:rPr>
        <w:t xml:space="preserve"> </w:t>
      </w:r>
      <w:r w:rsidRPr="00D45AB1">
        <w:rPr>
          <w:rFonts w:ascii="Century Gothic"/>
        </w:rPr>
        <w:t>a</w:t>
      </w:r>
      <w:r w:rsidRPr="00D45AB1">
        <w:rPr>
          <w:rFonts w:ascii="Century Gothic"/>
          <w:spacing w:val="-4"/>
        </w:rPr>
        <w:t xml:space="preserve"> </w:t>
      </w:r>
      <w:r w:rsidRPr="00D45AB1">
        <w:rPr>
          <w:rFonts w:ascii="Century Gothic"/>
          <w:spacing w:val="-1"/>
        </w:rPr>
        <w:t>waiver,</w:t>
      </w:r>
      <w:r w:rsidRPr="00D45AB1">
        <w:rPr>
          <w:rFonts w:ascii="Century Gothic"/>
          <w:spacing w:val="-3"/>
        </w:rPr>
        <w:t xml:space="preserve"> </w:t>
      </w:r>
      <w:r w:rsidRPr="00D45AB1">
        <w:rPr>
          <w:rFonts w:ascii="Century Gothic"/>
          <w:spacing w:val="-1"/>
        </w:rPr>
        <w:t>if</w:t>
      </w:r>
      <w:r w:rsidRPr="00D45AB1">
        <w:rPr>
          <w:rFonts w:ascii="Century Gothic"/>
          <w:spacing w:val="-4"/>
        </w:rPr>
        <w:t xml:space="preserve"> </w:t>
      </w:r>
      <w:r w:rsidRPr="00D45AB1">
        <w:rPr>
          <w:rFonts w:ascii="Century Gothic"/>
          <w:spacing w:val="-1"/>
        </w:rPr>
        <w:t>made</w:t>
      </w:r>
      <w:r w:rsidRPr="00D45AB1">
        <w:rPr>
          <w:rFonts w:ascii="Century Gothic"/>
          <w:spacing w:val="-3"/>
        </w:rPr>
        <w:t xml:space="preserve"> </w:t>
      </w:r>
      <w:r w:rsidRPr="00D45AB1">
        <w:rPr>
          <w:rFonts w:ascii="Century Gothic"/>
          <w:spacing w:val="-1"/>
        </w:rPr>
        <w:t>by</w:t>
      </w:r>
      <w:r w:rsidRPr="00D45AB1">
        <w:rPr>
          <w:rFonts w:ascii="Century Gothic"/>
          <w:spacing w:val="-5"/>
        </w:rPr>
        <w:t xml:space="preserve"> </w:t>
      </w:r>
      <w:r w:rsidRPr="00D45AB1">
        <w:rPr>
          <w:rFonts w:ascii="Century Gothic"/>
          <w:spacing w:val="-1"/>
        </w:rPr>
        <w:t>an</w:t>
      </w:r>
      <w:r w:rsidRPr="00D45AB1">
        <w:rPr>
          <w:rFonts w:ascii="Century Gothic"/>
          <w:spacing w:val="-3"/>
        </w:rPr>
        <w:t xml:space="preserve"> </w:t>
      </w:r>
      <w:r w:rsidRPr="00D45AB1">
        <w:rPr>
          <w:rFonts w:ascii="Century Gothic"/>
          <w:spacing w:val="-1"/>
        </w:rPr>
        <w:t>applicant,</w:t>
      </w:r>
      <w:r w:rsidRPr="00D45AB1">
        <w:rPr>
          <w:rFonts w:ascii="Century Gothic"/>
          <w:spacing w:val="31"/>
          <w:w w:val="99"/>
        </w:rPr>
        <w:t xml:space="preserve"> </w:t>
      </w:r>
      <w:r w:rsidRPr="00D45AB1">
        <w:rPr>
          <w:rFonts w:ascii="Century Gothic"/>
          <w:spacing w:val="-1"/>
        </w:rPr>
        <w:t>must</w:t>
      </w:r>
      <w:r w:rsidRPr="00D45AB1">
        <w:rPr>
          <w:rFonts w:ascii="Century Gothic"/>
          <w:spacing w:val="-5"/>
        </w:rPr>
        <w:t xml:space="preserve"> </w:t>
      </w:r>
      <w:r w:rsidRPr="00D45AB1">
        <w:rPr>
          <w:rFonts w:ascii="Century Gothic"/>
          <w:spacing w:val="-1"/>
        </w:rPr>
        <w:t>be</w:t>
      </w:r>
      <w:r w:rsidRPr="00D45AB1">
        <w:rPr>
          <w:rFonts w:ascii="Century Gothic"/>
          <w:spacing w:val="-4"/>
        </w:rPr>
        <w:t xml:space="preserve"> </w:t>
      </w:r>
      <w:r w:rsidRPr="00D45AB1">
        <w:rPr>
          <w:rFonts w:ascii="Century Gothic"/>
          <w:spacing w:val="-1"/>
        </w:rPr>
        <w:t>in</w:t>
      </w:r>
      <w:r w:rsidRPr="00D45AB1">
        <w:rPr>
          <w:rFonts w:ascii="Century Gothic"/>
          <w:spacing w:val="-4"/>
        </w:rPr>
        <w:t xml:space="preserve"> </w:t>
      </w:r>
      <w:r w:rsidRPr="00D45AB1">
        <w:rPr>
          <w:rFonts w:ascii="Century Gothic"/>
        </w:rPr>
        <w:t>writing</w:t>
      </w:r>
      <w:r w:rsidRPr="00D45AB1">
        <w:rPr>
          <w:rFonts w:ascii="Century Gothic"/>
          <w:spacing w:val="-5"/>
        </w:rPr>
        <w:t xml:space="preserve"> </w:t>
      </w:r>
      <w:r w:rsidRPr="00D45AB1">
        <w:rPr>
          <w:rFonts w:ascii="Century Gothic"/>
          <w:spacing w:val="-2"/>
        </w:rPr>
        <w:t>and</w:t>
      </w:r>
      <w:r w:rsidRPr="00D45AB1">
        <w:rPr>
          <w:rFonts w:ascii="Century Gothic"/>
          <w:spacing w:val="-4"/>
        </w:rPr>
        <w:t xml:space="preserve"> </w:t>
      </w:r>
      <w:r w:rsidRPr="00D45AB1">
        <w:rPr>
          <w:rFonts w:ascii="Century Gothic"/>
          <w:spacing w:val="-1"/>
        </w:rPr>
        <w:t>accompany</w:t>
      </w:r>
      <w:r w:rsidRPr="00D45AB1">
        <w:rPr>
          <w:rFonts w:ascii="Century Gothic"/>
          <w:spacing w:val="-4"/>
        </w:rPr>
        <w:t xml:space="preserve"> </w:t>
      </w:r>
      <w:r w:rsidRPr="00D45AB1">
        <w:rPr>
          <w:rFonts w:ascii="Century Gothic"/>
        </w:rPr>
        <w:t>the</w:t>
      </w:r>
      <w:r w:rsidRPr="00D45AB1">
        <w:rPr>
          <w:rFonts w:ascii="Century Gothic"/>
          <w:spacing w:val="27"/>
          <w:w w:val="99"/>
        </w:rPr>
        <w:t xml:space="preserve"> </w:t>
      </w:r>
      <w:r w:rsidRPr="00D45AB1">
        <w:rPr>
          <w:rFonts w:ascii="Century Gothic"/>
        </w:rPr>
        <w:t>completed</w:t>
      </w:r>
      <w:r w:rsidRPr="00D45AB1">
        <w:rPr>
          <w:rFonts w:ascii="Century Gothic"/>
          <w:spacing w:val="-6"/>
        </w:rPr>
        <w:t xml:space="preserve"> </w:t>
      </w:r>
      <w:r w:rsidRPr="00D45AB1">
        <w:rPr>
          <w:rFonts w:ascii="Century Gothic"/>
          <w:spacing w:val="-1"/>
        </w:rPr>
        <w:t>application</w:t>
      </w:r>
      <w:r w:rsidRPr="00D45AB1">
        <w:rPr>
          <w:rFonts w:ascii="Century Gothic"/>
          <w:spacing w:val="-4"/>
        </w:rPr>
        <w:t xml:space="preserve"> </w:t>
      </w:r>
      <w:r w:rsidRPr="00D45AB1">
        <w:rPr>
          <w:rFonts w:ascii="Century Gothic"/>
          <w:spacing w:val="-1"/>
        </w:rPr>
        <w:t>and</w:t>
      </w:r>
      <w:r w:rsidRPr="00D45AB1">
        <w:rPr>
          <w:rFonts w:ascii="Century Gothic"/>
          <w:spacing w:val="-3"/>
        </w:rPr>
        <w:t xml:space="preserve"> </w:t>
      </w:r>
      <w:r w:rsidRPr="00D45AB1">
        <w:rPr>
          <w:rFonts w:ascii="Century Gothic"/>
        </w:rPr>
        <w:t>fees.</w:t>
      </w:r>
    </w:p>
    <w:p w:rsidR="000A21E8" w:rsidRPr="00D45AB1" w:rsidRDefault="000A21E8" w:rsidP="000A21E8">
      <w:pPr>
        <w:tabs>
          <w:tab w:val="left" w:pos="821"/>
        </w:tabs>
        <w:spacing w:before="5" w:line="246" w:lineRule="auto"/>
        <w:ind w:left="820" w:right="2415"/>
        <w:rPr>
          <w:rFonts w:ascii="Century Gothic" w:eastAsia="Century Gothic" w:hAnsi="Century Gothic" w:cs="Century Gothic"/>
        </w:rPr>
      </w:pPr>
    </w:p>
    <w:p w:rsidR="008E719F" w:rsidRPr="000A21E8" w:rsidRDefault="00D45AB1" w:rsidP="004279B1">
      <w:pPr>
        <w:numPr>
          <w:ilvl w:val="1"/>
          <w:numId w:val="25"/>
        </w:numPr>
        <w:tabs>
          <w:tab w:val="left" w:pos="821"/>
        </w:tabs>
        <w:spacing w:line="248" w:lineRule="auto"/>
        <w:ind w:right="2513"/>
        <w:rPr>
          <w:rFonts w:ascii="Century Gothic" w:eastAsia="Century Gothic" w:hAnsi="Century Gothic" w:cs="Century Gothic"/>
        </w:rPr>
      </w:pPr>
      <w:r w:rsidRPr="00D45AB1">
        <w:rPr>
          <w:rFonts w:ascii="Century Gothic"/>
        </w:rPr>
        <w:t>The</w:t>
      </w:r>
      <w:r w:rsidRPr="00D45AB1">
        <w:rPr>
          <w:rFonts w:ascii="Century Gothic"/>
          <w:spacing w:val="-5"/>
        </w:rPr>
        <w:t xml:space="preserve"> </w:t>
      </w:r>
      <w:r w:rsidRPr="00D45AB1">
        <w:rPr>
          <w:rFonts w:ascii="Century Gothic"/>
          <w:spacing w:val="-1"/>
        </w:rPr>
        <w:t>Board</w:t>
      </w:r>
      <w:r w:rsidRPr="00D45AB1">
        <w:rPr>
          <w:rFonts w:ascii="Century Gothic"/>
          <w:spacing w:val="-4"/>
        </w:rPr>
        <w:t xml:space="preserve"> </w:t>
      </w:r>
      <w:r w:rsidRPr="00D45AB1">
        <w:rPr>
          <w:rFonts w:ascii="Century Gothic"/>
          <w:spacing w:val="-1"/>
        </w:rPr>
        <w:t>will</w:t>
      </w:r>
      <w:r w:rsidRPr="00D45AB1">
        <w:rPr>
          <w:rFonts w:ascii="Century Gothic"/>
          <w:spacing w:val="-4"/>
        </w:rPr>
        <w:t xml:space="preserve"> </w:t>
      </w:r>
      <w:r w:rsidRPr="00D45AB1">
        <w:rPr>
          <w:rFonts w:ascii="Century Gothic"/>
          <w:spacing w:val="-1"/>
        </w:rPr>
        <w:t>respond</w:t>
      </w:r>
      <w:r w:rsidRPr="00D45AB1">
        <w:rPr>
          <w:rFonts w:ascii="Century Gothic"/>
          <w:spacing w:val="-4"/>
        </w:rPr>
        <w:t xml:space="preserve"> </w:t>
      </w:r>
      <w:r w:rsidRPr="00D45AB1">
        <w:rPr>
          <w:rFonts w:ascii="Century Gothic"/>
        </w:rPr>
        <w:t>with</w:t>
      </w:r>
      <w:r w:rsidRPr="00D45AB1">
        <w:rPr>
          <w:rFonts w:ascii="Century Gothic"/>
          <w:spacing w:val="-4"/>
        </w:rPr>
        <w:t xml:space="preserve"> </w:t>
      </w:r>
      <w:r w:rsidRPr="00D45AB1">
        <w:rPr>
          <w:rFonts w:ascii="Century Gothic"/>
        </w:rPr>
        <w:t>a</w:t>
      </w:r>
      <w:r w:rsidRPr="00D45AB1">
        <w:rPr>
          <w:rFonts w:ascii="Century Gothic"/>
          <w:spacing w:val="-6"/>
        </w:rPr>
        <w:t xml:space="preserve"> </w:t>
      </w:r>
      <w:r w:rsidRPr="00D45AB1">
        <w:rPr>
          <w:rFonts w:ascii="Century Gothic"/>
          <w:spacing w:val="-1"/>
        </w:rPr>
        <w:t>decision</w:t>
      </w:r>
      <w:r w:rsidRPr="00D45AB1">
        <w:rPr>
          <w:rFonts w:ascii="Century Gothic"/>
          <w:spacing w:val="-4"/>
        </w:rPr>
        <w:t xml:space="preserve"> </w:t>
      </w:r>
      <w:r w:rsidRPr="00D45AB1">
        <w:rPr>
          <w:rFonts w:ascii="Century Gothic"/>
        </w:rPr>
        <w:t>in</w:t>
      </w:r>
      <w:r w:rsidRPr="00D45AB1">
        <w:rPr>
          <w:rFonts w:ascii="Century Gothic"/>
          <w:spacing w:val="-6"/>
        </w:rPr>
        <w:t xml:space="preserve"> </w:t>
      </w:r>
      <w:r w:rsidRPr="00D45AB1">
        <w:rPr>
          <w:rFonts w:ascii="Century Gothic"/>
        </w:rPr>
        <w:t>writing</w:t>
      </w:r>
      <w:r w:rsidRPr="00D45AB1">
        <w:rPr>
          <w:rFonts w:ascii="Century Gothic"/>
          <w:spacing w:val="25"/>
          <w:w w:val="99"/>
        </w:rPr>
        <w:t xml:space="preserve"> </w:t>
      </w:r>
      <w:r w:rsidRPr="00D45AB1">
        <w:rPr>
          <w:rFonts w:ascii="Century Gothic"/>
          <w:spacing w:val="-1"/>
        </w:rPr>
        <w:t>and</w:t>
      </w:r>
      <w:r w:rsidRPr="00D45AB1">
        <w:rPr>
          <w:rFonts w:ascii="Century Gothic"/>
          <w:spacing w:val="-5"/>
        </w:rPr>
        <w:t xml:space="preserve"> </w:t>
      </w:r>
      <w:r w:rsidRPr="00D45AB1">
        <w:rPr>
          <w:rFonts w:ascii="Century Gothic"/>
          <w:spacing w:val="-1"/>
        </w:rPr>
        <w:t>will</w:t>
      </w:r>
      <w:r w:rsidRPr="00D45AB1">
        <w:rPr>
          <w:rFonts w:ascii="Century Gothic"/>
          <w:spacing w:val="-4"/>
        </w:rPr>
        <w:t xml:space="preserve"> </w:t>
      </w:r>
      <w:r w:rsidRPr="00D45AB1">
        <w:rPr>
          <w:rFonts w:ascii="Century Gothic"/>
          <w:spacing w:val="-1"/>
        </w:rPr>
        <w:t>state</w:t>
      </w:r>
      <w:r w:rsidRPr="00D45AB1">
        <w:rPr>
          <w:rFonts w:ascii="Century Gothic"/>
          <w:spacing w:val="-4"/>
        </w:rPr>
        <w:t xml:space="preserve"> </w:t>
      </w:r>
      <w:r w:rsidRPr="00D45AB1">
        <w:rPr>
          <w:rFonts w:ascii="Century Gothic"/>
        </w:rPr>
        <w:t>the</w:t>
      </w:r>
      <w:r w:rsidRPr="00D45AB1">
        <w:rPr>
          <w:rFonts w:ascii="Century Gothic"/>
          <w:spacing w:val="-4"/>
        </w:rPr>
        <w:t xml:space="preserve"> </w:t>
      </w:r>
      <w:r w:rsidRPr="00D45AB1">
        <w:rPr>
          <w:rFonts w:ascii="Century Gothic"/>
          <w:spacing w:val="-1"/>
        </w:rPr>
        <w:t>reasons</w:t>
      </w:r>
      <w:r w:rsidRPr="00D45AB1">
        <w:rPr>
          <w:rFonts w:ascii="Century Gothic"/>
          <w:spacing w:val="-5"/>
        </w:rPr>
        <w:t xml:space="preserve"> </w:t>
      </w:r>
      <w:r w:rsidRPr="00D45AB1">
        <w:rPr>
          <w:rFonts w:ascii="Century Gothic"/>
        </w:rPr>
        <w:t>for</w:t>
      </w:r>
      <w:r w:rsidRPr="00D45AB1">
        <w:rPr>
          <w:rFonts w:ascii="Century Gothic"/>
          <w:spacing w:val="-7"/>
        </w:rPr>
        <w:t xml:space="preserve"> </w:t>
      </w:r>
      <w:r w:rsidRPr="00D45AB1">
        <w:rPr>
          <w:rFonts w:ascii="Century Gothic"/>
        </w:rPr>
        <w:t>the</w:t>
      </w:r>
      <w:r w:rsidRPr="00D45AB1">
        <w:rPr>
          <w:rFonts w:ascii="Century Gothic"/>
          <w:spacing w:val="-4"/>
        </w:rPr>
        <w:t xml:space="preserve"> </w:t>
      </w:r>
      <w:r w:rsidRPr="00D45AB1">
        <w:rPr>
          <w:rFonts w:ascii="Century Gothic"/>
          <w:spacing w:val="-1"/>
        </w:rPr>
        <w:t>decision.</w:t>
      </w:r>
    </w:p>
    <w:p w:rsidR="000A21E8" w:rsidRPr="00D45AB1" w:rsidRDefault="000A21E8" w:rsidP="000A21E8">
      <w:pPr>
        <w:tabs>
          <w:tab w:val="left" w:pos="821"/>
        </w:tabs>
        <w:spacing w:line="248" w:lineRule="auto"/>
        <w:ind w:left="820" w:right="2513"/>
        <w:rPr>
          <w:rFonts w:ascii="Century Gothic" w:eastAsia="Century Gothic" w:hAnsi="Century Gothic" w:cs="Century Gothic"/>
        </w:rPr>
      </w:pPr>
    </w:p>
    <w:p w:rsidR="008E719F" w:rsidRPr="00D45AB1" w:rsidRDefault="00D45AB1" w:rsidP="004279B1">
      <w:pPr>
        <w:numPr>
          <w:ilvl w:val="1"/>
          <w:numId w:val="25"/>
        </w:numPr>
        <w:tabs>
          <w:tab w:val="left" w:pos="821"/>
        </w:tabs>
        <w:spacing w:line="246" w:lineRule="auto"/>
        <w:ind w:right="2415"/>
        <w:rPr>
          <w:rFonts w:ascii="Century Gothic" w:eastAsia="Century Gothic" w:hAnsi="Century Gothic" w:cs="Century Gothic"/>
        </w:rPr>
      </w:pPr>
      <w:r w:rsidRPr="00D45AB1">
        <w:rPr>
          <w:rFonts w:ascii="Century Gothic" w:eastAsia="Century Gothic" w:hAnsi="Century Gothic" w:cs="Century Gothic"/>
        </w:rPr>
        <w:t>An</w:t>
      </w:r>
      <w:r w:rsidRPr="00D45AB1">
        <w:rPr>
          <w:rFonts w:ascii="Century Gothic" w:eastAsia="Century Gothic" w:hAnsi="Century Gothic" w:cs="Century Gothic"/>
          <w:spacing w:val="-7"/>
        </w:rPr>
        <w:t xml:space="preserve"> </w:t>
      </w:r>
      <w:r w:rsidRPr="00D45AB1">
        <w:rPr>
          <w:rFonts w:ascii="Century Gothic" w:eastAsia="Century Gothic" w:hAnsi="Century Gothic" w:cs="Century Gothic"/>
          <w:spacing w:val="-1"/>
        </w:rPr>
        <w:t>appeal</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rPr>
        <w:t>of</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rPr>
        <w:t>a</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determination</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under</w:t>
      </w:r>
      <w:r w:rsidRPr="00D45AB1">
        <w:rPr>
          <w:rFonts w:ascii="Century Gothic" w:eastAsia="Century Gothic" w:hAnsi="Century Gothic" w:cs="Century Gothic"/>
          <w:spacing w:val="-8"/>
        </w:rPr>
        <w:t xml:space="preserve"> </w:t>
      </w:r>
      <w:r w:rsidRPr="00D45AB1">
        <w:rPr>
          <w:rFonts w:ascii="Century Gothic" w:eastAsia="Century Gothic" w:hAnsi="Century Gothic" w:cs="Century Gothic"/>
        </w:rPr>
        <w:t>this</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section</w:t>
      </w:r>
      <w:r w:rsidRPr="00D45AB1">
        <w:rPr>
          <w:rFonts w:ascii="Century Gothic" w:eastAsia="Century Gothic" w:hAnsi="Century Gothic" w:cs="Century Gothic"/>
          <w:spacing w:val="43"/>
          <w:w w:val="99"/>
        </w:rPr>
        <w:t xml:space="preserve"> </w:t>
      </w:r>
      <w:r w:rsidRPr="00D45AB1">
        <w:rPr>
          <w:rFonts w:ascii="Century Gothic" w:eastAsia="Century Gothic" w:hAnsi="Century Gothic" w:cs="Century Gothic"/>
          <w:spacing w:val="-1"/>
        </w:rPr>
        <w:t>will</w:t>
      </w:r>
      <w:r w:rsidRPr="00D45AB1">
        <w:rPr>
          <w:rFonts w:ascii="Century Gothic" w:eastAsia="Century Gothic" w:hAnsi="Century Gothic" w:cs="Century Gothic"/>
          <w:spacing w:val="-6"/>
        </w:rPr>
        <w:t xml:space="preserve"> </w:t>
      </w:r>
      <w:r w:rsidRPr="00D45AB1">
        <w:rPr>
          <w:rFonts w:ascii="Century Gothic" w:eastAsia="Century Gothic" w:hAnsi="Century Gothic" w:cs="Century Gothic"/>
          <w:spacing w:val="-1"/>
        </w:rPr>
        <w:t>be</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subject</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to</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rPr>
        <w:t>the</w:t>
      </w:r>
      <w:r w:rsidRPr="00D45AB1">
        <w:rPr>
          <w:rFonts w:ascii="Century Gothic" w:eastAsia="Century Gothic" w:hAnsi="Century Gothic" w:cs="Century Gothic"/>
          <w:spacing w:val="-8"/>
        </w:rPr>
        <w:t xml:space="preserve"> </w:t>
      </w:r>
      <w:r w:rsidRPr="00D45AB1">
        <w:rPr>
          <w:rFonts w:ascii="Century Gothic" w:eastAsia="Century Gothic" w:hAnsi="Century Gothic" w:cs="Century Gothic"/>
          <w:spacing w:val="-1"/>
        </w:rPr>
        <w:t>Administrative</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Procedures</w:t>
      </w:r>
      <w:r w:rsidRPr="00D45AB1">
        <w:rPr>
          <w:rFonts w:ascii="Century Gothic" w:eastAsia="Century Gothic" w:hAnsi="Century Gothic" w:cs="Century Gothic"/>
          <w:spacing w:val="47"/>
          <w:w w:val="99"/>
        </w:rPr>
        <w:t xml:space="preserve"> </w:t>
      </w:r>
      <w:r w:rsidRPr="00D45AB1">
        <w:rPr>
          <w:rFonts w:ascii="Century Gothic" w:eastAsia="Century Gothic" w:hAnsi="Century Gothic" w:cs="Century Gothic"/>
        </w:rPr>
        <w:t>Act</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spacing w:val="-1"/>
        </w:rPr>
        <w:t>§25-15-201</w:t>
      </w:r>
      <w:r w:rsidRPr="00D45AB1">
        <w:rPr>
          <w:rFonts w:ascii="Century Gothic" w:eastAsia="Century Gothic" w:hAnsi="Century Gothic" w:cs="Century Gothic"/>
          <w:spacing w:val="-3"/>
        </w:rPr>
        <w:t xml:space="preserve"> </w:t>
      </w:r>
      <w:r w:rsidRPr="00D45AB1">
        <w:rPr>
          <w:rFonts w:ascii="Century Gothic" w:eastAsia="Century Gothic" w:hAnsi="Century Gothic" w:cs="Century Gothic"/>
          <w:i/>
        </w:rPr>
        <w:t>et</w:t>
      </w:r>
      <w:r w:rsidRPr="00D45AB1">
        <w:rPr>
          <w:rFonts w:ascii="Century Gothic" w:eastAsia="Century Gothic" w:hAnsi="Century Gothic" w:cs="Century Gothic"/>
          <w:i/>
          <w:spacing w:val="-2"/>
        </w:rPr>
        <w:t xml:space="preserve"> </w:t>
      </w:r>
      <w:r w:rsidRPr="00D45AB1">
        <w:rPr>
          <w:rFonts w:ascii="Century Gothic" w:eastAsia="Century Gothic" w:hAnsi="Century Gothic" w:cs="Century Gothic"/>
          <w:i/>
          <w:spacing w:val="-1"/>
        </w:rPr>
        <w:t>seq.</w:t>
      </w:r>
    </w:p>
    <w:p w:rsidR="008E719F" w:rsidRDefault="008E719F">
      <w:pPr>
        <w:spacing w:before="4"/>
        <w:rPr>
          <w:rFonts w:ascii="Century Gothic" w:eastAsia="Century Gothic" w:hAnsi="Century Gothic" w:cs="Century Gothic"/>
          <w:i/>
          <w:sz w:val="25"/>
          <w:szCs w:val="25"/>
        </w:rPr>
      </w:pPr>
    </w:p>
    <w:p w:rsidR="008E719F" w:rsidRPr="00D45AB1" w:rsidRDefault="00D45AB1" w:rsidP="004279B1">
      <w:pPr>
        <w:pStyle w:val="ListParagraph"/>
        <w:numPr>
          <w:ilvl w:val="0"/>
          <w:numId w:val="25"/>
        </w:numPr>
        <w:rPr>
          <w:rFonts w:ascii="Century Gothic"/>
          <w:b/>
          <w:spacing w:val="-1"/>
          <w:sz w:val="24"/>
        </w:rPr>
      </w:pPr>
      <w:r w:rsidRPr="00D45AB1">
        <w:rPr>
          <w:rFonts w:ascii="Century Gothic"/>
          <w:b/>
          <w:sz w:val="24"/>
        </w:rPr>
        <w:t>Automatic</w:t>
      </w:r>
      <w:r w:rsidRPr="00D45AB1">
        <w:rPr>
          <w:rFonts w:ascii="Century Gothic"/>
          <w:b/>
          <w:spacing w:val="-6"/>
          <w:sz w:val="24"/>
        </w:rPr>
        <w:t xml:space="preserve"> </w:t>
      </w:r>
      <w:r w:rsidRPr="00D45AB1">
        <w:rPr>
          <w:rFonts w:ascii="Century Gothic"/>
          <w:b/>
          <w:sz w:val="24"/>
        </w:rPr>
        <w:t>Licensure</w:t>
      </w:r>
      <w:r w:rsidRPr="00D45AB1">
        <w:rPr>
          <w:rFonts w:ascii="Century Gothic"/>
          <w:b/>
          <w:spacing w:val="-6"/>
          <w:sz w:val="24"/>
        </w:rPr>
        <w:t xml:space="preserve"> </w:t>
      </w:r>
      <w:r w:rsidRPr="00D45AB1">
        <w:rPr>
          <w:rFonts w:ascii="Century Gothic"/>
          <w:b/>
          <w:sz w:val="24"/>
        </w:rPr>
        <w:t>for</w:t>
      </w:r>
      <w:r w:rsidRPr="00D45AB1">
        <w:rPr>
          <w:rFonts w:ascii="Century Gothic"/>
          <w:b/>
          <w:spacing w:val="-6"/>
          <w:sz w:val="24"/>
        </w:rPr>
        <w:t xml:space="preserve"> </w:t>
      </w:r>
      <w:r w:rsidRPr="00D45AB1">
        <w:rPr>
          <w:rFonts w:ascii="Century Gothic"/>
          <w:b/>
          <w:spacing w:val="-1"/>
          <w:sz w:val="24"/>
        </w:rPr>
        <w:t>Uniformed Service Members, Veterans, and Spouses</w:t>
      </w:r>
    </w:p>
    <w:p w:rsidR="008E719F" w:rsidRDefault="008E719F">
      <w:pPr>
        <w:spacing w:before="8"/>
        <w:rPr>
          <w:rFonts w:ascii="Century Gothic" w:eastAsia="Century Gothic" w:hAnsi="Century Gothic" w:cs="Century Gothic"/>
          <w:b/>
          <w:bCs/>
          <w:sz w:val="24"/>
          <w:szCs w:val="24"/>
        </w:rPr>
      </w:pPr>
    </w:p>
    <w:p w:rsidR="00D45AB1" w:rsidRPr="00D45AB1" w:rsidRDefault="00D45AB1" w:rsidP="004279B1">
      <w:pPr>
        <w:numPr>
          <w:ilvl w:val="1"/>
          <w:numId w:val="38"/>
        </w:numPr>
        <w:tabs>
          <w:tab w:val="left" w:pos="461"/>
        </w:tabs>
        <w:spacing w:before="60"/>
        <w:ind w:left="560" w:right="1569" w:hanging="460"/>
        <w:rPr>
          <w:rFonts w:ascii="Times New Roman" w:eastAsia="Times New Roman" w:hAnsi="Times New Roman" w:cs="Times New Roman"/>
        </w:rPr>
      </w:pPr>
      <w:r w:rsidRPr="00D45AB1">
        <w:rPr>
          <w:rFonts w:ascii="Century Gothic" w:eastAsia="Century Gothic" w:hAnsi="Century Gothic" w:cs="Century Gothic"/>
        </w:rPr>
        <w:t>As</w:t>
      </w:r>
      <w:r w:rsidRPr="00D45AB1">
        <w:rPr>
          <w:rFonts w:ascii="Century Gothic" w:eastAsia="Century Gothic" w:hAnsi="Century Gothic" w:cs="Century Gothic"/>
          <w:spacing w:val="1"/>
        </w:rPr>
        <w:t xml:space="preserve"> </w:t>
      </w:r>
      <w:r w:rsidRPr="00D45AB1">
        <w:rPr>
          <w:rFonts w:ascii="Century Gothic" w:eastAsia="Century Gothic" w:hAnsi="Century Gothic" w:cs="Century Gothic"/>
          <w:spacing w:val="-2"/>
        </w:rPr>
        <w:t>us</w:t>
      </w:r>
      <w:r w:rsidRPr="00D45AB1">
        <w:rPr>
          <w:rFonts w:ascii="Century Gothic" w:eastAsia="Century Gothic" w:hAnsi="Century Gothic" w:cs="Century Gothic"/>
          <w:spacing w:val="-1"/>
        </w:rPr>
        <w:t>ed</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1"/>
        </w:rPr>
        <w:t>in</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2"/>
        </w:rPr>
        <w:t>this</w:t>
      </w:r>
      <w:r w:rsidRPr="00D45AB1">
        <w:rPr>
          <w:rFonts w:ascii="Century Gothic" w:eastAsia="Century Gothic" w:hAnsi="Century Gothic" w:cs="Century Gothic"/>
          <w:spacing w:val="-1"/>
        </w:rPr>
        <w:t xml:space="preserve"> </w:t>
      </w:r>
      <w:r w:rsidRPr="00D45AB1">
        <w:rPr>
          <w:rFonts w:ascii="Century Gothic" w:eastAsia="Century Gothic" w:hAnsi="Century Gothic" w:cs="Century Gothic"/>
        </w:rPr>
        <w:t>s</w:t>
      </w:r>
      <w:r w:rsidRPr="00D45AB1">
        <w:rPr>
          <w:rFonts w:ascii="Century Gothic" w:eastAsia="Century Gothic" w:hAnsi="Century Gothic" w:cs="Century Gothic"/>
          <w:spacing w:val="-1"/>
        </w:rPr>
        <w:t>ubsection,</w:t>
      </w:r>
      <w:r w:rsidRPr="00D45AB1">
        <w:rPr>
          <w:rFonts w:ascii="Century Gothic" w:eastAsia="Century Gothic" w:hAnsi="Century Gothic" w:cs="Century Gothic"/>
          <w:spacing w:val="2"/>
        </w:rPr>
        <w:t xml:space="preserve"> </w:t>
      </w:r>
      <w:r w:rsidRPr="00D45AB1">
        <w:rPr>
          <w:rFonts w:ascii="Century Gothic" w:eastAsia="Century Gothic" w:hAnsi="Century Gothic" w:cs="Century Gothic"/>
          <w:spacing w:val="-2"/>
        </w:rPr>
        <w:t>“uniformed service veteran</w:t>
      </w:r>
      <w:r w:rsidRPr="00D45AB1">
        <w:rPr>
          <w:rFonts w:ascii="Century Gothic" w:eastAsia="Century Gothic" w:hAnsi="Century Gothic" w:cs="Century Gothic"/>
          <w:spacing w:val="-1"/>
        </w:rPr>
        <w:t xml:space="preserve">” means </w:t>
      </w:r>
      <w:r w:rsidRPr="00D45AB1">
        <w:rPr>
          <w:rFonts w:ascii="Century Gothic" w:eastAsia="Century Gothic" w:hAnsi="Century Gothic" w:cs="Century Gothic"/>
        </w:rPr>
        <w:t>a</w:t>
      </w:r>
      <w:r w:rsidRPr="00D45AB1">
        <w:rPr>
          <w:rFonts w:ascii="Times New Roman" w:eastAsia="Times New Roman" w:hAnsi="Times New Roman" w:cs="Times New Roman"/>
          <w:spacing w:val="-3"/>
        </w:rPr>
        <w:t xml:space="preserve"> </w:t>
      </w:r>
    </w:p>
    <w:p w:rsidR="00D45AB1" w:rsidRDefault="00D45AB1" w:rsidP="00D45AB1">
      <w:pPr>
        <w:spacing w:before="8"/>
        <w:ind w:left="560" w:right="1549"/>
        <w:rPr>
          <w:rFonts w:ascii="Century Gothic" w:eastAsia="Century Gothic" w:hAnsi="Century Gothic"/>
          <w:spacing w:val="-1"/>
        </w:rPr>
      </w:pPr>
      <w:r w:rsidRPr="00D45AB1">
        <w:rPr>
          <w:rFonts w:ascii="Century Gothic" w:eastAsia="Century Gothic" w:hAnsi="Century Gothic"/>
        </w:rPr>
        <w:t>former</w:t>
      </w:r>
      <w:r w:rsidRPr="00D45AB1">
        <w:rPr>
          <w:rFonts w:ascii="Century Gothic" w:eastAsia="Century Gothic" w:hAnsi="Century Gothic"/>
          <w:spacing w:val="-1"/>
        </w:rPr>
        <w:t xml:space="preserve"> member</w:t>
      </w:r>
      <w:r w:rsidRPr="00D45AB1">
        <w:rPr>
          <w:rFonts w:ascii="Century Gothic" w:eastAsia="Century Gothic" w:hAnsi="Century Gothic"/>
          <w:spacing w:val="1"/>
        </w:rPr>
        <w:t xml:space="preserve"> </w:t>
      </w:r>
      <w:r w:rsidRPr="00D45AB1">
        <w:rPr>
          <w:rFonts w:ascii="Century Gothic" w:eastAsia="Century Gothic" w:hAnsi="Century Gothic"/>
          <w:spacing w:val="-2"/>
        </w:rPr>
        <w:t>of</w:t>
      </w:r>
      <w:r w:rsidRPr="00D45AB1">
        <w:rPr>
          <w:rFonts w:ascii="Century Gothic" w:eastAsia="Century Gothic" w:hAnsi="Century Gothic"/>
          <w:spacing w:val="1"/>
        </w:rPr>
        <w:t xml:space="preserve"> </w:t>
      </w:r>
      <w:r w:rsidRPr="00D45AB1">
        <w:rPr>
          <w:rFonts w:ascii="Century Gothic" w:eastAsia="Century Gothic" w:hAnsi="Century Gothic"/>
          <w:spacing w:val="-2"/>
        </w:rPr>
        <w:t>the</w:t>
      </w:r>
      <w:r w:rsidRPr="00D45AB1">
        <w:rPr>
          <w:rFonts w:ascii="Century Gothic" w:eastAsia="Century Gothic" w:hAnsi="Century Gothic"/>
          <w:spacing w:val="-1"/>
        </w:rPr>
        <w:t xml:space="preserve"> United</w:t>
      </w:r>
      <w:r w:rsidRPr="00D45AB1">
        <w:rPr>
          <w:rFonts w:ascii="Century Gothic" w:eastAsia="Century Gothic" w:hAnsi="Century Gothic"/>
          <w:spacing w:val="1"/>
        </w:rPr>
        <w:t xml:space="preserve"> </w:t>
      </w:r>
      <w:r w:rsidRPr="00D45AB1">
        <w:rPr>
          <w:rFonts w:ascii="Century Gothic" w:eastAsia="Century Gothic" w:hAnsi="Century Gothic"/>
          <w:spacing w:val="-2"/>
        </w:rPr>
        <w:t>States</w:t>
      </w:r>
      <w:r w:rsidRPr="00D45AB1">
        <w:rPr>
          <w:rFonts w:ascii="Century Gothic" w:eastAsia="Century Gothic" w:hAnsi="Century Gothic"/>
          <w:spacing w:val="-1"/>
        </w:rPr>
        <w:t xml:space="preserve"> Uniformed Services</w:t>
      </w:r>
      <w:r>
        <w:rPr>
          <w:rFonts w:ascii="Century Gothic" w:eastAsia="Century Gothic" w:hAnsi="Century Gothic"/>
          <w:spacing w:val="-1"/>
        </w:rPr>
        <w:t xml:space="preserve"> </w:t>
      </w:r>
      <w:r w:rsidRPr="00D45AB1">
        <w:rPr>
          <w:rFonts w:ascii="Century Gothic" w:eastAsia="Century Gothic" w:hAnsi="Century Gothic"/>
          <w:spacing w:val="-1"/>
        </w:rPr>
        <w:t>discharged under circumstances other than dishonorable.</w:t>
      </w:r>
    </w:p>
    <w:p w:rsidR="00D45AB1" w:rsidRDefault="00D45AB1" w:rsidP="00D45AB1">
      <w:pPr>
        <w:spacing w:before="8"/>
        <w:ind w:left="560" w:right="1549"/>
        <w:rPr>
          <w:rFonts w:ascii="Century Gothic" w:eastAsia="Century Gothic" w:hAnsi="Century Gothic"/>
          <w:spacing w:val="-1"/>
        </w:rPr>
      </w:pPr>
    </w:p>
    <w:p w:rsidR="00D45AB1" w:rsidRPr="00D45AB1" w:rsidRDefault="00D45AB1" w:rsidP="004279B1">
      <w:pPr>
        <w:numPr>
          <w:ilvl w:val="1"/>
          <w:numId w:val="38"/>
        </w:numPr>
        <w:tabs>
          <w:tab w:val="left" w:pos="561"/>
        </w:tabs>
        <w:spacing w:before="60" w:line="246" w:lineRule="auto"/>
        <w:ind w:left="560" w:right="1776"/>
        <w:rPr>
          <w:rFonts w:ascii="Century Gothic" w:eastAsia="Century Gothic" w:hAnsi="Century Gothic"/>
        </w:rPr>
      </w:pPr>
      <w:r w:rsidRPr="00D45AB1">
        <w:rPr>
          <w:rFonts w:ascii="Century Gothic" w:eastAsia="Century Gothic" w:hAnsi="Century Gothic" w:cs="Century Gothic"/>
        </w:rPr>
        <w:t>As</w:t>
      </w:r>
      <w:r w:rsidRPr="00D45AB1">
        <w:rPr>
          <w:rFonts w:ascii="Century Gothic" w:eastAsia="Century Gothic" w:hAnsi="Century Gothic" w:cs="Century Gothic"/>
          <w:spacing w:val="1"/>
        </w:rPr>
        <w:t xml:space="preserve"> </w:t>
      </w:r>
      <w:r w:rsidRPr="00D45AB1">
        <w:rPr>
          <w:rFonts w:ascii="Century Gothic" w:eastAsia="Century Gothic" w:hAnsi="Century Gothic" w:cs="Century Gothic"/>
          <w:spacing w:val="-2"/>
        </w:rPr>
        <w:t>us</w:t>
      </w:r>
      <w:r w:rsidRPr="00D45AB1">
        <w:rPr>
          <w:rFonts w:ascii="Century Gothic" w:eastAsia="Century Gothic" w:hAnsi="Century Gothic" w:cs="Century Gothic"/>
          <w:spacing w:val="-1"/>
        </w:rPr>
        <w:t>ed</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1"/>
        </w:rPr>
        <w:t>in</w:t>
      </w:r>
      <w:r w:rsidRPr="00D45AB1">
        <w:rPr>
          <w:rFonts w:ascii="Century Gothic" w:eastAsia="Century Gothic" w:hAnsi="Century Gothic" w:cs="Century Gothic"/>
        </w:rPr>
        <w:t xml:space="preserve"> </w:t>
      </w:r>
      <w:r w:rsidRPr="00D45AB1">
        <w:rPr>
          <w:rFonts w:ascii="Century Gothic" w:eastAsia="Century Gothic" w:hAnsi="Century Gothic" w:cs="Century Gothic"/>
          <w:spacing w:val="-2"/>
        </w:rPr>
        <w:t>this</w:t>
      </w:r>
      <w:r w:rsidRPr="00D45AB1">
        <w:rPr>
          <w:rFonts w:ascii="Century Gothic" w:eastAsia="Century Gothic" w:hAnsi="Century Gothic" w:cs="Century Gothic"/>
          <w:spacing w:val="-1"/>
        </w:rPr>
        <w:t xml:space="preserve"> </w:t>
      </w:r>
      <w:r w:rsidRPr="00D45AB1">
        <w:rPr>
          <w:rFonts w:ascii="Century Gothic" w:eastAsia="Century Gothic" w:hAnsi="Century Gothic" w:cs="Century Gothic"/>
        </w:rPr>
        <w:t>s</w:t>
      </w:r>
      <w:r w:rsidRPr="00D45AB1">
        <w:rPr>
          <w:rFonts w:ascii="Century Gothic" w:eastAsia="Century Gothic" w:hAnsi="Century Gothic" w:cs="Century Gothic"/>
          <w:spacing w:val="-1"/>
        </w:rPr>
        <w:t>ubsection,</w:t>
      </w:r>
      <w:r w:rsidRPr="00D45AB1">
        <w:rPr>
          <w:rFonts w:ascii="Century Gothic" w:eastAsia="Century Gothic" w:hAnsi="Century Gothic" w:cs="Century Gothic"/>
          <w:spacing w:val="2"/>
        </w:rPr>
        <w:t xml:space="preserve"> </w:t>
      </w:r>
      <w:r w:rsidRPr="00D45AB1">
        <w:rPr>
          <w:rFonts w:ascii="Century Gothic" w:eastAsia="Century Gothic" w:hAnsi="Century Gothic" w:cs="Century Gothic"/>
          <w:spacing w:val="-1"/>
        </w:rPr>
        <w:t>“automatic</w:t>
      </w:r>
      <w:r w:rsidRPr="00D45AB1">
        <w:rPr>
          <w:rFonts w:ascii="Century Gothic" w:eastAsia="Century Gothic" w:hAnsi="Century Gothic" w:cs="Century Gothic"/>
          <w:spacing w:val="5"/>
        </w:rPr>
        <w:t xml:space="preserve"> </w:t>
      </w:r>
      <w:r w:rsidRPr="00D45AB1">
        <w:rPr>
          <w:rFonts w:ascii="Century Gothic" w:eastAsia="Century Gothic" w:hAnsi="Century Gothic" w:cs="Century Gothic"/>
          <w:spacing w:val="-1"/>
        </w:rPr>
        <w:t>licens</w:t>
      </w:r>
      <w:r w:rsidRPr="00D45AB1">
        <w:rPr>
          <w:rFonts w:ascii="Century Gothic" w:eastAsia="Century Gothic" w:hAnsi="Century Gothic" w:cs="Century Gothic"/>
          <w:spacing w:val="-2"/>
        </w:rPr>
        <w:t>ur</w:t>
      </w:r>
      <w:r w:rsidRPr="00D45AB1">
        <w:rPr>
          <w:rFonts w:ascii="Century Gothic" w:eastAsia="Century Gothic" w:hAnsi="Century Gothic" w:cs="Century Gothic"/>
        </w:rPr>
        <w:t xml:space="preserve">e” </w:t>
      </w:r>
      <w:r w:rsidRPr="00D45AB1">
        <w:rPr>
          <w:rFonts w:ascii="Century Gothic" w:eastAsia="Century Gothic" w:hAnsi="Century Gothic" w:cs="Century Gothic"/>
          <w:spacing w:val="-2"/>
        </w:rPr>
        <w:t>mea</w:t>
      </w:r>
      <w:r w:rsidRPr="00D45AB1">
        <w:rPr>
          <w:rFonts w:ascii="Century Gothic" w:eastAsia="Century Gothic" w:hAnsi="Century Gothic" w:cs="Century Gothic"/>
        </w:rPr>
        <w:t>ns</w:t>
      </w:r>
      <w:r w:rsidRPr="00D45AB1">
        <w:rPr>
          <w:rFonts w:ascii="Century Gothic" w:eastAsia="Century Gothic" w:hAnsi="Century Gothic" w:cs="Century Gothic"/>
          <w:spacing w:val="-1"/>
        </w:rPr>
        <w:t xml:space="preserve"> the</w:t>
      </w:r>
      <w:r w:rsidRPr="00D45AB1">
        <w:rPr>
          <w:rFonts w:ascii="Times New Roman" w:eastAsia="Times New Roman" w:hAnsi="Times New Roman" w:cs="Times New Roman"/>
          <w:spacing w:val="-6"/>
        </w:rPr>
        <w:t xml:space="preserve">  </w:t>
      </w:r>
      <w:r w:rsidRPr="00D45AB1">
        <w:rPr>
          <w:rFonts w:ascii="Century Gothic" w:eastAsia="Century Gothic" w:hAnsi="Century Gothic"/>
          <w:spacing w:val="-6"/>
        </w:rPr>
        <w:t xml:space="preserve"> </w:t>
      </w:r>
      <w:r w:rsidRPr="00D45AB1">
        <w:rPr>
          <w:rFonts w:ascii="Century Gothic" w:eastAsia="Century Gothic" w:hAnsi="Century Gothic"/>
          <w:spacing w:val="-1"/>
        </w:rPr>
        <w:t>granting</w:t>
      </w:r>
      <w:r w:rsidRPr="00D45AB1">
        <w:rPr>
          <w:rFonts w:ascii="Century Gothic" w:eastAsia="Century Gothic" w:hAnsi="Century Gothic"/>
          <w:spacing w:val="-2"/>
        </w:rPr>
        <w:t xml:space="preserve"> </w:t>
      </w:r>
      <w:r w:rsidRPr="00D45AB1">
        <w:rPr>
          <w:rFonts w:ascii="Century Gothic" w:eastAsia="Century Gothic" w:hAnsi="Century Gothic"/>
        </w:rPr>
        <w:t>of</w:t>
      </w:r>
      <w:r w:rsidRPr="00D45AB1">
        <w:rPr>
          <w:rFonts w:ascii="Century Gothic" w:eastAsia="Century Gothic" w:hAnsi="Century Gothic"/>
          <w:spacing w:val="-2"/>
        </w:rPr>
        <w:t xml:space="preserve"> </w:t>
      </w:r>
      <w:r w:rsidRPr="00D45AB1">
        <w:rPr>
          <w:rFonts w:ascii="Century Gothic" w:eastAsia="Century Gothic" w:hAnsi="Century Gothic"/>
        </w:rPr>
        <w:t>a</w:t>
      </w:r>
      <w:r w:rsidRPr="00D45AB1">
        <w:rPr>
          <w:rFonts w:ascii="Century Gothic" w:eastAsia="Century Gothic" w:hAnsi="Century Gothic"/>
          <w:spacing w:val="-1"/>
        </w:rPr>
        <w:t xml:space="preserve"> license without</w:t>
      </w:r>
      <w:r w:rsidRPr="00D45AB1">
        <w:rPr>
          <w:rFonts w:ascii="Century Gothic" w:eastAsia="Century Gothic" w:hAnsi="Century Gothic"/>
        </w:rPr>
        <w:t xml:space="preserve"> </w:t>
      </w:r>
      <w:r w:rsidRPr="00D45AB1">
        <w:rPr>
          <w:rFonts w:ascii="Century Gothic" w:eastAsia="Century Gothic" w:hAnsi="Century Gothic"/>
          <w:spacing w:val="-1"/>
        </w:rPr>
        <w:t>an individual's</w:t>
      </w:r>
      <w:r w:rsidRPr="00D45AB1">
        <w:rPr>
          <w:rFonts w:ascii="Century Gothic" w:eastAsia="Century Gothic" w:hAnsi="Century Gothic"/>
          <w:spacing w:val="1"/>
        </w:rPr>
        <w:t xml:space="preserve"> </w:t>
      </w:r>
      <w:r w:rsidRPr="00D45AB1">
        <w:rPr>
          <w:rFonts w:ascii="Century Gothic" w:eastAsia="Century Gothic" w:hAnsi="Century Gothic"/>
          <w:spacing w:val="-2"/>
        </w:rPr>
        <w:t>having</w:t>
      </w:r>
      <w:r w:rsidRPr="00D45AB1">
        <w:rPr>
          <w:rFonts w:ascii="Century Gothic" w:eastAsia="Century Gothic" w:hAnsi="Century Gothic"/>
          <w:spacing w:val="1"/>
        </w:rPr>
        <w:t xml:space="preserve"> </w:t>
      </w:r>
      <w:r w:rsidRPr="00D45AB1">
        <w:rPr>
          <w:rFonts w:ascii="Century Gothic" w:eastAsia="Century Gothic" w:hAnsi="Century Gothic"/>
          <w:spacing w:val="-2"/>
        </w:rPr>
        <w:t>met</w:t>
      </w:r>
      <w:r w:rsidRPr="00D45AB1">
        <w:rPr>
          <w:rFonts w:ascii="Century Gothic" w:eastAsia="Century Gothic" w:hAnsi="Century Gothic"/>
          <w:spacing w:val="1"/>
        </w:rPr>
        <w:t xml:space="preserve"> </w:t>
      </w:r>
      <w:r w:rsidRPr="00D45AB1">
        <w:rPr>
          <w:rFonts w:ascii="Century Gothic" w:eastAsia="Century Gothic" w:hAnsi="Century Gothic"/>
          <w:spacing w:val="-1"/>
        </w:rPr>
        <w:t>licensure</w:t>
      </w:r>
      <w:r w:rsidRPr="00D45AB1">
        <w:rPr>
          <w:rFonts w:ascii="Century Gothic" w:eastAsia="Century Gothic" w:hAnsi="Century Gothic"/>
          <w:spacing w:val="47"/>
        </w:rPr>
        <w:t xml:space="preserve"> </w:t>
      </w:r>
      <w:r w:rsidRPr="00D45AB1">
        <w:rPr>
          <w:rFonts w:ascii="Century Gothic" w:eastAsia="Century Gothic" w:hAnsi="Century Gothic"/>
          <w:spacing w:val="-1"/>
        </w:rPr>
        <w:t>requirements provided under</w:t>
      </w:r>
      <w:r w:rsidRPr="00D45AB1">
        <w:rPr>
          <w:rFonts w:ascii="Century Gothic" w:eastAsia="Century Gothic" w:hAnsi="Century Gothic"/>
        </w:rPr>
        <w:t xml:space="preserve"> </w:t>
      </w:r>
      <w:r w:rsidRPr="00D45AB1">
        <w:rPr>
          <w:rFonts w:ascii="Century Gothic" w:eastAsia="Century Gothic" w:hAnsi="Century Gothic"/>
          <w:spacing w:val="-1"/>
        </w:rPr>
        <w:t>Title</w:t>
      </w:r>
      <w:r w:rsidRPr="00D45AB1">
        <w:rPr>
          <w:rFonts w:ascii="Century Gothic" w:eastAsia="Century Gothic" w:hAnsi="Century Gothic"/>
          <w:spacing w:val="1"/>
        </w:rPr>
        <w:t xml:space="preserve"> </w:t>
      </w:r>
      <w:r w:rsidRPr="00D45AB1">
        <w:rPr>
          <w:rFonts w:ascii="Century Gothic" w:eastAsia="Century Gothic" w:hAnsi="Century Gothic"/>
          <w:spacing w:val="-1"/>
        </w:rPr>
        <w:t>17</w:t>
      </w:r>
      <w:r w:rsidRPr="00D45AB1">
        <w:rPr>
          <w:rFonts w:ascii="Century Gothic" w:eastAsia="Century Gothic" w:hAnsi="Century Gothic"/>
          <w:spacing w:val="-2"/>
        </w:rPr>
        <w:t xml:space="preserve"> </w:t>
      </w:r>
      <w:r w:rsidRPr="00D45AB1">
        <w:rPr>
          <w:rFonts w:ascii="Century Gothic" w:eastAsia="Century Gothic" w:hAnsi="Century Gothic"/>
        </w:rPr>
        <w:t>of</w:t>
      </w:r>
      <w:r w:rsidRPr="00D45AB1">
        <w:rPr>
          <w:rFonts w:ascii="Century Gothic" w:eastAsia="Century Gothic" w:hAnsi="Century Gothic"/>
          <w:spacing w:val="-2"/>
        </w:rPr>
        <w:t xml:space="preserve"> </w:t>
      </w:r>
      <w:r w:rsidRPr="00D45AB1">
        <w:rPr>
          <w:rFonts w:ascii="Century Gothic" w:eastAsia="Century Gothic" w:hAnsi="Century Gothic"/>
          <w:spacing w:val="-1"/>
        </w:rPr>
        <w:t xml:space="preserve">the Arkansas </w:t>
      </w:r>
      <w:r w:rsidRPr="00D45AB1">
        <w:rPr>
          <w:rFonts w:ascii="Century Gothic" w:eastAsia="Century Gothic" w:hAnsi="Century Gothic"/>
        </w:rPr>
        <w:lastRenderedPageBreak/>
        <w:t>Code</w:t>
      </w:r>
      <w:r w:rsidRPr="00D45AB1">
        <w:rPr>
          <w:rFonts w:ascii="Century Gothic" w:eastAsia="Century Gothic" w:hAnsi="Century Gothic"/>
          <w:spacing w:val="-2"/>
        </w:rPr>
        <w:t xml:space="preserve"> </w:t>
      </w:r>
      <w:r w:rsidRPr="00D45AB1">
        <w:rPr>
          <w:rFonts w:ascii="Century Gothic" w:eastAsia="Century Gothic" w:hAnsi="Century Gothic"/>
        </w:rPr>
        <w:t>or</w:t>
      </w:r>
      <w:r w:rsidRPr="00D45AB1">
        <w:rPr>
          <w:rFonts w:ascii="Century Gothic" w:eastAsia="Century Gothic" w:hAnsi="Century Gothic"/>
          <w:spacing w:val="-2"/>
        </w:rPr>
        <w:t xml:space="preserve"> </w:t>
      </w:r>
      <w:r w:rsidRPr="00D45AB1">
        <w:rPr>
          <w:rFonts w:ascii="Century Gothic" w:eastAsia="Century Gothic" w:hAnsi="Century Gothic"/>
          <w:spacing w:val="-1"/>
        </w:rPr>
        <w:t>by</w:t>
      </w:r>
      <w:r w:rsidRPr="00D45AB1">
        <w:rPr>
          <w:rFonts w:ascii="Century Gothic" w:eastAsia="Century Gothic" w:hAnsi="Century Gothic"/>
          <w:spacing w:val="34"/>
        </w:rPr>
        <w:t xml:space="preserve"> </w:t>
      </w:r>
      <w:r w:rsidRPr="00D45AB1">
        <w:rPr>
          <w:rFonts w:ascii="Century Gothic" w:eastAsia="Century Gothic" w:hAnsi="Century Gothic"/>
          <w:spacing w:val="-1"/>
        </w:rPr>
        <w:t>these Rules</w:t>
      </w:r>
    </w:p>
    <w:p w:rsidR="00D45AB1" w:rsidRPr="00D45AB1" w:rsidRDefault="00D45AB1" w:rsidP="00D45AB1">
      <w:pPr>
        <w:spacing w:before="9"/>
        <w:rPr>
          <w:rFonts w:ascii="Century Gothic" w:eastAsia="Century Gothic" w:hAnsi="Century Gothic" w:cs="Century Gothic"/>
          <w:sz w:val="17"/>
          <w:szCs w:val="17"/>
        </w:rPr>
      </w:pPr>
    </w:p>
    <w:p w:rsidR="00D45AB1" w:rsidRPr="00D45AB1" w:rsidRDefault="00D45AB1" w:rsidP="004279B1">
      <w:pPr>
        <w:numPr>
          <w:ilvl w:val="1"/>
          <w:numId w:val="38"/>
        </w:numPr>
        <w:tabs>
          <w:tab w:val="left" w:pos="561"/>
        </w:tabs>
        <w:spacing w:before="60" w:line="246" w:lineRule="auto"/>
        <w:ind w:left="560" w:right="2040"/>
        <w:rPr>
          <w:rFonts w:ascii="Century Gothic" w:eastAsia="Century Gothic" w:hAnsi="Century Gothic"/>
        </w:rPr>
      </w:pPr>
      <w:r w:rsidRPr="00D45AB1">
        <w:rPr>
          <w:rFonts w:ascii="Century Gothic" w:eastAsia="Century Gothic" w:hAnsi="Century Gothic"/>
          <w:spacing w:val="-1"/>
        </w:rPr>
        <w:t>The</w:t>
      </w:r>
      <w:r w:rsidRPr="00D45AB1">
        <w:rPr>
          <w:rFonts w:ascii="Century Gothic" w:eastAsia="Century Gothic" w:hAnsi="Century Gothic"/>
          <w:spacing w:val="1"/>
        </w:rPr>
        <w:t xml:space="preserve"> </w:t>
      </w:r>
      <w:r w:rsidRPr="00D45AB1">
        <w:rPr>
          <w:rFonts w:ascii="Century Gothic" w:eastAsia="Century Gothic" w:hAnsi="Century Gothic"/>
          <w:spacing w:val="-1"/>
        </w:rPr>
        <w:t>Board</w:t>
      </w:r>
      <w:r w:rsidRPr="00D45AB1">
        <w:rPr>
          <w:rFonts w:ascii="Century Gothic" w:eastAsia="Century Gothic" w:hAnsi="Century Gothic"/>
          <w:spacing w:val="-2"/>
        </w:rPr>
        <w:t xml:space="preserve"> </w:t>
      </w:r>
      <w:r w:rsidRPr="00D45AB1">
        <w:rPr>
          <w:rFonts w:ascii="Century Gothic" w:eastAsia="Century Gothic" w:hAnsi="Century Gothic"/>
          <w:spacing w:val="-1"/>
        </w:rPr>
        <w:t>shall</w:t>
      </w:r>
      <w:r w:rsidRPr="00D45AB1">
        <w:rPr>
          <w:rFonts w:ascii="Century Gothic" w:eastAsia="Century Gothic" w:hAnsi="Century Gothic"/>
        </w:rPr>
        <w:t xml:space="preserve"> </w:t>
      </w:r>
      <w:r w:rsidRPr="00D45AB1">
        <w:rPr>
          <w:rFonts w:ascii="Century Gothic" w:eastAsia="Century Gothic" w:hAnsi="Century Gothic"/>
          <w:spacing w:val="-2"/>
        </w:rPr>
        <w:t xml:space="preserve">grant </w:t>
      </w:r>
      <w:r w:rsidRPr="00D45AB1">
        <w:rPr>
          <w:rFonts w:ascii="Century Gothic" w:eastAsia="Century Gothic" w:hAnsi="Century Gothic"/>
          <w:spacing w:val="-1"/>
        </w:rPr>
        <w:t>automatic</w:t>
      </w:r>
      <w:r w:rsidRPr="00D45AB1">
        <w:rPr>
          <w:rFonts w:ascii="Century Gothic" w:eastAsia="Century Gothic" w:hAnsi="Century Gothic"/>
          <w:spacing w:val="2"/>
        </w:rPr>
        <w:t xml:space="preserve"> </w:t>
      </w:r>
      <w:r w:rsidRPr="00D45AB1">
        <w:rPr>
          <w:rFonts w:ascii="Century Gothic" w:eastAsia="Century Gothic" w:hAnsi="Century Gothic"/>
          <w:spacing w:val="-1"/>
        </w:rPr>
        <w:t xml:space="preserve">licensure </w:t>
      </w:r>
      <w:r w:rsidRPr="00D45AB1">
        <w:rPr>
          <w:rFonts w:ascii="Century Gothic" w:eastAsia="Century Gothic" w:hAnsi="Century Gothic"/>
        </w:rPr>
        <w:t>to</w:t>
      </w:r>
      <w:r w:rsidRPr="00D45AB1">
        <w:rPr>
          <w:rFonts w:ascii="Century Gothic" w:eastAsia="Century Gothic" w:hAnsi="Century Gothic"/>
          <w:spacing w:val="-5"/>
        </w:rPr>
        <w:t xml:space="preserve"> </w:t>
      </w:r>
      <w:r w:rsidRPr="00D45AB1">
        <w:rPr>
          <w:rFonts w:ascii="Century Gothic" w:eastAsia="Century Gothic" w:hAnsi="Century Gothic"/>
          <w:spacing w:val="-1"/>
        </w:rPr>
        <w:t>an</w:t>
      </w:r>
      <w:r w:rsidRPr="00D45AB1">
        <w:rPr>
          <w:rFonts w:ascii="Century Gothic" w:eastAsia="Century Gothic" w:hAnsi="Century Gothic"/>
          <w:spacing w:val="1"/>
        </w:rPr>
        <w:t xml:space="preserve"> </w:t>
      </w:r>
      <w:r w:rsidRPr="00D45AB1">
        <w:rPr>
          <w:rFonts w:ascii="Century Gothic" w:eastAsia="Century Gothic" w:hAnsi="Century Gothic"/>
          <w:spacing w:val="-1"/>
        </w:rPr>
        <w:t>individual</w:t>
      </w:r>
      <w:r w:rsidRPr="00D45AB1">
        <w:rPr>
          <w:rFonts w:ascii="Century Gothic" w:eastAsia="Century Gothic" w:hAnsi="Century Gothic"/>
          <w:spacing w:val="-2"/>
        </w:rPr>
        <w:t xml:space="preserve"> </w:t>
      </w:r>
      <w:r w:rsidRPr="00D45AB1">
        <w:rPr>
          <w:rFonts w:ascii="Century Gothic" w:eastAsia="Century Gothic" w:hAnsi="Century Gothic"/>
          <w:spacing w:val="-1"/>
        </w:rPr>
        <w:t>who</w:t>
      </w:r>
      <w:r w:rsidRPr="00D45AB1">
        <w:rPr>
          <w:rFonts w:ascii="Century Gothic" w:eastAsia="Century Gothic" w:hAnsi="Century Gothic"/>
          <w:spacing w:val="37"/>
        </w:rPr>
        <w:t xml:space="preserve"> </w:t>
      </w:r>
      <w:r w:rsidRPr="00D45AB1">
        <w:rPr>
          <w:rFonts w:ascii="Century Gothic" w:eastAsia="Century Gothic" w:hAnsi="Century Gothic"/>
          <w:spacing w:val="-1"/>
        </w:rPr>
        <w:t xml:space="preserve">is the holder in good standing of a license with a similar scope of practice issued by another state, territory, or district of the U.S </w:t>
      </w:r>
      <w:r w:rsidRPr="00D45AB1">
        <w:rPr>
          <w:rFonts w:ascii="Century Gothic" w:eastAsia="Century Gothic" w:hAnsi="Century Gothic"/>
          <w:spacing w:val="-2"/>
        </w:rPr>
        <w:t>and</w:t>
      </w:r>
      <w:r w:rsidRPr="00D45AB1">
        <w:rPr>
          <w:rFonts w:ascii="Century Gothic" w:eastAsia="Century Gothic" w:hAnsi="Century Gothic"/>
        </w:rPr>
        <w:t xml:space="preserve"> </w:t>
      </w:r>
      <w:r w:rsidRPr="00D45AB1">
        <w:rPr>
          <w:rFonts w:ascii="Century Gothic" w:eastAsia="Century Gothic" w:hAnsi="Century Gothic"/>
          <w:spacing w:val="-1"/>
        </w:rPr>
        <w:t>is:</w:t>
      </w:r>
    </w:p>
    <w:p w:rsidR="00D45AB1" w:rsidRPr="00D45AB1" w:rsidRDefault="00D45AB1" w:rsidP="004279B1">
      <w:pPr>
        <w:numPr>
          <w:ilvl w:val="0"/>
          <w:numId w:val="40"/>
        </w:numPr>
        <w:tabs>
          <w:tab w:val="left" w:pos="1281"/>
        </w:tabs>
        <w:spacing w:before="6" w:line="243" w:lineRule="auto"/>
        <w:ind w:right="2040"/>
        <w:rPr>
          <w:rFonts w:ascii="Century Gothic" w:eastAsia="Century Gothic" w:hAnsi="Century Gothic"/>
        </w:rPr>
      </w:pPr>
      <w:r w:rsidRPr="00D45AB1">
        <w:rPr>
          <w:rFonts w:ascii="Century Gothic" w:eastAsia="Century Gothic" w:hAnsi="Century Gothic"/>
        </w:rPr>
        <w:t xml:space="preserve">A uniformed </w:t>
      </w:r>
      <w:r w:rsidRPr="00D45AB1">
        <w:rPr>
          <w:rFonts w:ascii="Century Gothic" w:eastAsia="Century Gothic" w:hAnsi="Century Gothic"/>
          <w:spacing w:val="-1"/>
        </w:rPr>
        <w:t xml:space="preserve">service </w:t>
      </w:r>
      <w:r w:rsidRPr="00D45AB1">
        <w:rPr>
          <w:rFonts w:ascii="Century Gothic" w:eastAsia="Century Gothic" w:hAnsi="Century Gothic"/>
          <w:spacing w:val="-2"/>
        </w:rPr>
        <w:t>member</w:t>
      </w:r>
      <w:r w:rsidRPr="00D45AB1">
        <w:rPr>
          <w:rFonts w:ascii="Century Gothic" w:eastAsia="Century Gothic" w:hAnsi="Century Gothic"/>
          <w:spacing w:val="-1"/>
        </w:rPr>
        <w:t xml:space="preserve"> stationed</w:t>
      </w:r>
      <w:r w:rsidRPr="00D45AB1">
        <w:rPr>
          <w:rFonts w:ascii="Century Gothic" w:eastAsia="Century Gothic" w:hAnsi="Century Gothic"/>
          <w:spacing w:val="1"/>
        </w:rPr>
        <w:t xml:space="preserve"> </w:t>
      </w:r>
      <w:r w:rsidRPr="00D45AB1">
        <w:rPr>
          <w:rFonts w:ascii="Century Gothic" w:eastAsia="Century Gothic" w:hAnsi="Century Gothic"/>
          <w:spacing w:val="-1"/>
        </w:rPr>
        <w:t>in</w:t>
      </w:r>
      <w:r w:rsidRPr="00D45AB1">
        <w:rPr>
          <w:rFonts w:ascii="Century Gothic" w:eastAsia="Century Gothic" w:hAnsi="Century Gothic"/>
          <w:spacing w:val="-2"/>
        </w:rPr>
        <w:t xml:space="preserve"> </w:t>
      </w:r>
      <w:r w:rsidRPr="00D45AB1">
        <w:rPr>
          <w:rFonts w:ascii="Century Gothic" w:eastAsia="Century Gothic" w:hAnsi="Century Gothic"/>
          <w:spacing w:val="-1"/>
        </w:rPr>
        <w:t>the</w:t>
      </w:r>
      <w:r w:rsidRPr="00D45AB1">
        <w:rPr>
          <w:rFonts w:ascii="Century Gothic" w:eastAsia="Century Gothic" w:hAnsi="Century Gothic"/>
          <w:spacing w:val="43"/>
        </w:rPr>
        <w:t xml:space="preserve"> </w:t>
      </w:r>
      <w:r w:rsidRPr="00D45AB1">
        <w:rPr>
          <w:rFonts w:ascii="Century Gothic" w:eastAsia="Century Gothic" w:hAnsi="Century Gothic"/>
        </w:rPr>
        <w:t>State</w:t>
      </w:r>
      <w:r w:rsidRPr="00D45AB1">
        <w:rPr>
          <w:rFonts w:ascii="Century Gothic" w:eastAsia="Century Gothic" w:hAnsi="Century Gothic"/>
          <w:spacing w:val="-1"/>
        </w:rPr>
        <w:t xml:space="preserve"> </w:t>
      </w:r>
      <w:r w:rsidRPr="00D45AB1">
        <w:rPr>
          <w:rFonts w:ascii="Century Gothic" w:eastAsia="Century Gothic" w:hAnsi="Century Gothic"/>
        </w:rPr>
        <w:t>of</w:t>
      </w:r>
      <w:r w:rsidRPr="00D45AB1">
        <w:rPr>
          <w:rFonts w:ascii="Century Gothic" w:eastAsia="Century Gothic" w:hAnsi="Century Gothic"/>
          <w:spacing w:val="-2"/>
        </w:rPr>
        <w:t xml:space="preserve"> </w:t>
      </w:r>
      <w:r w:rsidRPr="00D45AB1">
        <w:rPr>
          <w:rFonts w:ascii="Century Gothic" w:eastAsia="Century Gothic" w:hAnsi="Century Gothic"/>
          <w:spacing w:val="-1"/>
        </w:rPr>
        <w:t>Arkansas;</w:t>
      </w:r>
    </w:p>
    <w:p w:rsidR="00D45AB1" w:rsidRPr="00D45AB1" w:rsidRDefault="00D45AB1" w:rsidP="004279B1">
      <w:pPr>
        <w:numPr>
          <w:ilvl w:val="0"/>
          <w:numId w:val="40"/>
        </w:numPr>
        <w:tabs>
          <w:tab w:val="left" w:pos="1281"/>
        </w:tabs>
        <w:spacing w:before="10" w:line="245" w:lineRule="auto"/>
        <w:ind w:right="2040"/>
        <w:rPr>
          <w:rFonts w:ascii="Century Gothic" w:eastAsia="Century Gothic" w:hAnsi="Century Gothic"/>
        </w:rPr>
      </w:pPr>
      <w:r w:rsidRPr="00D45AB1">
        <w:rPr>
          <w:rFonts w:ascii="Century Gothic" w:eastAsia="Century Gothic" w:hAnsi="Century Gothic"/>
        </w:rPr>
        <w:t>A uniformed service veteran who resides in or establishes residency in the State of Arkansas</w:t>
      </w:r>
      <w:r w:rsidRPr="00D45AB1">
        <w:rPr>
          <w:rFonts w:ascii="Century Gothic" w:eastAsia="Century Gothic" w:hAnsi="Century Gothic"/>
          <w:spacing w:val="-1"/>
        </w:rPr>
        <w:t>;</w:t>
      </w:r>
      <w:r w:rsidRPr="00D45AB1">
        <w:rPr>
          <w:rFonts w:ascii="Century Gothic" w:eastAsia="Century Gothic" w:hAnsi="Century Gothic"/>
        </w:rPr>
        <w:t xml:space="preserve"> or</w:t>
      </w:r>
    </w:p>
    <w:p w:rsidR="00D45AB1" w:rsidRPr="00D45AB1" w:rsidRDefault="00D45AB1" w:rsidP="004279B1">
      <w:pPr>
        <w:numPr>
          <w:ilvl w:val="0"/>
          <w:numId w:val="40"/>
        </w:numPr>
        <w:tabs>
          <w:tab w:val="left" w:pos="1281"/>
        </w:tabs>
        <w:spacing w:before="10" w:line="245" w:lineRule="auto"/>
        <w:ind w:right="2040"/>
        <w:rPr>
          <w:rFonts w:ascii="Century Gothic" w:eastAsia="Century Gothic" w:hAnsi="Century Gothic"/>
        </w:rPr>
      </w:pPr>
      <w:r w:rsidRPr="00D45AB1">
        <w:rPr>
          <w:rFonts w:ascii="Century Gothic" w:eastAsia="Century Gothic" w:hAnsi="Century Gothic"/>
          <w:spacing w:val="-1"/>
        </w:rPr>
        <w:t>The spouse of:</w:t>
      </w:r>
    </w:p>
    <w:p w:rsidR="00D45AB1" w:rsidRPr="00D45AB1" w:rsidRDefault="00D45AB1" w:rsidP="004279B1">
      <w:pPr>
        <w:numPr>
          <w:ilvl w:val="1"/>
          <w:numId w:val="40"/>
        </w:numPr>
        <w:tabs>
          <w:tab w:val="left" w:pos="1281"/>
        </w:tabs>
        <w:spacing w:before="10" w:line="245" w:lineRule="auto"/>
        <w:ind w:right="2040"/>
        <w:rPr>
          <w:rFonts w:ascii="Century Gothic" w:eastAsia="Century Gothic" w:hAnsi="Century Gothic"/>
        </w:rPr>
      </w:pPr>
      <w:r w:rsidRPr="00D45AB1">
        <w:rPr>
          <w:rFonts w:ascii="Century Gothic" w:eastAsia="Century Gothic" w:hAnsi="Century Gothic"/>
          <w:spacing w:val="-1"/>
        </w:rPr>
        <w:t>A person under B (1) or (2) above;</w:t>
      </w:r>
    </w:p>
    <w:p w:rsidR="00D45AB1" w:rsidRPr="00D45AB1" w:rsidRDefault="00D45AB1" w:rsidP="004279B1">
      <w:pPr>
        <w:numPr>
          <w:ilvl w:val="1"/>
          <w:numId w:val="40"/>
        </w:numPr>
        <w:tabs>
          <w:tab w:val="left" w:pos="1281"/>
        </w:tabs>
        <w:spacing w:before="10" w:line="245" w:lineRule="auto"/>
        <w:ind w:right="2040"/>
        <w:rPr>
          <w:rFonts w:ascii="Century Gothic" w:eastAsia="Century Gothic" w:hAnsi="Century Gothic"/>
        </w:rPr>
      </w:pPr>
      <w:r w:rsidRPr="00D45AB1">
        <w:rPr>
          <w:rFonts w:ascii="Century Gothic" w:eastAsia="Century Gothic" w:hAnsi="Century Gothic"/>
          <w:spacing w:val="-1"/>
        </w:rPr>
        <w:t>A uniformed service member who is assigned a tour of duty that excludes the uniformed service member’s spouse from accompanying the uniformed service member and the spouse relocates to this state; or</w:t>
      </w:r>
    </w:p>
    <w:p w:rsidR="00D45AB1" w:rsidRPr="00D45AB1" w:rsidRDefault="00D45AB1" w:rsidP="004279B1">
      <w:pPr>
        <w:numPr>
          <w:ilvl w:val="1"/>
          <w:numId w:val="40"/>
        </w:numPr>
        <w:tabs>
          <w:tab w:val="left" w:pos="1281"/>
        </w:tabs>
        <w:spacing w:before="10" w:line="245" w:lineRule="auto"/>
        <w:ind w:right="2040"/>
        <w:rPr>
          <w:rFonts w:ascii="Century Gothic" w:eastAsia="Century Gothic" w:hAnsi="Century Gothic"/>
        </w:rPr>
      </w:pPr>
      <w:r w:rsidRPr="00D45AB1">
        <w:rPr>
          <w:rFonts w:ascii="Century Gothic" w:eastAsia="Century Gothic" w:hAnsi="Century Gothic"/>
          <w:spacing w:val="-1"/>
        </w:rPr>
        <w:t xml:space="preserve"> A uniformed service member who is killed or succumbs to his or her injuries or illness in the line of duty if the spouse establishes residency in the state.</w:t>
      </w:r>
    </w:p>
    <w:p w:rsidR="00D45AB1" w:rsidRPr="00D45AB1" w:rsidRDefault="00D45AB1" w:rsidP="00D45AB1">
      <w:pPr>
        <w:spacing w:before="1"/>
        <w:rPr>
          <w:rFonts w:ascii="Century Gothic" w:eastAsia="Century Gothic" w:hAnsi="Century Gothic" w:cs="Century Gothic"/>
          <w:sz w:val="19"/>
          <w:szCs w:val="19"/>
        </w:rPr>
      </w:pPr>
    </w:p>
    <w:p w:rsidR="00D45AB1" w:rsidRPr="00D45AB1" w:rsidRDefault="00D45AB1" w:rsidP="004279B1">
      <w:pPr>
        <w:numPr>
          <w:ilvl w:val="1"/>
          <w:numId w:val="38"/>
        </w:numPr>
        <w:tabs>
          <w:tab w:val="left" w:pos="561"/>
        </w:tabs>
        <w:spacing w:before="60" w:line="243" w:lineRule="auto"/>
        <w:ind w:left="560" w:right="1958"/>
        <w:rPr>
          <w:rFonts w:ascii="Century Gothic" w:eastAsia="Century Gothic" w:hAnsi="Century Gothic"/>
        </w:rPr>
      </w:pPr>
      <w:r w:rsidRPr="00D45AB1">
        <w:rPr>
          <w:rFonts w:ascii="Century Gothic" w:eastAsia="Century Gothic" w:hAnsi="Century Gothic"/>
          <w:spacing w:val="-1"/>
        </w:rPr>
        <w:t>The</w:t>
      </w:r>
      <w:r w:rsidRPr="00D45AB1">
        <w:rPr>
          <w:rFonts w:ascii="Century Gothic" w:eastAsia="Century Gothic" w:hAnsi="Century Gothic"/>
          <w:spacing w:val="1"/>
        </w:rPr>
        <w:t xml:space="preserve"> </w:t>
      </w:r>
      <w:r w:rsidRPr="00D45AB1">
        <w:rPr>
          <w:rFonts w:ascii="Century Gothic" w:eastAsia="Century Gothic" w:hAnsi="Century Gothic"/>
          <w:spacing w:val="-1"/>
        </w:rPr>
        <w:t>Board</w:t>
      </w:r>
      <w:r w:rsidRPr="00D45AB1">
        <w:rPr>
          <w:rFonts w:ascii="Century Gothic" w:eastAsia="Century Gothic" w:hAnsi="Century Gothic"/>
          <w:spacing w:val="-2"/>
        </w:rPr>
        <w:t xml:space="preserve"> </w:t>
      </w:r>
      <w:r w:rsidRPr="00D45AB1">
        <w:rPr>
          <w:rFonts w:ascii="Century Gothic" w:eastAsia="Century Gothic" w:hAnsi="Century Gothic"/>
          <w:spacing w:val="-1"/>
        </w:rPr>
        <w:t>shall</w:t>
      </w:r>
      <w:r w:rsidRPr="00D45AB1">
        <w:rPr>
          <w:rFonts w:ascii="Century Gothic" w:eastAsia="Century Gothic" w:hAnsi="Century Gothic"/>
        </w:rPr>
        <w:t xml:space="preserve"> </w:t>
      </w:r>
      <w:r w:rsidRPr="00D45AB1">
        <w:rPr>
          <w:rFonts w:ascii="Century Gothic" w:eastAsia="Century Gothic" w:hAnsi="Century Gothic"/>
          <w:spacing w:val="-2"/>
        </w:rPr>
        <w:t xml:space="preserve">grant </w:t>
      </w:r>
      <w:r w:rsidRPr="00D45AB1">
        <w:rPr>
          <w:rFonts w:ascii="Century Gothic" w:eastAsia="Century Gothic" w:hAnsi="Century Gothic"/>
          <w:spacing w:val="-1"/>
        </w:rPr>
        <w:t>such</w:t>
      </w:r>
      <w:r w:rsidRPr="00D45AB1">
        <w:rPr>
          <w:rFonts w:ascii="Century Gothic" w:eastAsia="Century Gothic" w:hAnsi="Century Gothic"/>
          <w:spacing w:val="-2"/>
        </w:rPr>
        <w:t xml:space="preserve"> automatic</w:t>
      </w:r>
      <w:r w:rsidRPr="00D45AB1">
        <w:rPr>
          <w:rFonts w:ascii="Century Gothic" w:eastAsia="Century Gothic" w:hAnsi="Century Gothic"/>
          <w:spacing w:val="-1"/>
        </w:rPr>
        <w:t xml:space="preserve"> licensure</w:t>
      </w:r>
      <w:r w:rsidRPr="00D45AB1">
        <w:rPr>
          <w:rFonts w:ascii="Century Gothic" w:eastAsia="Century Gothic" w:hAnsi="Century Gothic"/>
          <w:spacing w:val="1"/>
        </w:rPr>
        <w:t xml:space="preserve"> </w:t>
      </w:r>
      <w:r w:rsidRPr="00D45AB1">
        <w:rPr>
          <w:rFonts w:ascii="Century Gothic" w:eastAsia="Century Gothic" w:hAnsi="Century Gothic"/>
          <w:spacing w:val="-2"/>
        </w:rPr>
        <w:t xml:space="preserve">upon </w:t>
      </w:r>
      <w:r w:rsidRPr="00D45AB1">
        <w:rPr>
          <w:rFonts w:ascii="Century Gothic" w:eastAsia="Century Gothic" w:hAnsi="Century Gothic"/>
          <w:spacing w:val="-1"/>
        </w:rPr>
        <w:t>receipt</w:t>
      </w:r>
      <w:r w:rsidRPr="00D45AB1">
        <w:rPr>
          <w:rFonts w:ascii="Century Gothic" w:eastAsia="Century Gothic" w:hAnsi="Century Gothic"/>
          <w:spacing w:val="1"/>
        </w:rPr>
        <w:t xml:space="preserve"> </w:t>
      </w:r>
      <w:r w:rsidRPr="00D45AB1">
        <w:rPr>
          <w:rFonts w:ascii="Century Gothic" w:eastAsia="Century Gothic" w:hAnsi="Century Gothic"/>
        </w:rPr>
        <w:t>of</w:t>
      </w:r>
      <w:r w:rsidRPr="00D45AB1">
        <w:rPr>
          <w:rFonts w:ascii="Century Gothic" w:eastAsia="Century Gothic" w:hAnsi="Century Gothic"/>
          <w:spacing w:val="45"/>
        </w:rPr>
        <w:t xml:space="preserve"> </w:t>
      </w:r>
      <w:r w:rsidRPr="00D45AB1">
        <w:rPr>
          <w:rFonts w:ascii="Century Gothic" w:eastAsia="Century Gothic" w:hAnsi="Century Gothic"/>
          <w:spacing w:val="-1"/>
        </w:rPr>
        <w:t>all the below:</w:t>
      </w:r>
    </w:p>
    <w:p w:rsidR="00D45AB1" w:rsidRPr="00D45AB1" w:rsidRDefault="00D45AB1" w:rsidP="004279B1">
      <w:pPr>
        <w:numPr>
          <w:ilvl w:val="0"/>
          <w:numId w:val="39"/>
        </w:numPr>
        <w:tabs>
          <w:tab w:val="left" w:pos="1281"/>
        </w:tabs>
        <w:spacing w:before="7"/>
        <w:rPr>
          <w:rFonts w:ascii="Century Gothic" w:eastAsia="Century Gothic" w:hAnsi="Century Gothic"/>
        </w:rPr>
      </w:pPr>
      <w:r w:rsidRPr="00D45AB1">
        <w:rPr>
          <w:rFonts w:ascii="Century Gothic" w:eastAsia="Century Gothic" w:hAnsi="Century Gothic"/>
          <w:spacing w:val="-1"/>
        </w:rPr>
        <w:t>Payment</w:t>
      </w:r>
      <w:r w:rsidRPr="00D45AB1">
        <w:rPr>
          <w:rFonts w:ascii="Century Gothic" w:eastAsia="Century Gothic" w:hAnsi="Century Gothic"/>
        </w:rPr>
        <w:t xml:space="preserve"> of</w:t>
      </w:r>
      <w:r w:rsidRPr="00D45AB1">
        <w:rPr>
          <w:rFonts w:ascii="Century Gothic" w:eastAsia="Century Gothic" w:hAnsi="Century Gothic"/>
          <w:spacing w:val="-2"/>
        </w:rPr>
        <w:t xml:space="preserve"> </w:t>
      </w:r>
      <w:r w:rsidRPr="00D45AB1">
        <w:rPr>
          <w:rFonts w:ascii="Century Gothic" w:eastAsia="Century Gothic" w:hAnsi="Century Gothic"/>
          <w:spacing w:val="-1"/>
        </w:rPr>
        <w:t>the initial</w:t>
      </w:r>
      <w:r w:rsidRPr="00D45AB1">
        <w:rPr>
          <w:rFonts w:ascii="Century Gothic" w:eastAsia="Century Gothic" w:hAnsi="Century Gothic"/>
        </w:rPr>
        <w:t xml:space="preserve"> </w:t>
      </w:r>
      <w:r w:rsidRPr="00D45AB1">
        <w:rPr>
          <w:rFonts w:ascii="Century Gothic" w:eastAsia="Century Gothic" w:hAnsi="Century Gothic"/>
          <w:spacing w:val="-1"/>
        </w:rPr>
        <w:t>licensure fee;</w:t>
      </w:r>
    </w:p>
    <w:p w:rsidR="00D45AB1" w:rsidRPr="00D45AB1" w:rsidRDefault="00D45AB1" w:rsidP="004279B1">
      <w:pPr>
        <w:numPr>
          <w:ilvl w:val="0"/>
          <w:numId w:val="39"/>
        </w:numPr>
        <w:tabs>
          <w:tab w:val="left" w:pos="1281"/>
        </w:tabs>
        <w:spacing w:before="13" w:line="245" w:lineRule="auto"/>
        <w:ind w:right="2758"/>
        <w:rPr>
          <w:rFonts w:ascii="Century Gothic" w:eastAsia="Century Gothic" w:hAnsi="Century Gothic"/>
        </w:rPr>
      </w:pPr>
      <w:r w:rsidRPr="00D45AB1">
        <w:rPr>
          <w:rFonts w:ascii="Century Gothic" w:eastAsia="Century Gothic" w:hAnsi="Century Gothic"/>
          <w:spacing w:val="-1"/>
        </w:rPr>
        <w:t>Evidence</w:t>
      </w:r>
      <w:r w:rsidRPr="00D45AB1">
        <w:rPr>
          <w:rFonts w:ascii="Century Gothic" w:eastAsia="Century Gothic" w:hAnsi="Century Gothic"/>
          <w:spacing w:val="1"/>
        </w:rPr>
        <w:t xml:space="preserve"> </w:t>
      </w:r>
      <w:r w:rsidRPr="00D45AB1">
        <w:rPr>
          <w:rFonts w:ascii="Century Gothic" w:eastAsia="Century Gothic" w:hAnsi="Century Gothic"/>
          <w:spacing w:val="-2"/>
        </w:rPr>
        <w:t>that</w:t>
      </w:r>
      <w:r w:rsidRPr="00D45AB1">
        <w:rPr>
          <w:rFonts w:ascii="Century Gothic" w:eastAsia="Century Gothic" w:hAnsi="Century Gothic"/>
          <w:spacing w:val="1"/>
        </w:rPr>
        <w:t xml:space="preserve"> </w:t>
      </w:r>
      <w:r w:rsidRPr="00D45AB1">
        <w:rPr>
          <w:rFonts w:ascii="Century Gothic" w:eastAsia="Century Gothic" w:hAnsi="Century Gothic"/>
          <w:spacing w:val="-2"/>
        </w:rPr>
        <w:t>the</w:t>
      </w:r>
      <w:r w:rsidRPr="00D45AB1">
        <w:rPr>
          <w:rFonts w:ascii="Century Gothic" w:eastAsia="Century Gothic" w:hAnsi="Century Gothic"/>
          <w:spacing w:val="1"/>
        </w:rPr>
        <w:t xml:space="preserve"> </w:t>
      </w:r>
      <w:r w:rsidRPr="00D45AB1">
        <w:rPr>
          <w:rFonts w:ascii="Century Gothic" w:eastAsia="Century Gothic" w:hAnsi="Century Gothic"/>
          <w:spacing w:val="-2"/>
        </w:rPr>
        <w:t>individual</w:t>
      </w:r>
      <w:r w:rsidRPr="00D45AB1">
        <w:rPr>
          <w:rFonts w:ascii="Century Gothic" w:eastAsia="Century Gothic" w:hAnsi="Century Gothic"/>
        </w:rPr>
        <w:t xml:space="preserve"> </w:t>
      </w:r>
      <w:r w:rsidRPr="00D45AB1">
        <w:rPr>
          <w:rFonts w:ascii="Century Gothic" w:eastAsia="Century Gothic" w:hAnsi="Century Gothic"/>
          <w:spacing w:val="-1"/>
        </w:rPr>
        <w:t xml:space="preserve">holds </w:t>
      </w:r>
      <w:r w:rsidRPr="00D45AB1">
        <w:rPr>
          <w:rFonts w:ascii="Century Gothic" w:eastAsia="Century Gothic" w:hAnsi="Century Gothic"/>
        </w:rPr>
        <w:t xml:space="preserve">a </w:t>
      </w:r>
      <w:r w:rsidRPr="00D45AB1">
        <w:rPr>
          <w:rFonts w:ascii="Century Gothic" w:eastAsia="Century Gothic" w:hAnsi="Century Gothic"/>
          <w:spacing w:val="-1"/>
        </w:rPr>
        <w:t>license with a similar scope of practice in</w:t>
      </w:r>
      <w:r w:rsidRPr="00D45AB1">
        <w:rPr>
          <w:rFonts w:ascii="Century Gothic" w:eastAsia="Century Gothic" w:hAnsi="Century Gothic"/>
          <w:spacing w:val="-2"/>
        </w:rPr>
        <w:t xml:space="preserve"> </w:t>
      </w:r>
      <w:r w:rsidRPr="00D45AB1">
        <w:rPr>
          <w:rFonts w:ascii="Century Gothic" w:eastAsia="Century Gothic" w:hAnsi="Century Gothic"/>
          <w:spacing w:val="-1"/>
        </w:rPr>
        <w:t>another</w:t>
      </w:r>
      <w:r w:rsidRPr="00D45AB1">
        <w:rPr>
          <w:rFonts w:ascii="Century Gothic" w:eastAsia="Century Gothic" w:hAnsi="Century Gothic"/>
        </w:rPr>
        <w:t xml:space="preserve"> </w:t>
      </w:r>
      <w:r w:rsidRPr="00D45AB1">
        <w:rPr>
          <w:rFonts w:ascii="Century Gothic" w:eastAsia="Century Gothic" w:hAnsi="Century Gothic"/>
          <w:spacing w:val="-1"/>
        </w:rPr>
        <w:t>state;</w:t>
      </w:r>
      <w:r w:rsidRPr="00D45AB1">
        <w:rPr>
          <w:rFonts w:ascii="Century Gothic" w:eastAsia="Century Gothic" w:hAnsi="Century Gothic"/>
        </w:rPr>
        <w:t xml:space="preserve"> </w:t>
      </w:r>
      <w:r w:rsidRPr="00D45AB1">
        <w:rPr>
          <w:rFonts w:ascii="Century Gothic" w:eastAsia="Century Gothic" w:hAnsi="Century Gothic"/>
          <w:spacing w:val="-2"/>
        </w:rPr>
        <w:t>and</w:t>
      </w:r>
    </w:p>
    <w:p w:rsidR="00D45AB1" w:rsidRPr="00D45AB1" w:rsidRDefault="00D45AB1" w:rsidP="004279B1">
      <w:pPr>
        <w:numPr>
          <w:ilvl w:val="0"/>
          <w:numId w:val="39"/>
        </w:numPr>
        <w:tabs>
          <w:tab w:val="left" w:pos="1281"/>
        </w:tabs>
        <w:spacing w:before="7" w:line="243" w:lineRule="auto"/>
        <w:ind w:right="2416"/>
        <w:rPr>
          <w:rFonts w:ascii="Century Gothic" w:eastAsia="Century Gothic" w:hAnsi="Century Gothic"/>
        </w:rPr>
      </w:pPr>
      <w:r w:rsidRPr="00D45AB1">
        <w:rPr>
          <w:rFonts w:ascii="Century Gothic" w:eastAsia="Century Gothic" w:hAnsi="Century Gothic"/>
          <w:spacing w:val="-1"/>
        </w:rPr>
        <w:t>Evidence</w:t>
      </w:r>
      <w:r w:rsidRPr="00D45AB1">
        <w:rPr>
          <w:rFonts w:ascii="Century Gothic" w:eastAsia="Century Gothic" w:hAnsi="Century Gothic"/>
          <w:spacing w:val="1"/>
        </w:rPr>
        <w:t xml:space="preserve"> </w:t>
      </w:r>
      <w:r w:rsidRPr="00D45AB1">
        <w:rPr>
          <w:rFonts w:ascii="Century Gothic" w:eastAsia="Century Gothic" w:hAnsi="Century Gothic"/>
          <w:spacing w:val="-2"/>
        </w:rPr>
        <w:t>that</w:t>
      </w:r>
      <w:r w:rsidRPr="00D45AB1">
        <w:rPr>
          <w:rFonts w:ascii="Century Gothic" w:eastAsia="Century Gothic" w:hAnsi="Century Gothic"/>
          <w:spacing w:val="1"/>
        </w:rPr>
        <w:t xml:space="preserve"> </w:t>
      </w:r>
      <w:r w:rsidRPr="00D45AB1">
        <w:rPr>
          <w:rFonts w:ascii="Century Gothic" w:eastAsia="Century Gothic" w:hAnsi="Century Gothic"/>
          <w:spacing w:val="-2"/>
        </w:rPr>
        <w:t>the</w:t>
      </w:r>
      <w:r w:rsidRPr="00D45AB1">
        <w:rPr>
          <w:rFonts w:ascii="Century Gothic" w:eastAsia="Century Gothic" w:hAnsi="Century Gothic"/>
          <w:spacing w:val="-1"/>
        </w:rPr>
        <w:t xml:space="preserve"> applicant</w:t>
      </w:r>
      <w:r w:rsidRPr="00D45AB1">
        <w:rPr>
          <w:rFonts w:ascii="Century Gothic" w:eastAsia="Century Gothic" w:hAnsi="Century Gothic"/>
        </w:rPr>
        <w:t xml:space="preserve"> </w:t>
      </w:r>
      <w:r w:rsidRPr="00D45AB1">
        <w:rPr>
          <w:rFonts w:ascii="Century Gothic" w:eastAsia="Century Gothic" w:hAnsi="Century Gothic"/>
          <w:spacing w:val="-1"/>
        </w:rPr>
        <w:t xml:space="preserve">is </w:t>
      </w:r>
      <w:r w:rsidRPr="00D45AB1">
        <w:rPr>
          <w:rFonts w:ascii="Century Gothic" w:eastAsia="Century Gothic" w:hAnsi="Century Gothic"/>
        </w:rPr>
        <w:t>a</w:t>
      </w:r>
      <w:r w:rsidRPr="00D45AB1">
        <w:rPr>
          <w:rFonts w:ascii="Century Gothic" w:eastAsia="Century Gothic" w:hAnsi="Century Gothic"/>
          <w:spacing w:val="-1"/>
        </w:rPr>
        <w:t xml:space="preserve"> qualified </w:t>
      </w:r>
      <w:r w:rsidRPr="00D45AB1">
        <w:rPr>
          <w:rFonts w:ascii="Century Gothic" w:eastAsia="Century Gothic" w:hAnsi="Century Gothic"/>
          <w:spacing w:val="-2"/>
        </w:rPr>
        <w:t>applicant</w:t>
      </w:r>
      <w:r w:rsidRPr="00D45AB1">
        <w:rPr>
          <w:rFonts w:ascii="Century Gothic" w:eastAsia="Century Gothic" w:hAnsi="Century Gothic"/>
          <w:spacing w:val="36"/>
        </w:rPr>
        <w:t xml:space="preserve"> </w:t>
      </w:r>
      <w:r w:rsidRPr="00D45AB1">
        <w:rPr>
          <w:rFonts w:ascii="Century Gothic" w:eastAsia="Century Gothic" w:hAnsi="Century Gothic"/>
        </w:rPr>
        <w:t>under</w:t>
      </w:r>
      <w:r w:rsidRPr="00D45AB1">
        <w:rPr>
          <w:rFonts w:ascii="Century Gothic" w:eastAsia="Century Gothic" w:hAnsi="Century Gothic"/>
          <w:spacing w:val="-1"/>
        </w:rPr>
        <w:t xml:space="preserve"> paragraph</w:t>
      </w:r>
      <w:r w:rsidRPr="00D45AB1">
        <w:rPr>
          <w:rFonts w:ascii="Century Gothic" w:eastAsia="Century Gothic" w:hAnsi="Century Gothic"/>
          <w:spacing w:val="-2"/>
        </w:rPr>
        <w:t xml:space="preserve"> </w:t>
      </w:r>
      <w:r w:rsidRPr="00D45AB1">
        <w:rPr>
          <w:rFonts w:ascii="Century Gothic" w:eastAsia="Century Gothic" w:hAnsi="Century Gothic"/>
        </w:rPr>
        <w:t>3</w:t>
      </w:r>
      <w:r w:rsidRPr="00D45AB1">
        <w:rPr>
          <w:rFonts w:ascii="Century Gothic" w:eastAsia="Century Gothic" w:hAnsi="Century Gothic"/>
          <w:spacing w:val="-2"/>
        </w:rPr>
        <w:t xml:space="preserve"> </w:t>
      </w:r>
      <w:r w:rsidRPr="00D45AB1">
        <w:rPr>
          <w:rFonts w:ascii="Century Gothic" w:eastAsia="Century Gothic" w:hAnsi="Century Gothic"/>
          <w:spacing w:val="-1"/>
        </w:rPr>
        <w:t>above.</w:t>
      </w:r>
    </w:p>
    <w:p w:rsidR="00D45AB1" w:rsidRPr="00D45AB1" w:rsidRDefault="00D45AB1" w:rsidP="00D45AB1">
      <w:pPr>
        <w:tabs>
          <w:tab w:val="left" w:pos="1281"/>
        </w:tabs>
        <w:spacing w:before="7" w:line="243" w:lineRule="auto"/>
        <w:ind w:left="1280" w:right="2416"/>
        <w:rPr>
          <w:rFonts w:ascii="Century Gothic" w:eastAsia="Century Gothic" w:hAnsi="Century Gothic"/>
        </w:rPr>
      </w:pPr>
    </w:p>
    <w:p w:rsidR="00D45AB1" w:rsidRPr="00D45AB1" w:rsidRDefault="00D45AB1" w:rsidP="004279B1">
      <w:pPr>
        <w:numPr>
          <w:ilvl w:val="1"/>
          <w:numId w:val="38"/>
        </w:numPr>
        <w:tabs>
          <w:tab w:val="left" w:pos="561"/>
        </w:tabs>
        <w:spacing w:before="60" w:line="243" w:lineRule="auto"/>
        <w:ind w:left="560" w:right="1958"/>
        <w:rPr>
          <w:rFonts w:ascii="Century Gothic" w:eastAsia="Century Gothic" w:hAnsi="Century Gothic"/>
        </w:rPr>
      </w:pPr>
      <w:r w:rsidRPr="00D45AB1">
        <w:rPr>
          <w:rFonts w:ascii="Century Gothic" w:eastAsia="Century Gothic" w:hAnsi="Century Gothic"/>
        </w:rPr>
        <w:t>The expiration date of a license for a deployed uniform service member or spouse will be extended for one hundred and eighty (180) days following the date of the uniformed service member’s return from deployment.</w:t>
      </w:r>
    </w:p>
    <w:p w:rsidR="00D45AB1" w:rsidRPr="00D45AB1" w:rsidRDefault="00D45AB1" w:rsidP="00D45AB1">
      <w:pPr>
        <w:tabs>
          <w:tab w:val="left" w:pos="561"/>
        </w:tabs>
        <w:spacing w:before="60" w:line="243" w:lineRule="auto"/>
        <w:ind w:left="560" w:right="1958"/>
        <w:rPr>
          <w:rFonts w:ascii="Century Gothic" w:eastAsia="Century Gothic" w:hAnsi="Century Gothic"/>
        </w:rPr>
      </w:pPr>
    </w:p>
    <w:p w:rsidR="00D45AB1" w:rsidRPr="00D45AB1" w:rsidRDefault="00D45AB1" w:rsidP="004279B1">
      <w:pPr>
        <w:numPr>
          <w:ilvl w:val="1"/>
          <w:numId w:val="38"/>
        </w:numPr>
        <w:tabs>
          <w:tab w:val="left" w:pos="561"/>
        </w:tabs>
        <w:spacing w:before="60" w:line="243" w:lineRule="auto"/>
        <w:ind w:left="560" w:right="1958"/>
        <w:rPr>
          <w:rFonts w:ascii="Century Gothic" w:eastAsia="Century Gothic" w:hAnsi="Century Gothic"/>
        </w:rPr>
      </w:pPr>
      <w:r w:rsidRPr="00D45AB1">
        <w:rPr>
          <w:rFonts w:ascii="Century Gothic" w:eastAsia="Century Gothic" w:hAnsi="Century Gothic"/>
        </w:rPr>
        <w:t>A full exemption from continuing education requirements will be allowed for a deployed uniform service member or spouse until one hundred and eighty (180) days following the date of the uniformed service member’s return from deployment.</w:t>
      </w:r>
    </w:p>
    <w:p w:rsidR="00D45AB1" w:rsidRDefault="00D45AB1" w:rsidP="00D45AB1">
      <w:pPr>
        <w:spacing w:before="8"/>
        <w:ind w:left="560" w:right="1549"/>
        <w:rPr>
          <w:rFonts w:ascii="Century Gothic" w:eastAsia="Century Gothic" w:hAnsi="Century Gothic"/>
        </w:rPr>
      </w:pPr>
    </w:p>
    <w:p w:rsidR="000A21E8" w:rsidRDefault="000A21E8" w:rsidP="00D45AB1">
      <w:pPr>
        <w:spacing w:before="8"/>
        <w:ind w:left="560" w:right="1549"/>
        <w:rPr>
          <w:rFonts w:ascii="Century Gothic" w:eastAsia="Century Gothic" w:hAnsi="Century Gothic"/>
        </w:rPr>
      </w:pPr>
    </w:p>
    <w:p w:rsidR="000A21E8" w:rsidRPr="00D45AB1" w:rsidRDefault="000A21E8" w:rsidP="00D45AB1">
      <w:pPr>
        <w:spacing w:before="8"/>
        <w:ind w:left="560" w:right="1549"/>
        <w:rPr>
          <w:rFonts w:ascii="Century Gothic" w:eastAsia="Century Gothic" w:hAnsi="Century Gothic"/>
        </w:rPr>
      </w:pPr>
    </w:p>
    <w:p w:rsidR="00D45AB1" w:rsidRPr="00D45AB1" w:rsidRDefault="00D45AB1" w:rsidP="00D45AB1">
      <w:pPr>
        <w:spacing w:before="6"/>
        <w:rPr>
          <w:rFonts w:ascii="Century Gothic" w:eastAsia="Century Gothic" w:hAnsi="Century Gothic" w:cs="Century Gothic"/>
          <w:sz w:val="9"/>
          <w:szCs w:val="9"/>
        </w:rPr>
      </w:pPr>
    </w:p>
    <w:p w:rsidR="008E719F" w:rsidRDefault="00D45AB1" w:rsidP="00D45AB1">
      <w:pPr>
        <w:tabs>
          <w:tab w:val="left" w:pos="461"/>
        </w:tabs>
        <w:spacing w:before="201"/>
        <w:ind w:left="100"/>
        <w:rPr>
          <w:rFonts w:ascii="Century Gothic" w:eastAsia="Century Gothic" w:hAnsi="Century Gothic" w:cs="Century Gothic"/>
          <w:sz w:val="24"/>
          <w:szCs w:val="24"/>
        </w:rPr>
      </w:pPr>
      <w:r>
        <w:rPr>
          <w:rFonts w:ascii="Century Gothic"/>
          <w:b/>
          <w:sz w:val="24"/>
        </w:rPr>
        <w:lastRenderedPageBreak/>
        <w:t>F.</w:t>
      </w:r>
      <w:r>
        <w:rPr>
          <w:rFonts w:ascii="Century Gothic"/>
          <w:b/>
          <w:sz w:val="24"/>
        </w:rPr>
        <w:tab/>
        <w:t>Application</w:t>
      </w:r>
      <w:r>
        <w:rPr>
          <w:rFonts w:ascii="Century Gothic"/>
          <w:b/>
          <w:spacing w:val="-16"/>
          <w:sz w:val="24"/>
        </w:rPr>
        <w:t xml:space="preserve"> </w:t>
      </w:r>
      <w:r>
        <w:rPr>
          <w:rFonts w:ascii="Century Gothic"/>
          <w:b/>
          <w:sz w:val="24"/>
        </w:rPr>
        <w:t>Fees</w:t>
      </w:r>
    </w:p>
    <w:p w:rsidR="008E719F" w:rsidRDefault="00D45AB1">
      <w:pPr>
        <w:pStyle w:val="BodyText"/>
        <w:spacing w:before="42" w:line="277" w:lineRule="auto"/>
        <w:ind w:left="460" w:right="109" w:firstLine="0"/>
      </w:pPr>
      <w:r>
        <w:rPr>
          <w:spacing w:val="-1"/>
        </w:rPr>
        <w:t>Every</w:t>
      </w:r>
      <w:r>
        <w:rPr>
          <w:spacing w:val="-2"/>
        </w:rPr>
        <w:t xml:space="preserve"> </w:t>
      </w:r>
      <w:r>
        <w:rPr>
          <w:spacing w:val="-1"/>
        </w:rPr>
        <w:t>applicant</w:t>
      </w:r>
      <w:r>
        <w:rPr>
          <w:spacing w:val="-2"/>
        </w:rPr>
        <w:t xml:space="preserve"> </w:t>
      </w:r>
      <w:r>
        <w:rPr>
          <w:spacing w:val="-1"/>
        </w:rPr>
        <w:t>shall include</w:t>
      </w:r>
      <w:r>
        <w:rPr>
          <w:spacing w:val="-3"/>
        </w:rPr>
        <w:t xml:space="preserve"> </w:t>
      </w:r>
      <w:r>
        <w:t xml:space="preserve">with </w:t>
      </w:r>
      <w:r>
        <w:rPr>
          <w:spacing w:val="-1"/>
        </w:rPr>
        <w:t xml:space="preserve">his </w:t>
      </w:r>
      <w:r>
        <w:t>or</w:t>
      </w:r>
      <w:r>
        <w:rPr>
          <w:spacing w:val="-1"/>
        </w:rPr>
        <w:t xml:space="preserve"> her application</w:t>
      </w:r>
      <w:r>
        <w:rPr>
          <w:spacing w:val="-2"/>
        </w:rPr>
        <w:t xml:space="preserve"> </w:t>
      </w:r>
      <w:r>
        <w:t>a</w:t>
      </w:r>
      <w:r>
        <w:rPr>
          <w:spacing w:val="-1"/>
        </w:rPr>
        <w:t xml:space="preserve"> nonrefundable filing</w:t>
      </w:r>
      <w:r>
        <w:rPr>
          <w:spacing w:val="43"/>
        </w:rPr>
        <w:t xml:space="preserve"> </w:t>
      </w:r>
      <w:r>
        <w:rPr>
          <w:spacing w:val="-1"/>
        </w:rPr>
        <w:t>fee,</w:t>
      </w:r>
      <w:r>
        <w:rPr>
          <w:spacing w:val="2"/>
        </w:rPr>
        <w:t xml:space="preserve"> </w:t>
      </w:r>
      <w:r>
        <w:rPr>
          <w:spacing w:val="-1"/>
        </w:rPr>
        <w:t>determined in</w:t>
      </w:r>
      <w:r>
        <w:t xml:space="preserve"> </w:t>
      </w:r>
      <w:r>
        <w:rPr>
          <w:spacing w:val="-2"/>
        </w:rPr>
        <w:t>accordance</w:t>
      </w:r>
      <w:r>
        <w:rPr>
          <w:spacing w:val="-1"/>
        </w:rPr>
        <w:t xml:space="preserve"> </w:t>
      </w:r>
      <w:r>
        <w:t>with</w:t>
      </w:r>
      <w:r>
        <w:rPr>
          <w:spacing w:val="-2"/>
        </w:rPr>
        <w:t xml:space="preserve"> </w:t>
      </w:r>
      <w:r>
        <w:rPr>
          <w:spacing w:val="-1"/>
        </w:rPr>
        <w:t>this schedule:</w:t>
      </w:r>
    </w:p>
    <w:p w:rsidR="008E719F" w:rsidRDefault="00D45AB1">
      <w:pPr>
        <w:pStyle w:val="BodyText"/>
        <w:numPr>
          <w:ilvl w:val="1"/>
          <w:numId w:val="24"/>
        </w:numPr>
        <w:tabs>
          <w:tab w:val="left" w:pos="1181"/>
          <w:tab w:val="left" w:pos="7661"/>
        </w:tabs>
        <w:spacing w:before="197"/>
      </w:pPr>
      <w:r>
        <w:rPr>
          <w:spacing w:val="-1"/>
        </w:rPr>
        <w:t>Application</w:t>
      </w:r>
      <w:r>
        <w:rPr>
          <w:spacing w:val="-3"/>
        </w:rPr>
        <w:t xml:space="preserve"> </w:t>
      </w:r>
      <w:r>
        <w:t xml:space="preserve">for </w:t>
      </w:r>
      <w:r>
        <w:rPr>
          <w:spacing w:val="-1"/>
        </w:rPr>
        <w:t>Registration</w:t>
      </w:r>
      <w:r>
        <w:t xml:space="preserve"> </w:t>
      </w:r>
      <w:r>
        <w:rPr>
          <w:spacing w:val="-1"/>
        </w:rPr>
        <w:t>by Examination (ARE</w:t>
      </w:r>
      <w:r>
        <w:rPr>
          <w:spacing w:val="-1"/>
          <w:position w:val="6"/>
          <w:sz w:val="14"/>
        </w:rPr>
        <w:t>®</w:t>
      </w:r>
      <w:r>
        <w:rPr>
          <w:spacing w:val="-1"/>
        </w:rPr>
        <w:t>)</w:t>
      </w:r>
      <w:r>
        <w:rPr>
          <w:spacing w:val="-1"/>
        </w:rPr>
        <w:tab/>
        <w:t>$250.00</w:t>
      </w:r>
    </w:p>
    <w:p w:rsidR="008E719F" w:rsidRDefault="00D45AB1">
      <w:pPr>
        <w:pStyle w:val="BodyText"/>
        <w:numPr>
          <w:ilvl w:val="1"/>
          <w:numId w:val="24"/>
        </w:numPr>
        <w:tabs>
          <w:tab w:val="left" w:pos="1181"/>
          <w:tab w:val="left" w:pos="7661"/>
        </w:tabs>
        <w:spacing w:before="40"/>
      </w:pPr>
      <w:r>
        <w:rPr>
          <w:spacing w:val="-1"/>
        </w:rPr>
        <w:t>Application</w:t>
      </w:r>
      <w:r>
        <w:rPr>
          <w:spacing w:val="-3"/>
        </w:rPr>
        <w:t xml:space="preserve"> </w:t>
      </w:r>
      <w:r>
        <w:t xml:space="preserve">for </w:t>
      </w:r>
      <w:r>
        <w:rPr>
          <w:spacing w:val="-1"/>
        </w:rPr>
        <w:t>Registration</w:t>
      </w:r>
      <w:r>
        <w:t xml:space="preserve"> </w:t>
      </w:r>
      <w:r>
        <w:rPr>
          <w:spacing w:val="-1"/>
        </w:rPr>
        <w:t>by Examination (LARE</w:t>
      </w:r>
      <w:r>
        <w:rPr>
          <w:spacing w:val="-1"/>
          <w:position w:val="6"/>
          <w:sz w:val="14"/>
        </w:rPr>
        <w:t>®</w:t>
      </w:r>
      <w:r>
        <w:rPr>
          <w:spacing w:val="-1"/>
        </w:rPr>
        <w:t>)</w:t>
      </w:r>
      <w:r>
        <w:rPr>
          <w:spacing w:val="-1"/>
        </w:rPr>
        <w:tab/>
        <w:t>$250.00</w:t>
      </w:r>
    </w:p>
    <w:p w:rsidR="008E719F" w:rsidRDefault="00D45AB1">
      <w:pPr>
        <w:pStyle w:val="BodyText"/>
        <w:numPr>
          <w:ilvl w:val="1"/>
          <w:numId w:val="24"/>
        </w:numPr>
        <w:tabs>
          <w:tab w:val="left" w:pos="1181"/>
          <w:tab w:val="left" w:pos="7661"/>
        </w:tabs>
        <w:spacing w:before="40"/>
      </w:pPr>
      <w:r>
        <w:rPr>
          <w:spacing w:val="-1"/>
        </w:rPr>
        <w:t>Application</w:t>
      </w:r>
      <w:r>
        <w:rPr>
          <w:spacing w:val="-2"/>
        </w:rPr>
        <w:t xml:space="preserve"> </w:t>
      </w:r>
      <w:r>
        <w:t>for</w:t>
      </w:r>
      <w:r>
        <w:rPr>
          <w:spacing w:val="-1"/>
        </w:rPr>
        <w:t xml:space="preserve"> Registration</w:t>
      </w:r>
      <w:r>
        <w:t xml:space="preserve"> </w:t>
      </w:r>
      <w:r>
        <w:rPr>
          <w:spacing w:val="-1"/>
        </w:rPr>
        <w:t>by</w:t>
      </w:r>
      <w:r>
        <w:rPr>
          <w:spacing w:val="-2"/>
        </w:rPr>
        <w:t xml:space="preserve"> </w:t>
      </w:r>
      <w:r>
        <w:rPr>
          <w:spacing w:val="-1"/>
        </w:rPr>
        <w:t>Examination</w:t>
      </w:r>
      <w:r>
        <w:rPr>
          <w:spacing w:val="2"/>
        </w:rPr>
        <w:t xml:space="preserve"> </w:t>
      </w:r>
      <w:r>
        <w:rPr>
          <w:spacing w:val="-1"/>
        </w:rPr>
        <w:t>(CIDQ)</w:t>
      </w:r>
      <w:r>
        <w:rPr>
          <w:spacing w:val="-1"/>
        </w:rPr>
        <w:tab/>
        <w:t>$250.00</w:t>
      </w:r>
    </w:p>
    <w:p w:rsidR="008E719F" w:rsidRDefault="00D45AB1">
      <w:pPr>
        <w:pStyle w:val="BodyText"/>
        <w:numPr>
          <w:ilvl w:val="1"/>
          <w:numId w:val="24"/>
        </w:numPr>
        <w:tabs>
          <w:tab w:val="left" w:pos="1181"/>
          <w:tab w:val="left" w:pos="7661"/>
        </w:tabs>
        <w:spacing w:before="40"/>
      </w:pPr>
      <w:r>
        <w:rPr>
          <w:spacing w:val="-1"/>
        </w:rPr>
        <w:t>Application</w:t>
      </w:r>
      <w:r>
        <w:rPr>
          <w:spacing w:val="-2"/>
        </w:rPr>
        <w:t xml:space="preserve"> </w:t>
      </w:r>
      <w:r>
        <w:t>for</w:t>
      </w:r>
      <w:r>
        <w:rPr>
          <w:spacing w:val="-1"/>
        </w:rPr>
        <w:t xml:space="preserve"> Individual</w:t>
      </w:r>
      <w:r>
        <w:t xml:space="preserve"> </w:t>
      </w:r>
      <w:r>
        <w:rPr>
          <w:spacing w:val="-1"/>
        </w:rPr>
        <w:t>Reciprocal</w:t>
      </w:r>
      <w:r>
        <w:rPr>
          <w:spacing w:val="-2"/>
        </w:rPr>
        <w:t xml:space="preserve"> </w:t>
      </w:r>
      <w:r>
        <w:rPr>
          <w:spacing w:val="-1"/>
        </w:rPr>
        <w:t>Registration</w:t>
      </w:r>
      <w:r>
        <w:rPr>
          <w:spacing w:val="-1"/>
        </w:rPr>
        <w:tab/>
        <w:t>$250.00</w:t>
      </w:r>
    </w:p>
    <w:p w:rsidR="008E719F" w:rsidRDefault="00D45AB1">
      <w:pPr>
        <w:pStyle w:val="BodyText"/>
        <w:numPr>
          <w:ilvl w:val="1"/>
          <w:numId w:val="24"/>
        </w:numPr>
        <w:tabs>
          <w:tab w:val="left" w:pos="1181"/>
          <w:tab w:val="left" w:pos="7661"/>
        </w:tabs>
        <w:spacing w:before="42"/>
      </w:pPr>
      <w:r>
        <w:rPr>
          <w:spacing w:val="-1"/>
        </w:rPr>
        <w:t>Application</w:t>
      </w:r>
      <w:r>
        <w:rPr>
          <w:spacing w:val="-2"/>
        </w:rPr>
        <w:t xml:space="preserve"> </w:t>
      </w:r>
      <w:r>
        <w:t>for</w:t>
      </w:r>
      <w:r>
        <w:rPr>
          <w:spacing w:val="-1"/>
        </w:rPr>
        <w:t xml:space="preserve"> Certificate</w:t>
      </w:r>
      <w:r>
        <w:rPr>
          <w:spacing w:val="1"/>
        </w:rPr>
        <w:t xml:space="preserve"> </w:t>
      </w:r>
      <w:r>
        <w:rPr>
          <w:spacing w:val="-2"/>
        </w:rPr>
        <w:t>of</w:t>
      </w:r>
      <w:r>
        <w:rPr>
          <w:spacing w:val="1"/>
        </w:rPr>
        <w:t xml:space="preserve"> </w:t>
      </w:r>
      <w:r>
        <w:rPr>
          <w:spacing w:val="-1"/>
        </w:rPr>
        <w:t>Authorization</w:t>
      </w:r>
      <w:r>
        <w:rPr>
          <w:spacing w:val="-2"/>
        </w:rPr>
        <w:t xml:space="preserve"> </w:t>
      </w:r>
      <w:r>
        <w:rPr>
          <w:spacing w:val="-1"/>
        </w:rPr>
        <w:t>Registration</w:t>
      </w:r>
      <w:r>
        <w:rPr>
          <w:spacing w:val="-1"/>
        </w:rPr>
        <w:tab/>
        <w:t>$250.00</w:t>
      </w:r>
    </w:p>
    <w:p w:rsidR="008E719F" w:rsidRDefault="00D45AB1">
      <w:pPr>
        <w:pStyle w:val="BodyText"/>
        <w:numPr>
          <w:ilvl w:val="1"/>
          <w:numId w:val="24"/>
        </w:numPr>
        <w:tabs>
          <w:tab w:val="left" w:pos="1181"/>
          <w:tab w:val="left" w:pos="7661"/>
        </w:tabs>
        <w:spacing w:before="40"/>
      </w:pPr>
      <w:r>
        <w:rPr>
          <w:spacing w:val="-1"/>
        </w:rPr>
        <w:t>Application</w:t>
      </w:r>
      <w:r>
        <w:rPr>
          <w:spacing w:val="-2"/>
        </w:rPr>
        <w:t xml:space="preserve"> </w:t>
      </w:r>
      <w:r>
        <w:t>for</w:t>
      </w:r>
      <w:r>
        <w:rPr>
          <w:spacing w:val="-1"/>
        </w:rPr>
        <w:t xml:space="preserve"> Emeritus</w:t>
      </w:r>
      <w:r>
        <w:rPr>
          <w:spacing w:val="1"/>
        </w:rPr>
        <w:t xml:space="preserve"> </w:t>
      </w:r>
      <w:r>
        <w:rPr>
          <w:spacing w:val="-1"/>
        </w:rPr>
        <w:t>Status Registration</w:t>
      </w:r>
      <w:r>
        <w:rPr>
          <w:spacing w:val="-1"/>
        </w:rPr>
        <w:tab/>
        <w:t>$20.00</w:t>
      </w:r>
    </w:p>
    <w:p w:rsidR="008E719F" w:rsidRDefault="008E719F">
      <w:pPr>
        <w:spacing w:before="8"/>
        <w:rPr>
          <w:rFonts w:ascii="Century Gothic" w:eastAsia="Century Gothic" w:hAnsi="Century Gothic" w:cs="Century Gothic"/>
          <w:sz w:val="28"/>
          <w:szCs w:val="28"/>
        </w:rPr>
      </w:pPr>
    </w:p>
    <w:p w:rsidR="008E719F" w:rsidRDefault="00D45AB1" w:rsidP="00D45AB1">
      <w:pPr>
        <w:pStyle w:val="Heading3"/>
        <w:tabs>
          <w:tab w:val="left" w:pos="461"/>
        </w:tabs>
        <w:spacing w:line="294" w:lineRule="exact"/>
        <w:ind w:left="100" w:firstLine="0"/>
        <w:rPr>
          <w:b w:val="0"/>
          <w:bCs w:val="0"/>
        </w:rPr>
      </w:pPr>
      <w:bookmarkStart w:id="20" w:name="_Toc82512458"/>
      <w:r>
        <w:t>G.</w:t>
      </w:r>
      <w:r>
        <w:tab/>
        <w:t>Annual</w:t>
      </w:r>
      <w:r>
        <w:rPr>
          <w:spacing w:val="-6"/>
        </w:rPr>
        <w:t xml:space="preserve"> </w:t>
      </w:r>
      <w:r>
        <w:rPr>
          <w:spacing w:val="-1"/>
        </w:rPr>
        <w:t>Renewal</w:t>
      </w:r>
      <w:r>
        <w:rPr>
          <w:spacing w:val="-4"/>
        </w:rPr>
        <w:t xml:space="preserve"> </w:t>
      </w:r>
      <w:r>
        <w:t>Fees</w:t>
      </w:r>
      <w:bookmarkEnd w:id="20"/>
    </w:p>
    <w:p w:rsidR="008E719F" w:rsidRDefault="00D45AB1">
      <w:pPr>
        <w:pStyle w:val="BodyText"/>
        <w:ind w:left="460" w:right="109" w:firstLine="0"/>
      </w:pPr>
      <w:r>
        <w:rPr>
          <w:spacing w:val="-1"/>
        </w:rPr>
        <w:t>Every</w:t>
      </w:r>
      <w:r>
        <w:rPr>
          <w:spacing w:val="-2"/>
        </w:rPr>
        <w:t xml:space="preserve"> </w:t>
      </w:r>
      <w:r>
        <w:rPr>
          <w:spacing w:val="-1"/>
        </w:rPr>
        <w:t>applicant</w:t>
      </w:r>
      <w:r>
        <w:rPr>
          <w:spacing w:val="-2"/>
        </w:rPr>
        <w:t xml:space="preserve"> </w:t>
      </w:r>
      <w:r>
        <w:t>for</w:t>
      </w:r>
      <w:r>
        <w:rPr>
          <w:spacing w:val="-1"/>
        </w:rPr>
        <w:t xml:space="preserve"> registration</w:t>
      </w:r>
      <w:r>
        <w:t xml:space="preserve"> </w:t>
      </w:r>
      <w:r>
        <w:rPr>
          <w:spacing w:val="-1"/>
        </w:rPr>
        <w:t>renewal</w:t>
      </w:r>
      <w:r>
        <w:t xml:space="preserve"> </w:t>
      </w:r>
      <w:r>
        <w:rPr>
          <w:spacing w:val="-1"/>
        </w:rPr>
        <w:t>shall include</w:t>
      </w:r>
      <w:r>
        <w:rPr>
          <w:spacing w:val="-3"/>
        </w:rPr>
        <w:t xml:space="preserve"> </w:t>
      </w:r>
      <w:r>
        <w:t xml:space="preserve">with </w:t>
      </w:r>
      <w:r>
        <w:rPr>
          <w:spacing w:val="-1"/>
        </w:rPr>
        <w:t xml:space="preserve">his </w:t>
      </w:r>
      <w:r>
        <w:t>or</w:t>
      </w:r>
      <w:r>
        <w:rPr>
          <w:spacing w:val="-1"/>
        </w:rPr>
        <w:t xml:space="preserve"> her application</w:t>
      </w:r>
      <w:r>
        <w:rPr>
          <w:spacing w:val="-2"/>
        </w:rPr>
        <w:t xml:space="preserve"> </w:t>
      </w:r>
      <w:r>
        <w:t>a</w:t>
      </w:r>
      <w:r>
        <w:rPr>
          <w:spacing w:val="35"/>
        </w:rPr>
        <w:t xml:space="preserve"> </w:t>
      </w:r>
      <w:r>
        <w:rPr>
          <w:spacing w:val="-1"/>
        </w:rPr>
        <w:t>nonrefundable renewal</w:t>
      </w:r>
      <w:r>
        <w:t xml:space="preserve"> </w:t>
      </w:r>
      <w:r>
        <w:rPr>
          <w:spacing w:val="-1"/>
        </w:rPr>
        <w:t>fee,</w:t>
      </w:r>
      <w:r>
        <w:t xml:space="preserve"> </w:t>
      </w:r>
      <w:r>
        <w:rPr>
          <w:spacing w:val="-1"/>
        </w:rPr>
        <w:t>determined</w:t>
      </w:r>
      <w:r>
        <w:rPr>
          <w:spacing w:val="1"/>
        </w:rPr>
        <w:t xml:space="preserve"> </w:t>
      </w:r>
      <w:r>
        <w:rPr>
          <w:spacing w:val="-1"/>
        </w:rPr>
        <w:t>in</w:t>
      </w:r>
      <w:r>
        <w:rPr>
          <w:spacing w:val="-2"/>
        </w:rPr>
        <w:t xml:space="preserve"> accordance</w:t>
      </w:r>
      <w:r>
        <w:rPr>
          <w:spacing w:val="-1"/>
        </w:rPr>
        <w:t xml:space="preserve"> </w:t>
      </w:r>
      <w:r>
        <w:t xml:space="preserve">with </w:t>
      </w:r>
      <w:r>
        <w:rPr>
          <w:spacing w:val="-2"/>
        </w:rPr>
        <w:t>the</w:t>
      </w:r>
      <w:r>
        <w:rPr>
          <w:spacing w:val="-1"/>
        </w:rPr>
        <w:t xml:space="preserve"> schedule</w:t>
      </w:r>
      <w:r>
        <w:rPr>
          <w:spacing w:val="-2"/>
        </w:rPr>
        <w:t xml:space="preserve"> </w:t>
      </w:r>
      <w:r>
        <w:rPr>
          <w:spacing w:val="-1"/>
        </w:rPr>
        <w:t>set</w:t>
      </w:r>
      <w:r>
        <w:rPr>
          <w:spacing w:val="67"/>
        </w:rPr>
        <w:t xml:space="preserve"> </w:t>
      </w:r>
      <w:r>
        <w:t>forth</w:t>
      </w:r>
      <w:r>
        <w:rPr>
          <w:spacing w:val="-2"/>
        </w:rPr>
        <w:t xml:space="preserve"> </w:t>
      </w:r>
      <w:r>
        <w:rPr>
          <w:spacing w:val="-1"/>
        </w:rPr>
        <w:t>as follows:</w:t>
      </w:r>
    </w:p>
    <w:p w:rsidR="008E719F" w:rsidRDefault="008E719F">
      <w:pPr>
        <w:spacing w:before="10"/>
        <w:rPr>
          <w:rFonts w:ascii="Century Gothic" w:eastAsia="Century Gothic" w:hAnsi="Century Gothic" w:cs="Century Gothic"/>
          <w:sz w:val="21"/>
          <w:szCs w:val="21"/>
        </w:rPr>
      </w:pPr>
    </w:p>
    <w:p w:rsidR="008E719F" w:rsidRDefault="00D45AB1" w:rsidP="00E03CD6">
      <w:pPr>
        <w:pStyle w:val="BodyText"/>
        <w:numPr>
          <w:ilvl w:val="0"/>
          <w:numId w:val="42"/>
        </w:numPr>
        <w:tabs>
          <w:tab w:val="left" w:pos="1181"/>
          <w:tab w:val="left" w:pos="7661"/>
        </w:tabs>
      </w:pPr>
      <w:r>
        <w:rPr>
          <w:spacing w:val="-1"/>
        </w:rPr>
        <w:t>Annual</w:t>
      </w:r>
      <w:r>
        <w:rPr>
          <w:spacing w:val="-2"/>
        </w:rPr>
        <w:t xml:space="preserve"> </w:t>
      </w:r>
      <w:r>
        <w:rPr>
          <w:spacing w:val="-1"/>
        </w:rPr>
        <w:t>Renewal</w:t>
      </w:r>
      <w:r>
        <w:t xml:space="preserve"> of</w:t>
      </w:r>
      <w:r>
        <w:rPr>
          <w:spacing w:val="-2"/>
        </w:rPr>
        <w:t xml:space="preserve"> </w:t>
      </w:r>
      <w:r>
        <w:rPr>
          <w:spacing w:val="-1"/>
        </w:rPr>
        <w:t>Individual</w:t>
      </w:r>
      <w:r>
        <w:rPr>
          <w:spacing w:val="1"/>
        </w:rPr>
        <w:t xml:space="preserve"> </w:t>
      </w:r>
      <w:r>
        <w:rPr>
          <w:spacing w:val="-1"/>
        </w:rPr>
        <w:t>Registration</w:t>
      </w:r>
      <w:r>
        <w:rPr>
          <w:spacing w:val="-1"/>
        </w:rPr>
        <w:tab/>
        <w:t>$100.00</w:t>
      </w:r>
    </w:p>
    <w:p w:rsidR="008E719F" w:rsidRDefault="00D45AB1" w:rsidP="00E03CD6">
      <w:pPr>
        <w:pStyle w:val="BodyText"/>
        <w:numPr>
          <w:ilvl w:val="0"/>
          <w:numId w:val="42"/>
        </w:numPr>
        <w:tabs>
          <w:tab w:val="left" w:pos="1181"/>
          <w:tab w:val="left" w:pos="7661"/>
        </w:tabs>
        <w:spacing w:before="42"/>
      </w:pPr>
      <w:r>
        <w:rPr>
          <w:spacing w:val="-1"/>
        </w:rPr>
        <w:t>Annual</w:t>
      </w:r>
      <w:r>
        <w:rPr>
          <w:spacing w:val="-2"/>
        </w:rPr>
        <w:t xml:space="preserve"> </w:t>
      </w:r>
      <w:r>
        <w:rPr>
          <w:spacing w:val="-1"/>
        </w:rPr>
        <w:t>Renewal</w:t>
      </w:r>
      <w:r>
        <w:t xml:space="preserve"> of</w:t>
      </w:r>
      <w:r>
        <w:rPr>
          <w:spacing w:val="-2"/>
        </w:rPr>
        <w:t xml:space="preserve"> </w:t>
      </w:r>
      <w:r>
        <w:rPr>
          <w:spacing w:val="-1"/>
        </w:rPr>
        <w:t xml:space="preserve">Certificate </w:t>
      </w:r>
      <w:r>
        <w:t>of</w:t>
      </w:r>
      <w:r>
        <w:rPr>
          <w:spacing w:val="-2"/>
        </w:rPr>
        <w:t xml:space="preserve"> </w:t>
      </w:r>
      <w:r>
        <w:rPr>
          <w:spacing w:val="-1"/>
        </w:rPr>
        <w:t>Authorization</w:t>
      </w:r>
      <w:r>
        <w:t xml:space="preserve"> </w:t>
      </w:r>
      <w:r>
        <w:rPr>
          <w:spacing w:val="-1"/>
        </w:rPr>
        <w:t>Registration</w:t>
      </w:r>
      <w:r>
        <w:rPr>
          <w:spacing w:val="-1"/>
        </w:rPr>
        <w:tab/>
        <w:t>$250.00</w:t>
      </w:r>
    </w:p>
    <w:p w:rsidR="008E719F" w:rsidRDefault="00D45AB1" w:rsidP="00E03CD6">
      <w:pPr>
        <w:pStyle w:val="BodyText"/>
        <w:numPr>
          <w:ilvl w:val="0"/>
          <w:numId w:val="42"/>
        </w:numPr>
        <w:tabs>
          <w:tab w:val="left" w:pos="1181"/>
          <w:tab w:val="left" w:pos="7661"/>
        </w:tabs>
        <w:spacing w:before="42"/>
      </w:pPr>
      <w:r>
        <w:rPr>
          <w:spacing w:val="-1"/>
        </w:rPr>
        <w:t>Annual</w:t>
      </w:r>
      <w:r>
        <w:rPr>
          <w:spacing w:val="-2"/>
        </w:rPr>
        <w:t xml:space="preserve"> </w:t>
      </w:r>
      <w:r>
        <w:rPr>
          <w:spacing w:val="-1"/>
        </w:rPr>
        <w:t>Renewal</w:t>
      </w:r>
      <w:r>
        <w:t xml:space="preserve"> of</w:t>
      </w:r>
      <w:r>
        <w:rPr>
          <w:spacing w:val="-2"/>
        </w:rPr>
        <w:t xml:space="preserve"> </w:t>
      </w:r>
      <w:r>
        <w:rPr>
          <w:spacing w:val="-1"/>
        </w:rPr>
        <w:t>Emeritus Status Registration</w:t>
      </w:r>
      <w:r>
        <w:rPr>
          <w:spacing w:val="-1"/>
        </w:rPr>
        <w:tab/>
        <w:t>$20.00</w:t>
      </w:r>
    </w:p>
    <w:p w:rsidR="008E719F" w:rsidRDefault="008E719F">
      <w:pPr>
        <w:spacing w:before="8"/>
        <w:rPr>
          <w:rFonts w:ascii="Century Gothic" w:eastAsia="Century Gothic" w:hAnsi="Century Gothic" w:cs="Century Gothic"/>
          <w:sz w:val="19"/>
          <w:szCs w:val="19"/>
        </w:rPr>
      </w:pPr>
    </w:p>
    <w:p w:rsidR="008E719F" w:rsidRDefault="00D45AB1" w:rsidP="00D45AB1">
      <w:pPr>
        <w:pStyle w:val="Heading3"/>
        <w:tabs>
          <w:tab w:val="left" w:pos="461"/>
        </w:tabs>
        <w:ind w:left="100" w:firstLine="0"/>
        <w:rPr>
          <w:b w:val="0"/>
          <w:bCs w:val="0"/>
        </w:rPr>
      </w:pPr>
      <w:bookmarkStart w:id="21" w:name="_Toc82512459"/>
      <w:r>
        <w:t>H.</w:t>
      </w:r>
      <w:r>
        <w:tab/>
        <w:t>Late</w:t>
      </w:r>
      <w:r>
        <w:rPr>
          <w:spacing w:val="-1"/>
        </w:rPr>
        <w:t xml:space="preserve"> </w:t>
      </w:r>
      <w:r>
        <w:t>Fees</w:t>
      </w:r>
      <w:bookmarkEnd w:id="21"/>
    </w:p>
    <w:p w:rsidR="008E719F" w:rsidRDefault="00D45AB1" w:rsidP="00D45AB1">
      <w:pPr>
        <w:pStyle w:val="BodyText"/>
        <w:spacing w:before="42" w:line="275" w:lineRule="auto"/>
        <w:ind w:left="460" w:right="109" w:firstLine="0"/>
      </w:pPr>
      <w:r>
        <w:rPr>
          <w:spacing w:val="-1"/>
        </w:rPr>
        <w:t xml:space="preserve">Registrations </w:t>
      </w:r>
      <w:r>
        <w:t>for</w:t>
      </w:r>
      <w:r>
        <w:rPr>
          <w:spacing w:val="-1"/>
        </w:rPr>
        <w:t xml:space="preserve"> individuals and</w:t>
      </w:r>
      <w:r>
        <w:rPr>
          <w:spacing w:val="-2"/>
        </w:rPr>
        <w:t xml:space="preserve"> corporations</w:t>
      </w:r>
      <w:r>
        <w:rPr>
          <w:spacing w:val="3"/>
        </w:rPr>
        <w:t xml:space="preserve"> </w:t>
      </w:r>
      <w:r>
        <w:rPr>
          <w:spacing w:val="-1"/>
        </w:rPr>
        <w:t>that</w:t>
      </w:r>
      <w:r>
        <w:rPr>
          <w:spacing w:val="1"/>
        </w:rPr>
        <w:t xml:space="preserve"> </w:t>
      </w:r>
      <w:r>
        <w:rPr>
          <w:spacing w:val="-1"/>
        </w:rPr>
        <w:t>have expired</w:t>
      </w:r>
      <w:r>
        <w:rPr>
          <w:spacing w:val="-2"/>
        </w:rPr>
        <w:t xml:space="preserve"> </w:t>
      </w:r>
      <w:r>
        <w:t>or</w:t>
      </w:r>
      <w:r>
        <w:rPr>
          <w:spacing w:val="-1"/>
        </w:rPr>
        <w:t xml:space="preserve"> have</w:t>
      </w:r>
      <w:r>
        <w:t xml:space="preserve"> </w:t>
      </w:r>
      <w:r>
        <w:rPr>
          <w:spacing w:val="-1"/>
        </w:rPr>
        <w:t>been</w:t>
      </w:r>
      <w:r>
        <w:rPr>
          <w:spacing w:val="43"/>
        </w:rPr>
        <w:t xml:space="preserve"> </w:t>
      </w:r>
      <w:r>
        <w:rPr>
          <w:spacing w:val="-1"/>
        </w:rPr>
        <w:t>revoked</w:t>
      </w:r>
      <w:r>
        <w:rPr>
          <w:spacing w:val="1"/>
        </w:rPr>
        <w:t xml:space="preserve"> </w:t>
      </w:r>
      <w:r>
        <w:rPr>
          <w:spacing w:val="-1"/>
        </w:rPr>
        <w:t xml:space="preserve">due </w:t>
      </w:r>
      <w:r>
        <w:t xml:space="preserve">to </w:t>
      </w:r>
      <w:r>
        <w:rPr>
          <w:spacing w:val="-1"/>
        </w:rPr>
        <w:t>non-payment</w:t>
      </w:r>
      <w:r>
        <w:t xml:space="preserve"> of</w:t>
      </w:r>
      <w:r>
        <w:rPr>
          <w:spacing w:val="-2"/>
        </w:rPr>
        <w:t xml:space="preserve"> the</w:t>
      </w:r>
      <w:r>
        <w:rPr>
          <w:spacing w:val="-1"/>
        </w:rPr>
        <w:t xml:space="preserve"> annual</w:t>
      </w:r>
      <w:r>
        <w:rPr>
          <w:spacing w:val="-2"/>
        </w:rPr>
        <w:t xml:space="preserve"> </w:t>
      </w:r>
      <w:r>
        <w:rPr>
          <w:spacing w:val="-1"/>
        </w:rPr>
        <w:t>renewal</w:t>
      </w:r>
      <w:r>
        <w:rPr>
          <w:spacing w:val="-2"/>
        </w:rPr>
        <w:t xml:space="preserve"> </w:t>
      </w:r>
      <w:r>
        <w:t>fee</w:t>
      </w:r>
      <w:r>
        <w:rPr>
          <w:spacing w:val="-1"/>
        </w:rPr>
        <w:t xml:space="preserve"> may</w:t>
      </w:r>
      <w:r>
        <w:rPr>
          <w:spacing w:val="-2"/>
        </w:rPr>
        <w:t xml:space="preserve"> </w:t>
      </w:r>
      <w:r>
        <w:rPr>
          <w:spacing w:val="-1"/>
        </w:rPr>
        <w:t>be reinstated</w:t>
      </w:r>
      <w:r>
        <w:t xml:space="preserve"> </w:t>
      </w:r>
      <w:r>
        <w:rPr>
          <w:spacing w:val="-1"/>
        </w:rPr>
        <w:t>through</w:t>
      </w:r>
      <w:r>
        <w:rPr>
          <w:spacing w:val="-2"/>
        </w:rPr>
        <w:t xml:space="preserve"> </w:t>
      </w:r>
      <w:r>
        <w:rPr>
          <w:spacing w:val="-1"/>
        </w:rPr>
        <w:t>the payment</w:t>
      </w:r>
      <w:r>
        <w:rPr>
          <w:spacing w:val="-4"/>
        </w:rPr>
        <w:t xml:space="preserve"> </w:t>
      </w:r>
      <w:r>
        <w:t xml:space="preserve">of </w:t>
      </w:r>
      <w:r>
        <w:rPr>
          <w:spacing w:val="-1"/>
        </w:rPr>
        <w:t>the renewal</w:t>
      </w:r>
      <w:r>
        <w:rPr>
          <w:spacing w:val="-2"/>
        </w:rPr>
        <w:t xml:space="preserve"> </w:t>
      </w:r>
      <w:r>
        <w:rPr>
          <w:spacing w:val="-1"/>
        </w:rPr>
        <w:t>fee,</w:t>
      </w:r>
      <w:r>
        <w:t xml:space="preserve"> </w:t>
      </w:r>
      <w:r>
        <w:rPr>
          <w:spacing w:val="-1"/>
        </w:rPr>
        <w:t>in</w:t>
      </w:r>
      <w:r>
        <w:rPr>
          <w:spacing w:val="-2"/>
        </w:rPr>
        <w:t xml:space="preserve"> </w:t>
      </w:r>
      <w:r>
        <w:rPr>
          <w:spacing w:val="-1"/>
        </w:rPr>
        <w:t>effect</w:t>
      </w:r>
      <w:r>
        <w:rPr>
          <w:spacing w:val="-2"/>
        </w:rPr>
        <w:t xml:space="preserve"> </w:t>
      </w:r>
      <w:r>
        <w:rPr>
          <w:spacing w:val="-1"/>
        </w:rPr>
        <w:t>at</w:t>
      </w:r>
      <w:r>
        <w:rPr>
          <w:spacing w:val="1"/>
        </w:rPr>
        <w:t xml:space="preserve"> </w:t>
      </w:r>
      <w:r>
        <w:rPr>
          <w:spacing w:val="-2"/>
        </w:rPr>
        <w:t>the</w:t>
      </w:r>
      <w:r>
        <w:rPr>
          <w:spacing w:val="-1"/>
        </w:rPr>
        <w:t xml:space="preserve"> time,</w:t>
      </w:r>
      <w:r>
        <w:t xml:space="preserve"> </w:t>
      </w:r>
      <w:r>
        <w:rPr>
          <w:spacing w:val="-2"/>
        </w:rPr>
        <w:t>plus</w:t>
      </w:r>
      <w:r>
        <w:rPr>
          <w:spacing w:val="-1"/>
        </w:rPr>
        <w:t xml:space="preserve"> </w:t>
      </w:r>
      <w:r>
        <w:t>a</w:t>
      </w:r>
      <w:r>
        <w:rPr>
          <w:spacing w:val="-1"/>
        </w:rPr>
        <w:t xml:space="preserve"> penalty</w:t>
      </w:r>
      <w:r>
        <w:t xml:space="preserve"> of</w:t>
      </w:r>
      <w:r>
        <w:rPr>
          <w:spacing w:val="67"/>
        </w:rPr>
        <w:t xml:space="preserve"> </w:t>
      </w:r>
      <w:r>
        <w:rPr>
          <w:spacing w:val="-1"/>
        </w:rPr>
        <w:t>fifty</w:t>
      </w:r>
      <w:r>
        <w:t xml:space="preserve"> </w:t>
      </w:r>
      <w:r>
        <w:rPr>
          <w:spacing w:val="-1"/>
        </w:rPr>
        <w:t xml:space="preserve">dollars </w:t>
      </w:r>
      <w:r>
        <w:rPr>
          <w:spacing w:val="-2"/>
        </w:rPr>
        <w:t>($50.00)</w:t>
      </w:r>
      <w:r>
        <w:rPr>
          <w:spacing w:val="-1"/>
        </w:rPr>
        <w:t xml:space="preserve"> per month</w:t>
      </w:r>
      <w:r>
        <w:rPr>
          <w:spacing w:val="-2"/>
        </w:rPr>
        <w:t xml:space="preserve"> </w:t>
      </w:r>
      <w:r>
        <w:t>for</w:t>
      </w:r>
      <w:r>
        <w:rPr>
          <w:spacing w:val="-1"/>
        </w:rPr>
        <w:t xml:space="preserve"> the first</w:t>
      </w:r>
      <w:r>
        <w:rPr>
          <w:spacing w:val="-2"/>
        </w:rPr>
        <w:t xml:space="preserve"> </w:t>
      </w:r>
      <w:r>
        <w:rPr>
          <w:spacing w:val="-1"/>
        </w:rPr>
        <w:t>three</w:t>
      </w:r>
      <w:r>
        <w:rPr>
          <w:spacing w:val="1"/>
        </w:rPr>
        <w:t xml:space="preserve"> </w:t>
      </w:r>
      <w:r>
        <w:rPr>
          <w:spacing w:val="-2"/>
        </w:rPr>
        <w:t>(3)</w:t>
      </w:r>
      <w:r>
        <w:rPr>
          <w:spacing w:val="1"/>
        </w:rPr>
        <w:t xml:space="preserve"> </w:t>
      </w:r>
      <w:r>
        <w:rPr>
          <w:spacing w:val="-1"/>
        </w:rPr>
        <w:t>months</w:t>
      </w:r>
      <w:r>
        <w:rPr>
          <w:spacing w:val="1"/>
        </w:rPr>
        <w:t xml:space="preserve"> </w:t>
      </w:r>
      <w:r>
        <w:rPr>
          <w:spacing w:val="-1"/>
        </w:rPr>
        <w:t>in</w:t>
      </w:r>
      <w:r>
        <w:rPr>
          <w:spacing w:val="-2"/>
        </w:rPr>
        <w:t xml:space="preserve"> </w:t>
      </w:r>
      <w:r>
        <w:rPr>
          <w:spacing w:val="-1"/>
        </w:rPr>
        <w:t>which</w:t>
      </w:r>
      <w:r>
        <w:rPr>
          <w:spacing w:val="-2"/>
        </w:rPr>
        <w:t xml:space="preserve"> </w:t>
      </w:r>
      <w:r>
        <w:rPr>
          <w:spacing w:val="-1"/>
        </w:rPr>
        <w:t>the</w:t>
      </w:r>
      <w:r>
        <w:rPr>
          <w:spacing w:val="55"/>
        </w:rPr>
        <w:t xml:space="preserve"> </w:t>
      </w:r>
      <w:r>
        <w:rPr>
          <w:spacing w:val="-1"/>
        </w:rPr>
        <w:t>registration</w:t>
      </w:r>
      <w:r>
        <w:t xml:space="preserve"> </w:t>
      </w:r>
      <w:r>
        <w:rPr>
          <w:spacing w:val="-2"/>
        </w:rPr>
        <w:t>has</w:t>
      </w:r>
      <w:r>
        <w:rPr>
          <w:spacing w:val="-1"/>
        </w:rPr>
        <w:t xml:space="preserve"> been</w:t>
      </w:r>
      <w:r>
        <w:rPr>
          <w:spacing w:val="-2"/>
        </w:rPr>
        <w:t xml:space="preserve"> </w:t>
      </w:r>
      <w:r>
        <w:rPr>
          <w:spacing w:val="-1"/>
        </w:rPr>
        <w:t xml:space="preserve">expired </w:t>
      </w:r>
      <w:r>
        <w:t>or</w:t>
      </w:r>
      <w:r>
        <w:rPr>
          <w:spacing w:val="-1"/>
        </w:rPr>
        <w:t xml:space="preserve"> revoked.</w:t>
      </w:r>
      <w:r>
        <w:t xml:space="preserve"> </w:t>
      </w:r>
      <w:r>
        <w:rPr>
          <w:spacing w:val="-1"/>
        </w:rPr>
        <w:t>Thereafter,</w:t>
      </w:r>
      <w:r>
        <w:t xml:space="preserve"> </w:t>
      </w:r>
      <w:r>
        <w:rPr>
          <w:spacing w:val="-1"/>
        </w:rPr>
        <w:t>an</w:t>
      </w:r>
      <w:r>
        <w:rPr>
          <w:spacing w:val="-2"/>
        </w:rPr>
        <w:t xml:space="preserve"> </w:t>
      </w:r>
      <w:r>
        <w:rPr>
          <w:spacing w:val="-1"/>
        </w:rPr>
        <w:t>additional</w:t>
      </w:r>
      <w:r>
        <w:t xml:space="preserve"> </w:t>
      </w:r>
      <w:r>
        <w:rPr>
          <w:spacing w:val="-1"/>
        </w:rPr>
        <w:t>penalty</w:t>
      </w:r>
      <w:r>
        <w:t xml:space="preserve"> of</w:t>
      </w:r>
      <w:r>
        <w:rPr>
          <w:spacing w:val="47"/>
        </w:rPr>
        <w:t xml:space="preserve"> </w:t>
      </w:r>
      <w:r>
        <w:rPr>
          <w:spacing w:val="-1"/>
        </w:rPr>
        <w:t>one</w:t>
      </w:r>
      <w:r>
        <w:rPr>
          <w:spacing w:val="1"/>
        </w:rPr>
        <w:t xml:space="preserve"> </w:t>
      </w:r>
      <w:r>
        <w:rPr>
          <w:spacing w:val="-1"/>
        </w:rPr>
        <w:t xml:space="preserve">hundred dollars </w:t>
      </w:r>
      <w:r>
        <w:rPr>
          <w:spacing w:val="-2"/>
        </w:rPr>
        <w:t>($100.00)</w:t>
      </w:r>
      <w:r>
        <w:rPr>
          <w:spacing w:val="-1"/>
        </w:rPr>
        <w:t xml:space="preserve"> </w:t>
      </w:r>
      <w:r>
        <w:t>for</w:t>
      </w:r>
      <w:r>
        <w:rPr>
          <w:spacing w:val="-1"/>
        </w:rPr>
        <w:t xml:space="preserve"> the </w:t>
      </w:r>
      <w:r>
        <w:rPr>
          <w:spacing w:val="-2"/>
        </w:rPr>
        <w:t>balance</w:t>
      </w:r>
      <w:r>
        <w:rPr>
          <w:spacing w:val="1"/>
        </w:rPr>
        <w:t xml:space="preserve"> </w:t>
      </w:r>
      <w:r>
        <w:t>of</w:t>
      </w:r>
      <w:r>
        <w:rPr>
          <w:spacing w:val="-2"/>
        </w:rPr>
        <w:t xml:space="preserve"> </w:t>
      </w:r>
      <w:r>
        <w:rPr>
          <w:spacing w:val="-1"/>
        </w:rPr>
        <w:t xml:space="preserve">one (1) </w:t>
      </w:r>
      <w:r>
        <w:rPr>
          <w:spacing w:val="-2"/>
        </w:rPr>
        <w:t>year,</w:t>
      </w:r>
      <w:r>
        <w:t xml:space="preserve"> for</w:t>
      </w:r>
      <w:r>
        <w:rPr>
          <w:spacing w:val="-1"/>
        </w:rPr>
        <w:t xml:space="preserve"> </w:t>
      </w:r>
      <w:r>
        <w:t>a</w:t>
      </w:r>
      <w:r>
        <w:rPr>
          <w:spacing w:val="-3"/>
        </w:rPr>
        <w:t xml:space="preserve"> </w:t>
      </w:r>
      <w:r>
        <w:rPr>
          <w:spacing w:val="-1"/>
        </w:rPr>
        <w:t>maximum</w:t>
      </w:r>
      <w:r>
        <w:rPr>
          <w:spacing w:val="65"/>
        </w:rPr>
        <w:t xml:space="preserve"> </w:t>
      </w:r>
      <w:r>
        <w:rPr>
          <w:spacing w:val="-1"/>
        </w:rPr>
        <w:t>penalty</w:t>
      </w:r>
      <w:r>
        <w:t xml:space="preserve"> </w:t>
      </w:r>
      <w:r>
        <w:rPr>
          <w:spacing w:val="-2"/>
        </w:rPr>
        <w:t>of</w:t>
      </w:r>
      <w:r>
        <w:rPr>
          <w:spacing w:val="1"/>
        </w:rPr>
        <w:t xml:space="preserve"> </w:t>
      </w:r>
      <w:r>
        <w:rPr>
          <w:spacing w:val="-1"/>
        </w:rPr>
        <w:t>two</w:t>
      </w:r>
      <w:r>
        <w:rPr>
          <w:spacing w:val="-2"/>
        </w:rPr>
        <w:t xml:space="preserve"> </w:t>
      </w:r>
      <w:r>
        <w:rPr>
          <w:spacing w:val="-1"/>
        </w:rPr>
        <w:t>hundred</w:t>
      </w:r>
      <w:r>
        <w:rPr>
          <w:spacing w:val="1"/>
        </w:rPr>
        <w:t xml:space="preserve"> </w:t>
      </w:r>
      <w:r>
        <w:rPr>
          <w:spacing w:val="-1"/>
        </w:rPr>
        <w:t>fifty</w:t>
      </w:r>
      <w:r>
        <w:rPr>
          <w:spacing w:val="-2"/>
        </w:rPr>
        <w:t xml:space="preserve"> </w:t>
      </w:r>
      <w:r>
        <w:rPr>
          <w:spacing w:val="-1"/>
        </w:rPr>
        <w:t xml:space="preserve">dollars </w:t>
      </w:r>
      <w:r>
        <w:rPr>
          <w:spacing w:val="-2"/>
        </w:rPr>
        <w:t>($250.00)</w:t>
      </w:r>
      <w:r>
        <w:rPr>
          <w:spacing w:val="-1"/>
        </w:rPr>
        <w:t xml:space="preserve"> per </w:t>
      </w:r>
      <w:r>
        <w:rPr>
          <w:spacing w:val="-2"/>
        </w:rPr>
        <w:t>year,</w:t>
      </w:r>
      <w:r>
        <w:rPr>
          <w:spacing w:val="2"/>
        </w:rPr>
        <w:t xml:space="preserve"> </w:t>
      </w:r>
      <w:r>
        <w:rPr>
          <w:spacing w:val="-1"/>
        </w:rPr>
        <w:t xml:space="preserve">for </w:t>
      </w:r>
      <w:r>
        <w:t>a</w:t>
      </w:r>
      <w:r>
        <w:rPr>
          <w:spacing w:val="1"/>
        </w:rPr>
        <w:t xml:space="preserve"> </w:t>
      </w:r>
      <w:r>
        <w:rPr>
          <w:spacing w:val="-2"/>
        </w:rPr>
        <w:t>maximum</w:t>
      </w:r>
      <w:r>
        <w:t xml:space="preserve"> of </w:t>
      </w:r>
      <w:r>
        <w:rPr>
          <w:spacing w:val="-2"/>
        </w:rPr>
        <w:t>three</w:t>
      </w:r>
    </w:p>
    <w:p w:rsidR="008E719F" w:rsidRDefault="00D45AB1">
      <w:pPr>
        <w:pStyle w:val="BodyText"/>
        <w:numPr>
          <w:ilvl w:val="0"/>
          <w:numId w:val="23"/>
        </w:numPr>
        <w:tabs>
          <w:tab w:val="left" w:pos="809"/>
        </w:tabs>
        <w:spacing w:before="3"/>
      </w:pPr>
      <w:r>
        <w:rPr>
          <w:spacing w:val="-1"/>
        </w:rPr>
        <w:t>years,</w:t>
      </w:r>
      <w:r>
        <w:t xml:space="preserve"> </w:t>
      </w:r>
      <w:r>
        <w:rPr>
          <w:spacing w:val="-1"/>
        </w:rPr>
        <w:t>shall be</w:t>
      </w:r>
      <w:r>
        <w:rPr>
          <w:spacing w:val="1"/>
        </w:rPr>
        <w:t xml:space="preserve"> </w:t>
      </w:r>
      <w:r>
        <w:rPr>
          <w:spacing w:val="-1"/>
        </w:rPr>
        <w:t>levied</w:t>
      </w:r>
      <w:r>
        <w:rPr>
          <w:spacing w:val="1"/>
        </w:rPr>
        <w:t xml:space="preserve"> </w:t>
      </w:r>
      <w:r>
        <w:rPr>
          <w:spacing w:val="-1"/>
        </w:rPr>
        <w:t>in</w:t>
      </w:r>
      <w:r>
        <w:rPr>
          <w:spacing w:val="-2"/>
        </w:rPr>
        <w:t xml:space="preserve"> </w:t>
      </w:r>
      <w:r>
        <w:rPr>
          <w:spacing w:val="-1"/>
        </w:rPr>
        <w:t>accordance</w:t>
      </w:r>
      <w:r>
        <w:rPr>
          <w:spacing w:val="-3"/>
        </w:rPr>
        <w:t xml:space="preserve"> </w:t>
      </w:r>
      <w:r>
        <w:t xml:space="preserve">with </w:t>
      </w:r>
      <w:r>
        <w:rPr>
          <w:spacing w:val="-1"/>
        </w:rPr>
        <w:t xml:space="preserve">the schedule set </w:t>
      </w:r>
      <w:r>
        <w:t>forth</w:t>
      </w:r>
      <w:r>
        <w:rPr>
          <w:spacing w:val="-2"/>
        </w:rPr>
        <w:t xml:space="preserve"> </w:t>
      </w:r>
      <w:r>
        <w:rPr>
          <w:spacing w:val="-1"/>
        </w:rPr>
        <w:t>below:</w:t>
      </w:r>
    </w:p>
    <w:p w:rsidR="008E719F" w:rsidRDefault="008E719F">
      <w:pPr>
        <w:spacing w:before="6"/>
        <w:rPr>
          <w:rFonts w:ascii="Century Gothic" w:eastAsia="Century Gothic" w:hAnsi="Century Gothic" w:cs="Century Gothic"/>
          <w:sz w:val="19"/>
          <w:szCs w:val="19"/>
        </w:rPr>
      </w:pPr>
    </w:p>
    <w:p w:rsidR="008E719F" w:rsidRDefault="00D45AB1">
      <w:pPr>
        <w:pStyle w:val="BodyText"/>
        <w:numPr>
          <w:ilvl w:val="1"/>
          <w:numId w:val="23"/>
        </w:numPr>
        <w:tabs>
          <w:tab w:val="left" w:pos="1181"/>
          <w:tab w:val="left" w:pos="4060"/>
        </w:tabs>
        <w:spacing w:line="275" w:lineRule="auto"/>
        <w:ind w:right="2531"/>
      </w:pPr>
      <w:r>
        <w:rPr>
          <w:spacing w:val="-1"/>
        </w:rPr>
        <w:t>Individual</w:t>
      </w:r>
      <w:r>
        <w:rPr>
          <w:spacing w:val="-2"/>
        </w:rPr>
        <w:t xml:space="preserve"> </w:t>
      </w:r>
      <w:r>
        <w:rPr>
          <w:spacing w:val="-1"/>
        </w:rPr>
        <w:t xml:space="preserve">Registration/Certificate </w:t>
      </w:r>
      <w:r>
        <w:t>of</w:t>
      </w:r>
      <w:r>
        <w:rPr>
          <w:spacing w:val="-2"/>
        </w:rPr>
        <w:t xml:space="preserve"> </w:t>
      </w:r>
      <w:r>
        <w:rPr>
          <w:spacing w:val="-1"/>
        </w:rPr>
        <w:t>Authorization</w:t>
      </w:r>
      <w:r>
        <w:rPr>
          <w:spacing w:val="27"/>
        </w:rPr>
        <w:t xml:space="preserve"> </w:t>
      </w:r>
      <w:r>
        <w:rPr>
          <w:spacing w:val="-1"/>
        </w:rPr>
        <w:t>(1 Month) Late</w:t>
      </w:r>
      <w:r>
        <w:rPr>
          <w:spacing w:val="-1"/>
        </w:rPr>
        <w:tab/>
        <w:t>$50.00</w:t>
      </w:r>
    </w:p>
    <w:p w:rsidR="008E719F" w:rsidRDefault="00D45AB1">
      <w:pPr>
        <w:pStyle w:val="BodyText"/>
        <w:numPr>
          <w:ilvl w:val="1"/>
          <w:numId w:val="23"/>
        </w:numPr>
        <w:tabs>
          <w:tab w:val="left" w:pos="1181"/>
          <w:tab w:val="left" w:pos="4060"/>
        </w:tabs>
        <w:spacing w:before="1" w:line="277" w:lineRule="auto"/>
        <w:ind w:right="2531"/>
      </w:pPr>
      <w:r>
        <w:rPr>
          <w:spacing w:val="-1"/>
        </w:rPr>
        <w:t>Individual</w:t>
      </w:r>
      <w:r>
        <w:rPr>
          <w:spacing w:val="-2"/>
        </w:rPr>
        <w:t xml:space="preserve"> </w:t>
      </w:r>
      <w:r>
        <w:rPr>
          <w:spacing w:val="-1"/>
        </w:rPr>
        <w:t xml:space="preserve">Registration/Certificate </w:t>
      </w:r>
      <w:r>
        <w:t>of</w:t>
      </w:r>
      <w:r>
        <w:rPr>
          <w:spacing w:val="-2"/>
        </w:rPr>
        <w:t xml:space="preserve"> </w:t>
      </w:r>
      <w:r>
        <w:rPr>
          <w:spacing w:val="-1"/>
        </w:rPr>
        <w:t>Authorization</w:t>
      </w:r>
      <w:r>
        <w:rPr>
          <w:spacing w:val="27"/>
        </w:rPr>
        <w:t xml:space="preserve"> </w:t>
      </w:r>
      <w:r>
        <w:t>(2</w:t>
      </w:r>
      <w:r>
        <w:rPr>
          <w:spacing w:val="-1"/>
        </w:rPr>
        <w:t xml:space="preserve"> Months)</w:t>
      </w:r>
      <w:r>
        <w:rPr>
          <w:spacing w:val="-4"/>
        </w:rPr>
        <w:t xml:space="preserve"> </w:t>
      </w:r>
      <w:r>
        <w:rPr>
          <w:spacing w:val="-1"/>
        </w:rPr>
        <w:t>Late</w:t>
      </w:r>
      <w:r>
        <w:rPr>
          <w:spacing w:val="-1"/>
        </w:rPr>
        <w:tab/>
        <w:t>$100.00</w:t>
      </w:r>
    </w:p>
    <w:p w:rsidR="008E719F" w:rsidRDefault="00D45AB1">
      <w:pPr>
        <w:pStyle w:val="BodyText"/>
        <w:numPr>
          <w:ilvl w:val="1"/>
          <w:numId w:val="23"/>
        </w:numPr>
        <w:tabs>
          <w:tab w:val="left" w:pos="1181"/>
          <w:tab w:val="left" w:pos="4060"/>
        </w:tabs>
        <w:spacing w:line="276" w:lineRule="auto"/>
        <w:ind w:right="2531"/>
      </w:pPr>
      <w:r>
        <w:rPr>
          <w:spacing w:val="-1"/>
        </w:rPr>
        <w:t>Individual</w:t>
      </w:r>
      <w:r>
        <w:rPr>
          <w:spacing w:val="-2"/>
        </w:rPr>
        <w:t xml:space="preserve"> </w:t>
      </w:r>
      <w:r>
        <w:rPr>
          <w:spacing w:val="-1"/>
        </w:rPr>
        <w:t xml:space="preserve">Registration/Certificate </w:t>
      </w:r>
      <w:r>
        <w:t>of</w:t>
      </w:r>
      <w:r>
        <w:rPr>
          <w:spacing w:val="-2"/>
        </w:rPr>
        <w:t xml:space="preserve"> </w:t>
      </w:r>
      <w:r>
        <w:rPr>
          <w:spacing w:val="-1"/>
        </w:rPr>
        <w:t>Authorization</w:t>
      </w:r>
      <w:r>
        <w:rPr>
          <w:spacing w:val="31"/>
        </w:rPr>
        <w:t xml:space="preserve"> </w:t>
      </w:r>
      <w:r>
        <w:rPr>
          <w:spacing w:val="-1"/>
        </w:rPr>
        <w:t>(3 Months)</w:t>
      </w:r>
      <w:r>
        <w:rPr>
          <w:spacing w:val="-4"/>
        </w:rPr>
        <w:t xml:space="preserve"> </w:t>
      </w:r>
      <w:r>
        <w:rPr>
          <w:spacing w:val="-1"/>
        </w:rPr>
        <w:t>Late</w:t>
      </w:r>
      <w:r>
        <w:rPr>
          <w:spacing w:val="-1"/>
        </w:rPr>
        <w:tab/>
        <w:t>$150.00</w:t>
      </w:r>
    </w:p>
    <w:p w:rsidR="008E719F" w:rsidRDefault="00D45AB1">
      <w:pPr>
        <w:pStyle w:val="BodyText"/>
        <w:numPr>
          <w:ilvl w:val="1"/>
          <w:numId w:val="23"/>
        </w:numPr>
        <w:tabs>
          <w:tab w:val="left" w:pos="1181"/>
          <w:tab w:val="left" w:pos="4060"/>
        </w:tabs>
        <w:spacing w:line="277" w:lineRule="auto"/>
        <w:ind w:right="2531"/>
      </w:pPr>
      <w:r>
        <w:rPr>
          <w:spacing w:val="-1"/>
        </w:rPr>
        <w:t>Individual</w:t>
      </w:r>
      <w:r>
        <w:rPr>
          <w:spacing w:val="-2"/>
        </w:rPr>
        <w:t xml:space="preserve"> </w:t>
      </w:r>
      <w:r>
        <w:rPr>
          <w:spacing w:val="-1"/>
        </w:rPr>
        <w:t xml:space="preserve">Registration/Certificate </w:t>
      </w:r>
      <w:r>
        <w:t>of</w:t>
      </w:r>
      <w:r>
        <w:rPr>
          <w:spacing w:val="-2"/>
        </w:rPr>
        <w:t xml:space="preserve"> </w:t>
      </w:r>
      <w:r>
        <w:rPr>
          <w:spacing w:val="-1"/>
        </w:rPr>
        <w:t>Authorization</w:t>
      </w:r>
      <w:r>
        <w:rPr>
          <w:spacing w:val="27"/>
        </w:rPr>
        <w:t xml:space="preserve"> </w:t>
      </w:r>
      <w:r>
        <w:rPr>
          <w:spacing w:val="-1"/>
        </w:rPr>
        <w:t>(4</w:t>
      </w:r>
      <w:r>
        <w:rPr>
          <w:rFonts w:cs="Century Gothic"/>
          <w:spacing w:val="-1"/>
        </w:rPr>
        <w:t>–</w:t>
      </w:r>
      <w:r>
        <w:rPr>
          <w:spacing w:val="-1"/>
        </w:rPr>
        <w:t>12 Months) Late</w:t>
      </w:r>
      <w:r>
        <w:rPr>
          <w:spacing w:val="-1"/>
        </w:rPr>
        <w:tab/>
        <w:t>$250.00</w:t>
      </w:r>
    </w:p>
    <w:p w:rsidR="008E719F" w:rsidRDefault="00E03CD6" w:rsidP="00E03CD6">
      <w:pPr>
        <w:pStyle w:val="BodyText"/>
        <w:numPr>
          <w:ilvl w:val="1"/>
          <w:numId w:val="23"/>
        </w:numPr>
        <w:tabs>
          <w:tab w:val="left" w:pos="1181"/>
          <w:tab w:val="left" w:pos="4060"/>
        </w:tabs>
        <w:spacing w:line="275" w:lineRule="auto"/>
        <w:ind w:right="2531"/>
      </w:pPr>
      <w:r>
        <w:rPr>
          <w:spacing w:val="-1"/>
        </w:rPr>
        <w:tab/>
      </w:r>
      <w:r w:rsidR="00D45AB1" w:rsidRPr="00E03CD6">
        <w:rPr>
          <w:spacing w:val="-1"/>
        </w:rPr>
        <w:t>Individual</w:t>
      </w:r>
      <w:r w:rsidR="00D45AB1" w:rsidRPr="00E03CD6">
        <w:rPr>
          <w:spacing w:val="-2"/>
        </w:rPr>
        <w:t xml:space="preserve"> </w:t>
      </w:r>
      <w:r w:rsidR="00D45AB1" w:rsidRPr="00E03CD6">
        <w:rPr>
          <w:spacing w:val="-1"/>
        </w:rPr>
        <w:t xml:space="preserve">Registration/Certificate </w:t>
      </w:r>
      <w:r w:rsidR="00D45AB1">
        <w:t>of</w:t>
      </w:r>
      <w:r w:rsidR="00D45AB1" w:rsidRPr="00E03CD6">
        <w:rPr>
          <w:spacing w:val="-2"/>
        </w:rPr>
        <w:t xml:space="preserve"> </w:t>
      </w:r>
      <w:r w:rsidR="00D45AB1" w:rsidRPr="00E03CD6">
        <w:rPr>
          <w:spacing w:val="-1"/>
        </w:rPr>
        <w:t>Authorization</w:t>
      </w:r>
      <w:r w:rsidR="00D45AB1" w:rsidRPr="00E03CD6">
        <w:rPr>
          <w:spacing w:val="27"/>
        </w:rPr>
        <w:t xml:space="preserve"> </w:t>
      </w:r>
      <w:r w:rsidR="00D45AB1" w:rsidRPr="00E03CD6">
        <w:rPr>
          <w:spacing w:val="-1"/>
        </w:rPr>
        <w:t>(1</w:t>
      </w:r>
      <w:r>
        <w:rPr>
          <w:spacing w:val="-1"/>
        </w:rPr>
        <w:t>3</w:t>
      </w:r>
      <w:r w:rsidR="00D45AB1" w:rsidRPr="00E03CD6">
        <w:rPr>
          <w:rFonts w:cs="Century Gothic"/>
          <w:spacing w:val="-1"/>
        </w:rPr>
        <w:t>–</w:t>
      </w:r>
      <w:r w:rsidR="00D45AB1" w:rsidRPr="00E03CD6">
        <w:rPr>
          <w:spacing w:val="-1"/>
        </w:rPr>
        <w:t>24 Months) Late</w:t>
      </w:r>
      <w:r w:rsidR="00D45AB1" w:rsidRPr="00E03CD6">
        <w:rPr>
          <w:spacing w:val="-1"/>
        </w:rPr>
        <w:tab/>
        <w:t>$500.00</w:t>
      </w:r>
    </w:p>
    <w:p w:rsidR="008E719F" w:rsidRPr="000A21E8" w:rsidRDefault="00D45AB1">
      <w:pPr>
        <w:pStyle w:val="BodyText"/>
        <w:numPr>
          <w:ilvl w:val="1"/>
          <w:numId w:val="23"/>
        </w:numPr>
        <w:tabs>
          <w:tab w:val="left" w:pos="1181"/>
          <w:tab w:val="left" w:pos="4060"/>
        </w:tabs>
        <w:spacing w:before="1" w:line="279" w:lineRule="auto"/>
        <w:ind w:right="2531"/>
      </w:pPr>
      <w:r>
        <w:rPr>
          <w:spacing w:val="-1"/>
        </w:rPr>
        <w:t>Individual</w:t>
      </w:r>
      <w:r>
        <w:rPr>
          <w:spacing w:val="-2"/>
        </w:rPr>
        <w:t xml:space="preserve"> </w:t>
      </w:r>
      <w:r>
        <w:rPr>
          <w:spacing w:val="-1"/>
        </w:rPr>
        <w:t xml:space="preserve">Registration/Certificate </w:t>
      </w:r>
      <w:r>
        <w:t>of</w:t>
      </w:r>
      <w:r>
        <w:rPr>
          <w:spacing w:val="-2"/>
        </w:rPr>
        <w:t xml:space="preserve"> </w:t>
      </w:r>
      <w:r>
        <w:rPr>
          <w:spacing w:val="-1"/>
        </w:rPr>
        <w:t>Authorization</w:t>
      </w:r>
      <w:r>
        <w:rPr>
          <w:spacing w:val="27"/>
        </w:rPr>
        <w:t xml:space="preserve"> </w:t>
      </w:r>
      <w:r w:rsidR="00E03CD6">
        <w:t>(25</w:t>
      </w:r>
      <w:r>
        <w:rPr>
          <w:rFonts w:cs="Century Gothic"/>
        </w:rPr>
        <w:t>–</w:t>
      </w:r>
      <w:r>
        <w:t>36</w:t>
      </w:r>
      <w:r>
        <w:rPr>
          <w:spacing w:val="-1"/>
        </w:rPr>
        <w:t xml:space="preserve"> Months) Late</w:t>
      </w:r>
      <w:r>
        <w:rPr>
          <w:spacing w:val="-1"/>
        </w:rPr>
        <w:tab/>
        <w:t>$750.00</w:t>
      </w:r>
    </w:p>
    <w:p w:rsidR="000A21E8" w:rsidRDefault="000A21E8" w:rsidP="000A21E8">
      <w:pPr>
        <w:pStyle w:val="BodyText"/>
        <w:tabs>
          <w:tab w:val="left" w:pos="1181"/>
          <w:tab w:val="left" w:pos="4060"/>
        </w:tabs>
        <w:spacing w:before="1" w:line="279" w:lineRule="auto"/>
        <w:ind w:right="2531"/>
        <w:rPr>
          <w:spacing w:val="-1"/>
        </w:rPr>
      </w:pPr>
    </w:p>
    <w:p w:rsidR="000A21E8" w:rsidRDefault="000A21E8" w:rsidP="000A21E8">
      <w:pPr>
        <w:pStyle w:val="BodyText"/>
        <w:tabs>
          <w:tab w:val="left" w:pos="1181"/>
          <w:tab w:val="left" w:pos="4060"/>
        </w:tabs>
        <w:spacing w:before="1" w:line="279" w:lineRule="auto"/>
        <w:ind w:right="2531"/>
        <w:rPr>
          <w:spacing w:val="-1"/>
        </w:rPr>
      </w:pPr>
    </w:p>
    <w:p w:rsidR="000A21E8" w:rsidRDefault="000A21E8" w:rsidP="000A21E8">
      <w:pPr>
        <w:pStyle w:val="BodyText"/>
        <w:tabs>
          <w:tab w:val="left" w:pos="1181"/>
          <w:tab w:val="left" w:pos="4060"/>
        </w:tabs>
        <w:spacing w:before="1" w:line="279" w:lineRule="auto"/>
        <w:ind w:right="2531"/>
      </w:pPr>
    </w:p>
    <w:p w:rsidR="008E719F" w:rsidRDefault="000438CC" w:rsidP="00D45AB1">
      <w:pPr>
        <w:pStyle w:val="Heading3"/>
        <w:tabs>
          <w:tab w:val="left" w:pos="461"/>
        </w:tabs>
        <w:spacing w:before="194"/>
        <w:ind w:left="100" w:firstLine="0"/>
        <w:rPr>
          <w:b w:val="0"/>
          <w:bCs w:val="0"/>
        </w:rPr>
      </w:pPr>
      <w:bookmarkStart w:id="22" w:name="_Toc82512460"/>
      <w:r>
        <w:t>I</w:t>
      </w:r>
      <w:r w:rsidR="00D45AB1">
        <w:t>.</w:t>
      </w:r>
      <w:r w:rsidR="00D45AB1">
        <w:tab/>
        <w:t>Miscellaneous</w:t>
      </w:r>
      <w:r w:rsidR="00D45AB1">
        <w:rPr>
          <w:spacing w:val="-18"/>
        </w:rPr>
        <w:t xml:space="preserve"> </w:t>
      </w:r>
      <w:r w:rsidR="00D45AB1">
        <w:t>Fees</w:t>
      </w:r>
      <w:bookmarkEnd w:id="22"/>
    </w:p>
    <w:p w:rsidR="008E719F" w:rsidRDefault="00D45AB1" w:rsidP="00E03CD6">
      <w:pPr>
        <w:pStyle w:val="BodyText"/>
        <w:numPr>
          <w:ilvl w:val="0"/>
          <w:numId w:val="43"/>
        </w:numPr>
        <w:tabs>
          <w:tab w:val="left" w:pos="1181"/>
          <w:tab w:val="left" w:pos="7661"/>
        </w:tabs>
        <w:spacing w:before="42"/>
      </w:pPr>
      <w:r>
        <w:rPr>
          <w:spacing w:val="-1"/>
        </w:rPr>
        <w:t>Replacement</w:t>
      </w:r>
      <w:r>
        <w:t xml:space="preserve"> </w:t>
      </w:r>
      <w:r>
        <w:rPr>
          <w:spacing w:val="-2"/>
        </w:rPr>
        <w:t>or</w:t>
      </w:r>
      <w:r>
        <w:rPr>
          <w:spacing w:val="-1"/>
        </w:rPr>
        <w:t xml:space="preserve"> Duplicate Wall</w:t>
      </w:r>
      <w:r>
        <w:rPr>
          <w:spacing w:val="-3"/>
        </w:rPr>
        <w:t xml:space="preserve"> </w:t>
      </w:r>
      <w:r>
        <w:rPr>
          <w:spacing w:val="-1"/>
        </w:rPr>
        <w:t>Certificate</w:t>
      </w:r>
      <w:r>
        <w:rPr>
          <w:spacing w:val="-1"/>
        </w:rPr>
        <w:tab/>
        <w:t>$30.00</w:t>
      </w:r>
    </w:p>
    <w:p w:rsidR="00E03CD6" w:rsidRPr="000A21E8" w:rsidRDefault="00D45AB1" w:rsidP="00E03CD6">
      <w:pPr>
        <w:pStyle w:val="BodyText"/>
        <w:numPr>
          <w:ilvl w:val="0"/>
          <w:numId w:val="43"/>
        </w:numPr>
        <w:tabs>
          <w:tab w:val="left" w:pos="1181"/>
          <w:tab w:val="left" w:pos="7661"/>
        </w:tabs>
        <w:spacing w:before="42"/>
      </w:pPr>
      <w:r>
        <w:rPr>
          <w:spacing w:val="-1"/>
        </w:rPr>
        <w:t>Returned Check</w:t>
      </w:r>
      <w:r>
        <w:rPr>
          <w:spacing w:val="-4"/>
        </w:rPr>
        <w:t xml:space="preserve"> </w:t>
      </w:r>
      <w:r>
        <w:t>Fee</w:t>
      </w:r>
      <w:r>
        <w:tab/>
      </w:r>
      <w:r>
        <w:rPr>
          <w:spacing w:val="-1"/>
        </w:rPr>
        <w:t>$25.00</w:t>
      </w:r>
    </w:p>
    <w:p w:rsidR="00E03CD6" w:rsidRDefault="00E03CD6" w:rsidP="00E03CD6">
      <w:pPr>
        <w:pStyle w:val="BodyText"/>
        <w:tabs>
          <w:tab w:val="left" w:pos="1181"/>
          <w:tab w:val="left" w:pos="7661"/>
        </w:tabs>
        <w:spacing w:before="42"/>
        <w:rPr>
          <w:spacing w:val="-1"/>
        </w:rPr>
      </w:pPr>
    </w:p>
    <w:p w:rsidR="000438CC" w:rsidRPr="000438CC" w:rsidRDefault="000438CC" w:rsidP="000438CC">
      <w:pPr>
        <w:ind w:left="100"/>
        <w:rPr>
          <w:rFonts w:ascii="Century Gothic" w:eastAsia="Century Gothic" w:hAnsi="Century Gothic"/>
        </w:rPr>
      </w:pPr>
      <w:r>
        <w:rPr>
          <w:rFonts w:ascii="Century Gothic" w:eastAsia="Century Gothic" w:hAnsi="Century Gothic"/>
          <w:b/>
        </w:rPr>
        <w:t>J.</w:t>
      </w:r>
      <w:r>
        <w:rPr>
          <w:rFonts w:ascii="Century Gothic" w:eastAsia="Century Gothic" w:hAnsi="Century Gothic"/>
          <w:b/>
        </w:rPr>
        <w:tab/>
      </w:r>
      <w:r w:rsidRPr="000438CC">
        <w:rPr>
          <w:rFonts w:ascii="Century Gothic" w:eastAsia="Century Gothic" w:hAnsi="Century Gothic"/>
          <w:b/>
        </w:rPr>
        <w:t>Work Force Expansion Act Fee Waiver</w:t>
      </w:r>
    </w:p>
    <w:p w:rsidR="000438CC" w:rsidRPr="000438CC" w:rsidRDefault="000438CC" w:rsidP="000438CC">
      <w:pPr>
        <w:pStyle w:val="ListParagraph"/>
        <w:ind w:left="460"/>
        <w:rPr>
          <w:rFonts w:ascii="Century Gothic" w:eastAsia="Century Gothic" w:hAnsi="Century Gothic"/>
        </w:rPr>
      </w:pPr>
    </w:p>
    <w:p w:rsidR="000438CC" w:rsidRPr="000438CC" w:rsidRDefault="000438CC" w:rsidP="004279B1">
      <w:pPr>
        <w:pStyle w:val="ListParagraph"/>
        <w:widowControl/>
        <w:numPr>
          <w:ilvl w:val="0"/>
          <w:numId w:val="41"/>
        </w:numPr>
        <w:spacing w:after="160" w:line="259" w:lineRule="auto"/>
        <w:contextualSpacing/>
        <w:rPr>
          <w:rFonts w:ascii="Century Gothic" w:hAnsi="Century Gothic"/>
        </w:rPr>
      </w:pPr>
      <w:r w:rsidRPr="00F4490B">
        <w:rPr>
          <w:rFonts w:ascii="Century Gothic" w:hAnsi="Century Gothic"/>
        </w:rPr>
        <w:t>An applicant may receive a waiver of the initial licensure fee, if eligible. Eligible applicants are applicants who:</w:t>
      </w:r>
    </w:p>
    <w:p w:rsidR="000438CC" w:rsidRPr="00F4490B" w:rsidRDefault="000438CC" w:rsidP="000438CC">
      <w:pPr>
        <w:pStyle w:val="ListParagraph"/>
        <w:widowControl/>
        <w:spacing w:after="160" w:line="259" w:lineRule="auto"/>
        <w:ind w:left="1080"/>
        <w:contextualSpacing/>
        <w:rPr>
          <w:rFonts w:ascii="Century Gothic" w:hAnsi="Century Gothic"/>
        </w:rPr>
      </w:pP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Are receiving assistance through the Arkansas, or current state of residence equivalent, Medicaid Program, the Supplemental Nutrition Assistance Program (SNAP), the Special Supplemental Nutrition Program for Women, Infants, and Children (SSNP), the Temporary Assistance for Needy Families Program (TEA), or the Lifeline Assistance Program (LAP);</w:t>
      </w: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Were approved for unemployment within the last twelve (12) months; or</w:t>
      </w: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Have an income that does not exceed two hundred percent (200%) of the federal poverty income guidelines.</w:t>
      </w:r>
    </w:p>
    <w:p w:rsidR="000438CC" w:rsidRPr="00F4490B" w:rsidRDefault="000438CC" w:rsidP="000438CC">
      <w:pPr>
        <w:pStyle w:val="ListParagraph"/>
        <w:widowControl/>
        <w:spacing w:after="160" w:line="259" w:lineRule="auto"/>
        <w:contextualSpacing/>
        <w:jc w:val="center"/>
        <w:rPr>
          <w:rFonts w:ascii="Century Gothic" w:hAnsi="Century Gothic"/>
        </w:rPr>
      </w:pPr>
    </w:p>
    <w:p w:rsidR="000438CC" w:rsidRPr="00F4490B" w:rsidRDefault="000438CC" w:rsidP="004279B1">
      <w:pPr>
        <w:pStyle w:val="ListParagraph"/>
        <w:widowControl/>
        <w:numPr>
          <w:ilvl w:val="0"/>
          <w:numId w:val="41"/>
        </w:numPr>
        <w:spacing w:after="160" w:line="259" w:lineRule="auto"/>
        <w:contextualSpacing/>
        <w:rPr>
          <w:rFonts w:ascii="Century Gothic" w:hAnsi="Century Gothic"/>
        </w:rPr>
      </w:pPr>
      <w:r w:rsidRPr="00F4490B">
        <w:rPr>
          <w:rFonts w:ascii="Century Gothic" w:hAnsi="Century Gothic"/>
        </w:rPr>
        <w:t>Applicants shall provide documentation showing their receipt of benefits from the appropriate State Agency.</w:t>
      </w: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For Medicaid, SNAP, SSNP, TEA, or LAP, documentation from the Arkansas Department of Human Services (DHS), or current state of residence equivalent agency;</w:t>
      </w: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For unemployment benefits approval in the last twelve (12) months, the Arkansas Department of Workforce Services, or current state of residence equivalent agency; or</w:t>
      </w:r>
    </w:p>
    <w:p w:rsidR="000438CC" w:rsidRPr="00F4490B" w:rsidRDefault="000438CC" w:rsidP="004279B1">
      <w:pPr>
        <w:pStyle w:val="ListParagraph"/>
        <w:widowControl/>
        <w:numPr>
          <w:ilvl w:val="1"/>
          <w:numId w:val="41"/>
        </w:numPr>
        <w:spacing w:after="160" w:line="259" w:lineRule="auto"/>
        <w:contextualSpacing/>
        <w:rPr>
          <w:rFonts w:ascii="Century Gothic" w:hAnsi="Century Gothic"/>
        </w:rPr>
      </w:pPr>
      <w:r w:rsidRPr="00F4490B">
        <w:rPr>
          <w:rFonts w:ascii="Century Gothic" w:hAnsi="Century Gothic"/>
        </w:rPr>
        <w:t>For proof of income, copies of all United States Internal Revenue Service Forms indicating applicant’s total personal income for the most recent tax year e.g., “W2,” “1099,” etc.</w:t>
      </w:r>
    </w:p>
    <w:p w:rsidR="000438CC" w:rsidRPr="00F4490B" w:rsidRDefault="000438CC" w:rsidP="000438CC">
      <w:pPr>
        <w:pStyle w:val="ListParagraph"/>
        <w:widowControl/>
        <w:spacing w:after="160" w:line="259" w:lineRule="auto"/>
        <w:ind w:left="1800"/>
        <w:contextualSpacing/>
        <w:rPr>
          <w:rFonts w:ascii="Century Gothic" w:hAnsi="Century Gothic"/>
        </w:rPr>
      </w:pPr>
    </w:p>
    <w:p w:rsidR="000438CC" w:rsidRPr="00F4490B" w:rsidRDefault="000438CC" w:rsidP="004279B1">
      <w:pPr>
        <w:pStyle w:val="ListParagraph"/>
        <w:widowControl/>
        <w:numPr>
          <w:ilvl w:val="0"/>
          <w:numId w:val="41"/>
        </w:numPr>
        <w:spacing w:after="160" w:line="259" w:lineRule="auto"/>
        <w:contextualSpacing/>
        <w:rPr>
          <w:rFonts w:ascii="Century Gothic" w:hAnsi="Century Gothic"/>
        </w:rPr>
      </w:pPr>
      <w:r w:rsidRPr="00F4490B">
        <w:rPr>
          <w:rFonts w:ascii="Century Gothic" w:hAnsi="Century Gothic"/>
        </w:rPr>
        <w:t xml:space="preserve">Applicants shall attest that the documentation provided under Section 2 is a true and correct copy. Fraudulent or fraudulently obtained documentation shall be grounds for denial or revocation of license. </w:t>
      </w:r>
    </w:p>
    <w:p w:rsidR="000438CC" w:rsidRDefault="000438CC"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Default="000A21E8" w:rsidP="000438CC">
      <w:pPr>
        <w:pStyle w:val="ListParagraph"/>
        <w:ind w:left="460"/>
        <w:rPr>
          <w:rFonts w:ascii="Century Gothic" w:eastAsia="Century Gothic" w:hAnsi="Century Gothic"/>
        </w:rPr>
      </w:pPr>
    </w:p>
    <w:p w:rsidR="000A21E8" w:rsidRPr="000438CC" w:rsidRDefault="000A21E8" w:rsidP="000438CC">
      <w:pPr>
        <w:pStyle w:val="ListParagraph"/>
        <w:ind w:left="460"/>
        <w:rPr>
          <w:rFonts w:ascii="Century Gothic" w:eastAsia="Century Gothic" w:hAnsi="Century Gothic"/>
        </w:rPr>
      </w:pPr>
    </w:p>
    <w:p w:rsidR="000438CC" w:rsidRPr="000438CC" w:rsidRDefault="000438CC" w:rsidP="000438CC">
      <w:pPr>
        <w:pStyle w:val="Heading5"/>
        <w:tabs>
          <w:tab w:val="left" w:pos="472"/>
        </w:tabs>
        <w:spacing w:before="55"/>
        <w:ind w:left="100"/>
        <w:rPr>
          <w:b w:val="0"/>
          <w:bCs w:val="0"/>
          <w:i w:val="0"/>
          <w:u w:val="none"/>
        </w:rPr>
      </w:pPr>
      <w:r>
        <w:rPr>
          <w:bCs w:val="0"/>
          <w:i w:val="0"/>
          <w:u w:val="none"/>
        </w:rPr>
        <w:lastRenderedPageBreak/>
        <w:t>K.</w:t>
      </w:r>
      <w:r>
        <w:rPr>
          <w:bCs w:val="0"/>
          <w:i w:val="0"/>
          <w:u w:val="none"/>
        </w:rPr>
        <w:tab/>
      </w:r>
      <w:r w:rsidRPr="000438CC">
        <w:rPr>
          <w:bCs w:val="0"/>
          <w:i w:val="0"/>
          <w:u w:val="none"/>
        </w:rPr>
        <w:t>Eligibility for Work Permit Holders</w:t>
      </w:r>
    </w:p>
    <w:p w:rsidR="000438CC" w:rsidRDefault="000438CC" w:rsidP="000438CC">
      <w:pPr>
        <w:pStyle w:val="BodyText"/>
        <w:tabs>
          <w:tab w:val="left" w:pos="1181"/>
          <w:tab w:val="left" w:pos="7661"/>
        </w:tabs>
        <w:spacing w:before="42"/>
        <w:ind w:left="460" w:firstLine="0"/>
      </w:pPr>
    </w:p>
    <w:p w:rsidR="000438CC" w:rsidRDefault="000438CC" w:rsidP="000438CC">
      <w:pPr>
        <w:pStyle w:val="BodyText"/>
        <w:tabs>
          <w:tab w:val="left" w:pos="1181"/>
          <w:tab w:val="left" w:pos="7661"/>
        </w:tabs>
        <w:spacing w:before="42"/>
        <w:ind w:left="460" w:firstLine="0"/>
      </w:pPr>
      <w:r w:rsidRPr="000438CC">
        <w:t>The Board shall grant a license to an applicant who fulfills the Arkansas requirements for licensure and is a person who holds a Federal Form I-766 United States Citizenship and Immigration Services-issued Employment Authorization Document, known popularly as a “work permit.”</w:t>
      </w:r>
    </w:p>
    <w:p w:rsidR="008E719F" w:rsidRDefault="008E719F"/>
    <w:p w:rsidR="000438CC" w:rsidRDefault="000438CC">
      <w:pPr>
        <w:sectPr w:rsidR="000438CC">
          <w:footerReference w:type="default" r:id="rId16"/>
          <w:pgSz w:w="12240" w:h="15840"/>
          <w:pgMar w:top="1400" w:right="1540" w:bottom="1200" w:left="1700" w:header="0" w:footer="1018" w:gutter="0"/>
          <w:cols w:space="720"/>
        </w:sectPr>
      </w:pPr>
    </w:p>
    <w:p w:rsidR="008E719F" w:rsidRDefault="00D45AB1">
      <w:pPr>
        <w:pStyle w:val="Heading2"/>
        <w:ind w:right="1552"/>
        <w:jc w:val="center"/>
        <w:rPr>
          <w:b w:val="0"/>
          <w:bCs w:val="0"/>
        </w:rPr>
      </w:pPr>
      <w:bookmarkStart w:id="23" w:name="_Toc82512461"/>
      <w:r>
        <w:rPr>
          <w:spacing w:val="-1"/>
        </w:rPr>
        <w:lastRenderedPageBreak/>
        <w:t>SECTION</w:t>
      </w:r>
      <w:r>
        <w:rPr>
          <w:spacing w:val="1"/>
        </w:rPr>
        <w:t xml:space="preserve"> </w:t>
      </w:r>
      <w:r>
        <w:rPr>
          <w:spacing w:val="-1"/>
        </w:rPr>
        <w:t>IV</w:t>
      </w:r>
      <w:bookmarkEnd w:id="23"/>
    </w:p>
    <w:p w:rsidR="008E719F" w:rsidRDefault="008E719F">
      <w:pPr>
        <w:rPr>
          <w:rFonts w:ascii="Century Gothic" w:eastAsia="Century Gothic" w:hAnsi="Century Gothic" w:cs="Century Gothic"/>
          <w:b/>
          <w:bCs/>
          <w:sz w:val="28"/>
          <w:szCs w:val="28"/>
        </w:rPr>
      </w:pPr>
    </w:p>
    <w:p w:rsidR="008E719F" w:rsidRDefault="00D45AB1">
      <w:pPr>
        <w:spacing w:before="187"/>
        <w:ind w:left="1317" w:right="1554"/>
        <w:jc w:val="center"/>
        <w:rPr>
          <w:rFonts w:ascii="Century Gothic" w:eastAsia="Century Gothic" w:hAnsi="Century Gothic" w:cs="Century Gothic"/>
          <w:sz w:val="28"/>
          <w:szCs w:val="28"/>
        </w:rPr>
      </w:pPr>
      <w:r>
        <w:rPr>
          <w:rFonts w:ascii="Century Gothic"/>
          <w:b/>
          <w:spacing w:val="-1"/>
          <w:sz w:val="28"/>
        </w:rPr>
        <w:t>ARCHITECT REGISTRATION</w:t>
      </w:r>
      <w:r>
        <w:rPr>
          <w:rFonts w:ascii="Century Gothic"/>
          <w:b/>
          <w:sz w:val="28"/>
        </w:rPr>
        <w:t xml:space="preserve"> </w:t>
      </w:r>
      <w:r>
        <w:rPr>
          <w:rFonts w:ascii="Century Gothic"/>
          <w:b/>
          <w:spacing w:val="-1"/>
          <w:sz w:val="28"/>
        </w:rPr>
        <w:t>STANDARDS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22"/>
        </w:numPr>
        <w:tabs>
          <w:tab w:val="left" w:pos="461"/>
        </w:tabs>
        <w:rPr>
          <w:b w:val="0"/>
          <w:bCs w:val="0"/>
        </w:rPr>
      </w:pPr>
      <w:bookmarkStart w:id="24" w:name="_Toc82512462"/>
      <w:r>
        <w:t>Initial</w:t>
      </w:r>
      <w:r>
        <w:rPr>
          <w:spacing w:val="-11"/>
        </w:rPr>
        <w:t xml:space="preserve"> </w:t>
      </w:r>
      <w:r>
        <w:rPr>
          <w:spacing w:val="-1"/>
        </w:rPr>
        <w:t>Registration</w:t>
      </w:r>
      <w:r>
        <w:rPr>
          <w:spacing w:val="-10"/>
        </w:rPr>
        <w:t xml:space="preserve"> </w:t>
      </w:r>
      <w:r>
        <w:t>Standards</w:t>
      </w:r>
      <w:bookmarkEnd w:id="24"/>
    </w:p>
    <w:p w:rsidR="008E719F" w:rsidRDefault="00D45AB1">
      <w:pPr>
        <w:pStyle w:val="BodyText"/>
        <w:spacing w:before="42" w:line="277" w:lineRule="auto"/>
        <w:ind w:left="460" w:right="138" w:firstLine="0"/>
      </w:pPr>
      <w:r>
        <w:t xml:space="preserve">To </w:t>
      </w:r>
      <w:r>
        <w:rPr>
          <w:spacing w:val="-1"/>
        </w:rPr>
        <w:t>be</w:t>
      </w:r>
      <w:r>
        <w:t xml:space="preserve"> </w:t>
      </w:r>
      <w:r>
        <w:rPr>
          <w:spacing w:val="-2"/>
        </w:rPr>
        <w:t>granted</w:t>
      </w:r>
      <w:r>
        <w:rPr>
          <w:spacing w:val="2"/>
        </w:rPr>
        <w:t xml:space="preserve"> </w:t>
      </w:r>
      <w:r>
        <w:rPr>
          <w:spacing w:val="-1"/>
        </w:rPr>
        <w:t>initial</w:t>
      </w:r>
      <w:r>
        <w:rPr>
          <w:spacing w:val="1"/>
        </w:rPr>
        <w:t xml:space="preserve"> </w:t>
      </w:r>
      <w:r>
        <w:rPr>
          <w:spacing w:val="-1"/>
        </w:rPr>
        <w:t>registration,</w:t>
      </w:r>
      <w:r>
        <w:t xml:space="preserve"> </w:t>
      </w:r>
      <w:r>
        <w:rPr>
          <w:spacing w:val="-1"/>
        </w:rPr>
        <w:t xml:space="preserve">an </w:t>
      </w:r>
      <w:r>
        <w:rPr>
          <w:spacing w:val="-2"/>
        </w:rPr>
        <w:t>applicant</w:t>
      </w:r>
      <w:r>
        <w:t xml:space="preserve"> </w:t>
      </w:r>
      <w:r>
        <w:rPr>
          <w:spacing w:val="-1"/>
        </w:rPr>
        <w:t>must</w:t>
      </w:r>
      <w:r>
        <w:rPr>
          <w:spacing w:val="-2"/>
        </w:rPr>
        <w:t xml:space="preserve"> </w:t>
      </w:r>
      <w:r>
        <w:rPr>
          <w:spacing w:val="-1"/>
        </w:rPr>
        <w:t>meet</w:t>
      </w:r>
      <w:r>
        <w:rPr>
          <w:spacing w:val="1"/>
        </w:rPr>
        <w:t xml:space="preserve"> </w:t>
      </w:r>
      <w:r>
        <w:rPr>
          <w:spacing w:val="-2"/>
        </w:rPr>
        <w:t>the</w:t>
      </w:r>
      <w:r>
        <w:rPr>
          <w:spacing w:val="1"/>
        </w:rPr>
        <w:t xml:space="preserve"> </w:t>
      </w:r>
      <w:r>
        <w:rPr>
          <w:spacing w:val="-1"/>
        </w:rPr>
        <w:t>following</w:t>
      </w:r>
      <w:r>
        <w:rPr>
          <w:spacing w:val="61"/>
        </w:rPr>
        <w:t xml:space="preserve"> </w:t>
      </w:r>
      <w:r>
        <w:rPr>
          <w:spacing w:val="-1"/>
        </w:rPr>
        <w:t>requirements.</w:t>
      </w:r>
    </w:p>
    <w:p w:rsidR="008E719F" w:rsidRDefault="008E719F">
      <w:pPr>
        <w:spacing w:before="2"/>
        <w:rPr>
          <w:rFonts w:ascii="Century Gothic" w:eastAsia="Century Gothic" w:hAnsi="Century Gothic" w:cs="Century Gothic"/>
          <w:sz w:val="25"/>
          <w:szCs w:val="25"/>
        </w:rPr>
      </w:pPr>
    </w:p>
    <w:p w:rsidR="008E719F" w:rsidRDefault="00D45AB1">
      <w:pPr>
        <w:pStyle w:val="BodyText"/>
        <w:numPr>
          <w:ilvl w:val="1"/>
          <w:numId w:val="22"/>
        </w:numPr>
        <w:tabs>
          <w:tab w:val="left" w:pos="1181"/>
        </w:tabs>
        <w:spacing w:line="276" w:lineRule="auto"/>
        <w:ind w:right="646"/>
      </w:pPr>
      <w:r>
        <w:t xml:space="preserve">An </w:t>
      </w:r>
      <w:r>
        <w:rPr>
          <w:spacing w:val="-1"/>
        </w:rPr>
        <w:t>applicant</w:t>
      </w:r>
      <w:r>
        <w:rPr>
          <w:spacing w:val="1"/>
        </w:rPr>
        <w:t xml:space="preserve"> </w:t>
      </w:r>
      <w:r>
        <w:rPr>
          <w:spacing w:val="-1"/>
        </w:rPr>
        <w:t>must</w:t>
      </w:r>
      <w:r>
        <w:t xml:space="preserve"> </w:t>
      </w:r>
      <w:r>
        <w:rPr>
          <w:spacing w:val="-1"/>
        </w:rPr>
        <w:t>hold</w:t>
      </w:r>
      <w:r>
        <w:rPr>
          <w:spacing w:val="1"/>
        </w:rPr>
        <w:t xml:space="preserve"> </w:t>
      </w:r>
      <w:r>
        <w:t>a</w:t>
      </w:r>
      <w:r>
        <w:rPr>
          <w:spacing w:val="-1"/>
        </w:rPr>
        <w:t xml:space="preserve"> professional</w:t>
      </w:r>
      <w:r>
        <w:rPr>
          <w:spacing w:val="-2"/>
        </w:rPr>
        <w:t xml:space="preserve"> </w:t>
      </w:r>
      <w:r>
        <w:rPr>
          <w:spacing w:val="-1"/>
        </w:rPr>
        <w:t>degree</w:t>
      </w:r>
      <w:r>
        <w:rPr>
          <w:spacing w:val="1"/>
        </w:rPr>
        <w:t xml:space="preserve"> </w:t>
      </w:r>
      <w:r>
        <w:rPr>
          <w:spacing w:val="-1"/>
        </w:rPr>
        <w:t>in</w:t>
      </w:r>
      <w:r>
        <w:rPr>
          <w:spacing w:val="-2"/>
        </w:rPr>
        <w:t xml:space="preserve"> </w:t>
      </w:r>
      <w:r>
        <w:rPr>
          <w:spacing w:val="-1"/>
        </w:rPr>
        <w:t xml:space="preserve">architecture </w:t>
      </w:r>
      <w:r>
        <w:t>from</w:t>
      </w:r>
      <w:r>
        <w:rPr>
          <w:spacing w:val="-5"/>
        </w:rPr>
        <w:t xml:space="preserve"> </w:t>
      </w:r>
      <w:r>
        <w:t>a</w:t>
      </w:r>
      <w:r>
        <w:rPr>
          <w:spacing w:val="25"/>
        </w:rPr>
        <w:t xml:space="preserve"> </w:t>
      </w:r>
      <w:r>
        <w:rPr>
          <w:spacing w:val="-1"/>
        </w:rPr>
        <w:t>degree program</w:t>
      </w:r>
      <w:r>
        <w:rPr>
          <w:spacing w:val="-2"/>
        </w:rPr>
        <w:t xml:space="preserve"> </w:t>
      </w:r>
      <w:r>
        <w:rPr>
          <w:spacing w:val="-1"/>
        </w:rPr>
        <w:t>accredited by</w:t>
      </w:r>
      <w:r>
        <w:rPr>
          <w:spacing w:val="1"/>
        </w:rPr>
        <w:t xml:space="preserve"> </w:t>
      </w:r>
      <w:r>
        <w:rPr>
          <w:spacing w:val="-2"/>
        </w:rPr>
        <w:t>the</w:t>
      </w:r>
      <w:r>
        <w:rPr>
          <w:spacing w:val="-1"/>
        </w:rPr>
        <w:t xml:space="preserve"> </w:t>
      </w:r>
      <w:r>
        <w:t>NAAB</w:t>
      </w:r>
      <w:r>
        <w:rPr>
          <w:spacing w:val="-2"/>
        </w:rPr>
        <w:t xml:space="preserve"> </w:t>
      </w:r>
      <w:r>
        <w:t>or</w:t>
      </w:r>
      <w:r>
        <w:rPr>
          <w:spacing w:val="-4"/>
        </w:rPr>
        <w:t xml:space="preserve"> </w:t>
      </w:r>
      <w:r>
        <w:rPr>
          <w:spacing w:val="-1"/>
        </w:rPr>
        <w:t>otherwise satisfy</w:t>
      </w:r>
      <w:r>
        <w:t xml:space="preserve"> </w:t>
      </w:r>
      <w:r>
        <w:rPr>
          <w:spacing w:val="-2"/>
        </w:rPr>
        <w:t>the</w:t>
      </w:r>
      <w:r>
        <w:rPr>
          <w:spacing w:val="43"/>
        </w:rPr>
        <w:t xml:space="preserve"> </w:t>
      </w:r>
      <w:r>
        <w:rPr>
          <w:spacing w:val="-1"/>
        </w:rPr>
        <w:t>education</w:t>
      </w:r>
      <w:r>
        <w:rPr>
          <w:spacing w:val="-2"/>
        </w:rPr>
        <w:t xml:space="preserve"> </w:t>
      </w:r>
      <w:r>
        <w:rPr>
          <w:spacing w:val="-1"/>
        </w:rPr>
        <w:t>requirements</w:t>
      </w:r>
      <w:r>
        <w:rPr>
          <w:spacing w:val="1"/>
        </w:rPr>
        <w:t xml:space="preserve"> </w:t>
      </w:r>
      <w:r>
        <w:rPr>
          <w:spacing w:val="-1"/>
        </w:rPr>
        <w:t xml:space="preserve">established </w:t>
      </w:r>
      <w:r>
        <w:t>from</w:t>
      </w:r>
      <w:r>
        <w:rPr>
          <w:spacing w:val="-3"/>
        </w:rPr>
        <w:t xml:space="preserve"> </w:t>
      </w:r>
      <w:r>
        <w:rPr>
          <w:spacing w:val="-1"/>
        </w:rPr>
        <w:t>time</w:t>
      </w:r>
      <w:r>
        <w:rPr>
          <w:spacing w:val="1"/>
        </w:rPr>
        <w:t xml:space="preserve"> </w:t>
      </w:r>
      <w:r>
        <w:t>to</w:t>
      </w:r>
      <w:r>
        <w:rPr>
          <w:spacing w:val="-3"/>
        </w:rPr>
        <w:t xml:space="preserve"> </w:t>
      </w:r>
      <w:r>
        <w:rPr>
          <w:spacing w:val="-1"/>
        </w:rPr>
        <w:t>time by</w:t>
      </w:r>
      <w:r>
        <w:rPr>
          <w:spacing w:val="1"/>
        </w:rPr>
        <w:t xml:space="preserve"> </w:t>
      </w:r>
      <w:r>
        <w:rPr>
          <w:spacing w:val="-1"/>
        </w:rPr>
        <w:t xml:space="preserve">NCARB </w:t>
      </w:r>
      <w:r>
        <w:t>for</w:t>
      </w:r>
      <w:r>
        <w:rPr>
          <w:spacing w:val="21"/>
        </w:rPr>
        <w:t xml:space="preserve"> </w:t>
      </w:r>
      <w:r>
        <w:rPr>
          <w:spacing w:val="-1"/>
        </w:rPr>
        <w:t>certification</w:t>
      </w:r>
      <w:r>
        <w:rPr>
          <w:spacing w:val="-2"/>
        </w:rPr>
        <w:t xml:space="preserve"> </w:t>
      </w:r>
      <w:r>
        <w:rPr>
          <w:spacing w:val="-1"/>
        </w:rPr>
        <w:t>by</w:t>
      </w:r>
      <w:r>
        <w:rPr>
          <w:spacing w:val="1"/>
        </w:rPr>
        <w:t xml:space="preserve"> </w:t>
      </w:r>
      <w:r>
        <w:rPr>
          <w:spacing w:val="-2"/>
        </w:rPr>
        <w:t>NCARB.</w:t>
      </w:r>
    </w:p>
    <w:p w:rsidR="008E719F" w:rsidRDefault="00D45AB1">
      <w:pPr>
        <w:pStyle w:val="BodyText"/>
        <w:numPr>
          <w:ilvl w:val="1"/>
          <w:numId w:val="22"/>
        </w:numPr>
        <w:tabs>
          <w:tab w:val="left" w:pos="1181"/>
        </w:tabs>
        <w:spacing w:line="275" w:lineRule="auto"/>
        <w:ind w:right="138"/>
      </w:pPr>
      <w:r>
        <w:t xml:space="preserve">An </w:t>
      </w:r>
      <w:r>
        <w:rPr>
          <w:spacing w:val="-1"/>
        </w:rPr>
        <w:t>applicant</w:t>
      </w:r>
      <w:r>
        <w:rPr>
          <w:spacing w:val="1"/>
        </w:rPr>
        <w:t xml:space="preserve"> </w:t>
      </w:r>
      <w:r>
        <w:rPr>
          <w:spacing w:val="-1"/>
        </w:rPr>
        <w:t>must</w:t>
      </w:r>
      <w:r>
        <w:rPr>
          <w:spacing w:val="-2"/>
        </w:rPr>
        <w:t xml:space="preserve"> </w:t>
      </w:r>
      <w:r>
        <w:rPr>
          <w:spacing w:val="-1"/>
        </w:rPr>
        <w:t>have completed</w:t>
      </w:r>
      <w:r>
        <w:rPr>
          <w:spacing w:val="1"/>
        </w:rPr>
        <w:t xml:space="preserve"> </w:t>
      </w:r>
      <w:r>
        <w:rPr>
          <w:spacing w:val="-2"/>
        </w:rPr>
        <w:t>the</w:t>
      </w:r>
      <w:r>
        <w:rPr>
          <w:spacing w:val="-1"/>
        </w:rPr>
        <w:t xml:space="preserve"> IDP</w:t>
      </w:r>
      <w:r>
        <w:t xml:space="preserve"> </w:t>
      </w:r>
      <w:r>
        <w:rPr>
          <w:spacing w:val="-1"/>
        </w:rPr>
        <w:t>requirements</w:t>
      </w:r>
      <w:r>
        <w:rPr>
          <w:spacing w:val="1"/>
        </w:rPr>
        <w:t xml:space="preserve"> </w:t>
      </w:r>
      <w:r>
        <w:rPr>
          <w:spacing w:val="-1"/>
        </w:rPr>
        <w:t>in</w:t>
      </w:r>
      <w:r>
        <w:rPr>
          <w:spacing w:val="-2"/>
        </w:rPr>
        <w:t xml:space="preserve"> accordance</w:t>
      </w:r>
      <w:r>
        <w:rPr>
          <w:spacing w:val="43"/>
        </w:rPr>
        <w:t xml:space="preserve"> </w:t>
      </w:r>
      <w:r>
        <w:t>with</w:t>
      </w:r>
      <w:r>
        <w:rPr>
          <w:spacing w:val="-2"/>
        </w:rPr>
        <w:t xml:space="preserve"> </w:t>
      </w:r>
      <w:r>
        <w:rPr>
          <w:spacing w:val="-1"/>
        </w:rPr>
        <w:t>current</w:t>
      </w:r>
      <w:r>
        <w:rPr>
          <w:spacing w:val="-2"/>
        </w:rPr>
        <w:t xml:space="preserve"> </w:t>
      </w:r>
      <w:r>
        <w:rPr>
          <w:spacing w:val="-1"/>
        </w:rPr>
        <w:t>NCARB standards.</w:t>
      </w:r>
    </w:p>
    <w:p w:rsidR="008E719F" w:rsidRDefault="00D45AB1">
      <w:pPr>
        <w:pStyle w:val="BodyText"/>
        <w:numPr>
          <w:ilvl w:val="1"/>
          <w:numId w:val="22"/>
        </w:numPr>
        <w:tabs>
          <w:tab w:val="left" w:pos="1181"/>
        </w:tabs>
        <w:spacing w:before="3" w:line="275" w:lineRule="auto"/>
        <w:ind w:right="527"/>
      </w:pPr>
      <w:r>
        <w:t>An</w:t>
      </w:r>
      <w:r>
        <w:rPr>
          <w:spacing w:val="-1"/>
        </w:rPr>
        <w:t xml:space="preserve"> applicant</w:t>
      </w:r>
      <w:r>
        <w:rPr>
          <w:spacing w:val="1"/>
        </w:rPr>
        <w:t xml:space="preserve"> </w:t>
      </w:r>
      <w:r>
        <w:rPr>
          <w:spacing w:val="-1"/>
        </w:rPr>
        <w:t>must</w:t>
      </w:r>
      <w:r>
        <w:rPr>
          <w:spacing w:val="-2"/>
        </w:rPr>
        <w:t xml:space="preserve"> </w:t>
      </w:r>
      <w:r>
        <w:rPr>
          <w:spacing w:val="-1"/>
        </w:rPr>
        <w:t>have passed the ARE</w:t>
      </w:r>
      <w:r>
        <w:rPr>
          <w:spacing w:val="-1"/>
          <w:position w:val="6"/>
          <w:sz w:val="14"/>
        </w:rPr>
        <w:t>®</w:t>
      </w:r>
      <w:r>
        <w:rPr>
          <w:spacing w:val="23"/>
          <w:position w:val="6"/>
          <w:sz w:val="14"/>
        </w:rPr>
        <w:t xml:space="preserve"> </w:t>
      </w:r>
      <w:r>
        <w:rPr>
          <w:spacing w:val="-1"/>
        </w:rPr>
        <w:t xml:space="preserve">in </w:t>
      </w:r>
      <w:r>
        <w:rPr>
          <w:spacing w:val="-2"/>
        </w:rPr>
        <w:t>accordance</w:t>
      </w:r>
      <w:r>
        <w:rPr>
          <w:spacing w:val="-1"/>
        </w:rPr>
        <w:t xml:space="preserve"> </w:t>
      </w:r>
      <w:r>
        <w:t>with</w:t>
      </w:r>
      <w:r>
        <w:rPr>
          <w:spacing w:val="-2"/>
        </w:rPr>
        <w:t xml:space="preserve"> </w:t>
      </w:r>
      <w:r>
        <w:rPr>
          <w:spacing w:val="-1"/>
        </w:rPr>
        <w:t>current</w:t>
      </w:r>
      <w:r>
        <w:rPr>
          <w:spacing w:val="41"/>
        </w:rPr>
        <w:t xml:space="preserve"> </w:t>
      </w:r>
      <w:r>
        <w:rPr>
          <w:spacing w:val="-1"/>
        </w:rPr>
        <w:t>NCARB standards.</w:t>
      </w:r>
    </w:p>
    <w:p w:rsidR="008E719F" w:rsidRDefault="00D45AB1">
      <w:pPr>
        <w:pStyle w:val="BodyText"/>
        <w:numPr>
          <w:ilvl w:val="1"/>
          <w:numId w:val="22"/>
        </w:numPr>
        <w:tabs>
          <w:tab w:val="left" w:pos="1181"/>
        </w:tabs>
        <w:spacing w:before="1" w:line="276" w:lineRule="auto"/>
        <w:ind w:right="138"/>
      </w:pPr>
      <w:r>
        <w:t xml:space="preserve">An </w:t>
      </w:r>
      <w:r>
        <w:rPr>
          <w:spacing w:val="-1"/>
        </w:rPr>
        <w:t>applicant</w:t>
      </w:r>
      <w:r>
        <w:rPr>
          <w:spacing w:val="1"/>
        </w:rPr>
        <w:t xml:space="preserve"> </w:t>
      </w:r>
      <w:r>
        <w:rPr>
          <w:spacing w:val="-1"/>
        </w:rPr>
        <w:t>must</w:t>
      </w:r>
      <w:r>
        <w:rPr>
          <w:spacing w:val="-2"/>
        </w:rPr>
        <w:t xml:space="preserve"> complete</w:t>
      </w:r>
      <w:r>
        <w:rPr>
          <w:spacing w:val="-1"/>
        </w:rPr>
        <w:t xml:space="preserve"> an affidavit</w:t>
      </w:r>
      <w:r>
        <w:t xml:space="preserve"> </w:t>
      </w:r>
      <w:r>
        <w:rPr>
          <w:spacing w:val="-1"/>
        </w:rPr>
        <w:t>supplied by</w:t>
      </w:r>
      <w:r>
        <w:rPr>
          <w:spacing w:val="1"/>
        </w:rPr>
        <w:t xml:space="preserve"> </w:t>
      </w:r>
      <w:r>
        <w:rPr>
          <w:spacing w:val="-2"/>
        </w:rPr>
        <w:t>the</w:t>
      </w:r>
      <w:r>
        <w:rPr>
          <w:spacing w:val="2"/>
        </w:rPr>
        <w:t xml:space="preserve"> </w:t>
      </w:r>
      <w:r>
        <w:rPr>
          <w:spacing w:val="-1"/>
        </w:rPr>
        <w:t>board attesting</w:t>
      </w:r>
      <w:r>
        <w:rPr>
          <w:spacing w:val="35"/>
        </w:rPr>
        <w:t xml:space="preserve"> </w:t>
      </w:r>
      <w:r>
        <w:rPr>
          <w:spacing w:val="-1"/>
        </w:rPr>
        <w:t>that</w:t>
      </w:r>
      <w:r>
        <w:rPr>
          <w:spacing w:val="1"/>
        </w:rPr>
        <w:t xml:space="preserve"> </w:t>
      </w:r>
      <w:r>
        <w:t>he</w:t>
      </w:r>
      <w:r>
        <w:rPr>
          <w:spacing w:val="-1"/>
        </w:rPr>
        <w:t xml:space="preserve"> </w:t>
      </w:r>
      <w:r>
        <w:t>or</w:t>
      </w:r>
      <w:r>
        <w:rPr>
          <w:spacing w:val="-4"/>
        </w:rPr>
        <w:t xml:space="preserve"> </w:t>
      </w:r>
      <w:r>
        <w:t>she</w:t>
      </w:r>
      <w:r>
        <w:rPr>
          <w:spacing w:val="-1"/>
        </w:rPr>
        <w:t xml:space="preserve"> has read</w:t>
      </w:r>
      <w:r>
        <w:rPr>
          <w:spacing w:val="1"/>
        </w:rPr>
        <w:t xml:space="preserve"> </w:t>
      </w:r>
      <w:r>
        <w:rPr>
          <w:spacing w:val="-1"/>
        </w:rPr>
        <w:t>and</w:t>
      </w:r>
      <w:r>
        <w:rPr>
          <w:spacing w:val="-2"/>
        </w:rPr>
        <w:t xml:space="preserve"> </w:t>
      </w:r>
      <w:r>
        <w:rPr>
          <w:spacing w:val="-1"/>
        </w:rPr>
        <w:t>understood</w:t>
      </w:r>
      <w:r>
        <w:rPr>
          <w:spacing w:val="-2"/>
        </w:rPr>
        <w:t xml:space="preserve"> </w:t>
      </w:r>
      <w:r>
        <w:rPr>
          <w:spacing w:val="-1"/>
        </w:rPr>
        <w:t>the</w:t>
      </w:r>
      <w:r>
        <w:rPr>
          <w:spacing w:val="-3"/>
        </w:rPr>
        <w:t xml:space="preserve"> </w:t>
      </w:r>
      <w:r>
        <w:rPr>
          <w:spacing w:val="-1"/>
        </w:rPr>
        <w:t>Arkansas Architectural</w:t>
      </w:r>
      <w:r>
        <w:rPr>
          <w:spacing w:val="-2"/>
        </w:rPr>
        <w:t xml:space="preserve"> </w:t>
      </w:r>
      <w:r>
        <w:t>Act</w:t>
      </w:r>
      <w:r>
        <w:rPr>
          <w:spacing w:val="35"/>
        </w:rPr>
        <w:t xml:space="preserve"> </w:t>
      </w:r>
      <w:r>
        <w:rPr>
          <w:spacing w:val="-1"/>
        </w:rPr>
        <w:t>and Rules.</w:t>
      </w:r>
    </w:p>
    <w:p w:rsidR="008E719F" w:rsidRDefault="008E719F">
      <w:pPr>
        <w:spacing w:before="3"/>
        <w:rPr>
          <w:rFonts w:ascii="Century Gothic" w:eastAsia="Century Gothic" w:hAnsi="Century Gothic" w:cs="Century Gothic"/>
          <w:sz w:val="25"/>
          <w:szCs w:val="25"/>
        </w:rPr>
      </w:pPr>
    </w:p>
    <w:p w:rsidR="008E719F" w:rsidRDefault="00D45AB1">
      <w:pPr>
        <w:pStyle w:val="BodyText"/>
        <w:spacing w:line="277" w:lineRule="auto"/>
        <w:ind w:left="460" w:right="138" w:firstLine="0"/>
      </w:pPr>
      <w:r>
        <w:rPr>
          <w:spacing w:val="-1"/>
        </w:rPr>
        <w:t>When</w:t>
      </w:r>
      <w:r>
        <w:rPr>
          <w:spacing w:val="-2"/>
        </w:rPr>
        <w:t xml:space="preserve"> </w:t>
      </w:r>
      <w:r>
        <w:rPr>
          <w:spacing w:val="-1"/>
        </w:rPr>
        <w:t>evaluating</w:t>
      </w:r>
      <w:r>
        <w:rPr>
          <w:spacing w:val="-2"/>
        </w:rPr>
        <w:t xml:space="preserve"> </w:t>
      </w:r>
      <w:r>
        <w:rPr>
          <w:spacing w:val="-1"/>
        </w:rPr>
        <w:t>qualifications,</w:t>
      </w:r>
      <w:r>
        <w:rPr>
          <w:spacing w:val="2"/>
        </w:rPr>
        <w:t xml:space="preserve"> </w:t>
      </w:r>
      <w:r>
        <w:rPr>
          <w:spacing w:val="-2"/>
        </w:rPr>
        <w:t>the</w:t>
      </w:r>
      <w:r>
        <w:rPr>
          <w:spacing w:val="-1"/>
        </w:rPr>
        <w:t xml:space="preserve"> board</w:t>
      </w:r>
      <w:r>
        <w:rPr>
          <w:spacing w:val="2"/>
        </w:rPr>
        <w:t xml:space="preserve"> </w:t>
      </w:r>
      <w:r>
        <w:rPr>
          <w:spacing w:val="-2"/>
        </w:rPr>
        <w:t>may</w:t>
      </w:r>
      <w:r>
        <w:t xml:space="preserve"> </w:t>
      </w:r>
      <w:r>
        <w:rPr>
          <w:spacing w:val="-1"/>
        </w:rPr>
        <w:t>require that</w:t>
      </w:r>
      <w:r>
        <w:rPr>
          <w:spacing w:val="-2"/>
        </w:rPr>
        <w:t xml:space="preserve"> </w:t>
      </w:r>
      <w:r>
        <w:rPr>
          <w:spacing w:val="-1"/>
        </w:rPr>
        <w:t xml:space="preserve">the </w:t>
      </w:r>
      <w:r>
        <w:rPr>
          <w:spacing w:val="-2"/>
        </w:rPr>
        <w:t>applicant</w:t>
      </w:r>
      <w:r>
        <w:rPr>
          <w:spacing w:val="44"/>
        </w:rPr>
        <w:t xml:space="preserve"> </w:t>
      </w:r>
      <w:r>
        <w:rPr>
          <w:spacing w:val="-1"/>
        </w:rPr>
        <w:t xml:space="preserve">substantiate his </w:t>
      </w:r>
      <w:r>
        <w:t>or</w:t>
      </w:r>
      <w:r>
        <w:rPr>
          <w:spacing w:val="-1"/>
        </w:rPr>
        <w:t xml:space="preserve"> her qualifications.</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22"/>
        </w:numPr>
        <w:tabs>
          <w:tab w:val="left" w:pos="461"/>
        </w:tabs>
        <w:rPr>
          <w:b w:val="0"/>
          <w:bCs w:val="0"/>
        </w:rPr>
      </w:pPr>
      <w:bookmarkStart w:id="25" w:name="_Toc82512463"/>
      <w:r>
        <w:rPr>
          <w:spacing w:val="-1"/>
        </w:rPr>
        <w:t>Reciprocal</w:t>
      </w:r>
      <w:r>
        <w:rPr>
          <w:spacing w:val="-7"/>
        </w:rPr>
        <w:t xml:space="preserve"> </w:t>
      </w:r>
      <w:r>
        <w:rPr>
          <w:spacing w:val="-1"/>
        </w:rPr>
        <w:t>Registration</w:t>
      </w:r>
      <w:r>
        <w:rPr>
          <w:spacing w:val="-7"/>
        </w:rPr>
        <w:t xml:space="preserve"> </w:t>
      </w:r>
      <w:r>
        <w:t>Standards</w:t>
      </w:r>
      <w:bookmarkEnd w:id="25"/>
    </w:p>
    <w:p w:rsidR="008E719F" w:rsidRDefault="00D45AB1">
      <w:pPr>
        <w:pStyle w:val="BodyText"/>
        <w:spacing w:before="42" w:line="275" w:lineRule="auto"/>
        <w:ind w:left="460" w:right="138" w:firstLine="0"/>
      </w:pPr>
      <w:r>
        <w:t xml:space="preserve">An </w:t>
      </w:r>
      <w:r>
        <w:rPr>
          <w:spacing w:val="-1"/>
        </w:rPr>
        <w:t>applicant</w:t>
      </w:r>
      <w:r>
        <w:rPr>
          <w:spacing w:val="-2"/>
        </w:rPr>
        <w:t xml:space="preserve"> </w:t>
      </w:r>
      <w:r>
        <w:t>who</w:t>
      </w:r>
      <w:r>
        <w:rPr>
          <w:spacing w:val="-2"/>
        </w:rPr>
        <w:t xml:space="preserve"> </w:t>
      </w:r>
      <w:r>
        <w:rPr>
          <w:spacing w:val="-1"/>
        </w:rPr>
        <w:t>holds</w:t>
      </w:r>
      <w:r>
        <w:rPr>
          <w:spacing w:val="1"/>
        </w:rPr>
        <w:t xml:space="preserve"> </w:t>
      </w:r>
      <w:r>
        <w:t>a</w:t>
      </w:r>
      <w:r>
        <w:rPr>
          <w:spacing w:val="-3"/>
        </w:rPr>
        <w:t xml:space="preserve"> </w:t>
      </w:r>
      <w:r>
        <w:rPr>
          <w:spacing w:val="-1"/>
        </w:rPr>
        <w:t>current</w:t>
      </w:r>
      <w:r>
        <w:rPr>
          <w:spacing w:val="-2"/>
        </w:rPr>
        <w:t xml:space="preserve"> and</w:t>
      </w:r>
      <w:r>
        <w:rPr>
          <w:spacing w:val="1"/>
        </w:rPr>
        <w:t xml:space="preserve"> </w:t>
      </w:r>
      <w:r>
        <w:rPr>
          <w:spacing w:val="-2"/>
        </w:rPr>
        <w:t>valid</w:t>
      </w:r>
      <w:r>
        <w:rPr>
          <w:spacing w:val="-1"/>
        </w:rPr>
        <w:t xml:space="preserve"> certification</w:t>
      </w:r>
      <w:r>
        <w:rPr>
          <w:spacing w:val="-2"/>
        </w:rPr>
        <w:t xml:space="preserve"> </w:t>
      </w:r>
      <w:r>
        <w:rPr>
          <w:spacing w:val="-1"/>
        </w:rPr>
        <w:t>issued by</w:t>
      </w:r>
      <w:r>
        <w:rPr>
          <w:spacing w:val="-2"/>
        </w:rPr>
        <w:t xml:space="preserve"> </w:t>
      </w:r>
      <w:r>
        <w:rPr>
          <w:spacing w:val="-1"/>
        </w:rPr>
        <w:t xml:space="preserve">NCARB </w:t>
      </w:r>
      <w:r>
        <w:rPr>
          <w:spacing w:val="-2"/>
        </w:rPr>
        <w:t>and</w:t>
      </w:r>
      <w:r>
        <w:rPr>
          <w:spacing w:val="49"/>
        </w:rPr>
        <w:t xml:space="preserve"> </w:t>
      </w:r>
      <w:r>
        <w:t>who</w:t>
      </w:r>
      <w:r>
        <w:rPr>
          <w:spacing w:val="-2"/>
        </w:rPr>
        <w:t xml:space="preserve"> </w:t>
      </w:r>
      <w:r>
        <w:rPr>
          <w:spacing w:val="-1"/>
        </w:rPr>
        <w:t xml:space="preserve">submits </w:t>
      </w:r>
      <w:r>
        <w:rPr>
          <w:spacing w:val="-2"/>
        </w:rPr>
        <w:t>satisfactory</w:t>
      </w:r>
      <w:r>
        <w:t xml:space="preserve"> </w:t>
      </w:r>
      <w:r>
        <w:rPr>
          <w:spacing w:val="-1"/>
        </w:rPr>
        <w:t>evidence</w:t>
      </w:r>
      <w:r>
        <w:rPr>
          <w:spacing w:val="1"/>
        </w:rPr>
        <w:t xml:space="preserve"> </w:t>
      </w:r>
      <w:r>
        <w:t>of</w:t>
      </w:r>
      <w:r>
        <w:rPr>
          <w:spacing w:val="-2"/>
        </w:rPr>
        <w:t xml:space="preserve"> </w:t>
      </w:r>
      <w:r>
        <w:rPr>
          <w:spacing w:val="-1"/>
        </w:rPr>
        <w:t>such</w:t>
      </w:r>
      <w:r>
        <w:rPr>
          <w:spacing w:val="-4"/>
        </w:rPr>
        <w:t xml:space="preserve"> </w:t>
      </w:r>
      <w:r>
        <w:rPr>
          <w:spacing w:val="-1"/>
        </w:rPr>
        <w:t>certification</w:t>
      </w:r>
      <w:r>
        <w:t xml:space="preserve"> to </w:t>
      </w:r>
      <w:r>
        <w:rPr>
          <w:spacing w:val="-2"/>
        </w:rPr>
        <w:t>the</w:t>
      </w:r>
      <w:r>
        <w:rPr>
          <w:spacing w:val="3"/>
        </w:rPr>
        <w:t xml:space="preserve"> </w:t>
      </w:r>
      <w:r>
        <w:rPr>
          <w:spacing w:val="-1"/>
        </w:rPr>
        <w:t>board can be</w:t>
      </w:r>
      <w:r>
        <w:rPr>
          <w:spacing w:val="51"/>
        </w:rPr>
        <w:t xml:space="preserve"> </w:t>
      </w:r>
      <w:r>
        <w:rPr>
          <w:spacing w:val="-1"/>
        </w:rPr>
        <w:t>registered,</w:t>
      </w:r>
      <w:r>
        <w:rPr>
          <w:spacing w:val="1"/>
        </w:rPr>
        <w:t xml:space="preserve"> </w:t>
      </w:r>
      <w:r>
        <w:rPr>
          <w:spacing w:val="-1"/>
        </w:rPr>
        <w:t xml:space="preserve">provided </w:t>
      </w:r>
      <w:r>
        <w:rPr>
          <w:spacing w:val="-2"/>
        </w:rPr>
        <w:t>the</w:t>
      </w:r>
      <w:r>
        <w:rPr>
          <w:spacing w:val="1"/>
        </w:rPr>
        <w:t xml:space="preserve"> </w:t>
      </w:r>
      <w:r>
        <w:rPr>
          <w:spacing w:val="-1"/>
        </w:rPr>
        <w:t>applicant</w:t>
      </w:r>
      <w:r>
        <w:rPr>
          <w:spacing w:val="1"/>
        </w:rPr>
        <w:t xml:space="preserve"> </w:t>
      </w:r>
      <w:r>
        <w:rPr>
          <w:spacing w:val="-2"/>
        </w:rPr>
        <w:t>meets</w:t>
      </w:r>
      <w:r>
        <w:rPr>
          <w:spacing w:val="1"/>
        </w:rPr>
        <w:t xml:space="preserve"> </w:t>
      </w:r>
      <w:r>
        <w:rPr>
          <w:spacing w:val="-2"/>
        </w:rPr>
        <w:t>the</w:t>
      </w:r>
      <w:r>
        <w:rPr>
          <w:spacing w:val="-1"/>
        </w:rPr>
        <w:t xml:space="preserve"> following</w:t>
      </w:r>
      <w:r>
        <w:rPr>
          <w:spacing w:val="1"/>
        </w:rPr>
        <w:t xml:space="preserve"> </w:t>
      </w:r>
      <w:r>
        <w:rPr>
          <w:spacing w:val="-1"/>
        </w:rPr>
        <w:t>requirements.</w:t>
      </w:r>
    </w:p>
    <w:p w:rsidR="008E719F" w:rsidRDefault="008E719F">
      <w:pPr>
        <w:spacing w:before="7"/>
        <w:rPr>
          <w:rFonts w:ascii="Century Gothic" w:eastAsia="Century Gothic" w:hAnsi="Century Gothic" w:cs="Century Gothic"/>
          <w:sz w:val="25"/>
          <w:szCs w:val="25"/>
        </w:rPr>
      </w:pPr>
    </w:p>
    <w:p w:rsidR="008E719F" w:rsidRDefault="00D45AB1">
      <w:pPr>
        <w:pStyle w:val="BodyText"/>
        <w:numPr>
          <w:ilvl w:val="1"/>
          <w:numId w:val="22"/>
        </w:numPr>
        <w:tabs>
          <w:tab w:val="left" w:pos="1181"/>
        </w:tabs>
        <w:spacing w:line="275" w:lineRule="auto"/>
        <w:ind w:right="695"/>
      </w:pPr>
      <w:r>
        <w:rPr>
          <w:spacing w:val="-1"/>
        </w:rPr>
        <w:t>The</w:t>
      </w:r>
      <w:r>
        <w:rPr>
          <w:spacing w:val="2"/>
        </w:rPr>
        <w:t xml:space="preserve"> </w:t>
      </w:r>
      <w:r>
        <w:rPr>
          <w:spacing w:val="-1"/>
        </w:rPr>
        <w:t>applicant</w:t>
      </w:r>
      <w:r>
        <w:rPr>
          <w:spacing w:val="-2"/>
        </w:rPr>
        <w:t xml:space="preserve"> </w:t>
      </w:r>
      <w:r>
        <w:rPr>
          <w:spacing w:val="-1"/>
        </w:rPr>
        <w:t xml:space="preserve">holds </w:t>
      </w:r>
      <w:r>
        <w:t>a</w:t>
      </w:r>
      <w:r>
        <w:rPr>
          <w:spacing w:val="-1"/>
        </w:rPr>
        <w:t xml:space="preserve"> valid</w:t>
      </w:r>
      <w:r>
        <w:rPr>
          <w:spacing w:val="1"/>
        </w:rPr>
        <w:t xml:space="preserve"> </w:t>
      </w:r>
      <w:r>
        <w:rPr>
          <w:spacing w:val="-1"/>
        </w:rPr>
        <w:t>registration</w:t>
      </w:r>
      <w:r>
        <w:t xml:space="preserve"> </w:t>
      </w:r>
      <w:r>
        <w:rPr>
          <w:spacing w:val="-1"/>
        </w:rPr>
        <w:t>as an architect</w:t>
      </w:r>
      <w:r>
        <w:rPr>
          <w:spacing w:val="-2"/>
        </w:rPr>
        <w:t xml:space="preserve"> </w:t>
      </w:r>
      <w:r>
        <w:rPr>
          <w:spacing w:val="-1"/>
        </w:rPr>
        <w:t>issued by</w:t>
      </w:r>
      <w:r>
        <w:rPr>
          <w:spacing w:val="-2"/>
        </w:rPr>
        <w:t xml:space="preserve"> </w:t>
      </w:r>
      <w:r>
        <w:t>a</w:t>
      </w:r>
      <w:r>
        <w:rPr>
          <w:spacing w:val="33"/>
        </w:rPr>
        <w:t xml:space="preserve"> </w:t>
      </w:r>
      <w:r>
        <w:rPr>
          <w:spacing w:val="-1"/>
        </w:rPr>
        <w:t>registration</w:t>
      </w:r>
      <w:r>
        <w:rPr>
          <w:spacing w:val="-2"/>
        </w:rPr>
        <w:t xml:space="preserve"> </w:t>
      </w:r>
      <w:r>
        <w:rPr>
          <w:spacing w:val="-1"/>
        </w:rPr>
        <w:t>authority recognized by</w:t>
      </w:r>
      <w:r>
        <w:rPr>
          <w:spacing w:val="-2"/>
        </w:rPr>
        <w:t xml:space="preserve"> </w:t>
      </w:r>
      <w:r>
        <w:rPr>
          <w:spacing w:val="-1"/>
        </w:rPr>
        <w:t>NCARB</w:t>
      </w:r>
      <w:r>
        <w:t xml:space="preserve"> </w:t>
      </w:r>
      <w:r>
        <w:rPr>
          <w:spacing w:val="-1"/>
        </w:rPr>
        <w:t>and</w:t>
      </w:r>
      <w:r>
        <w:t xml:space="preserve"> </w:t>
      </w:r>
      <w:r>
        <w:rPr>
          <w:spacing w:val="-1"/>
        </w:rPr>
        <w:t>submits satisfactory</w:t>
      </w:r>
      <w:r>
        <w:rPr>
          <w:spacing w:val="41"/>
        </w:rPr>
        <w:t xml:space="preserve"> </w:t>
      </w:r>
      <w:r>
        <w:rPr>
          <w:spacing w:val="-1"/>
        </w:rPr>
        <w:t xml:space="preserve">evidence </w:t>
      </w:r>
      <w:r>
        <w:t>of</w:t>
      </w:r>
      <w:r>
        <w:rPr>
          <w:spacing w:val="-2"/>
        </w:rPr>
        <w:t xml:space="preserve"> </w:t>
      </w:r>
      <w:r>
        <w:rPr>
          <w:spacing w:val="-1"/>
        </w:rPr>
        <w:t>such</w:t>
      </w:r>
      <w:r>
        <w:rPr>
          <w:spacing w:val="-2"/>
        </w:rPr>
        <w:t xml:space="preserve"> </w:t>
      </w:r>
      <w:r>
        <w:rPr>
          <w:spacing w:val="-1"/>
        </w:rPr>
        <w:t>registration</w:t>
      </w:r>
      <w:r>
        <w:t xml:space="preserve"> to</w:t>
      </w:r>
      <w:r>
        <w:rPr>
          <w:spacing w:val="-3"/>
        </w:rPr>
        <w:t xml:space="preserve"> </w:t>
      </w:r>
      <w:r>
        <w:rPr>
          <w:spacing w:val="-1"/>
        </w:rPr>
        <w:t>the</w:t>
      </w:r>
      <w:r>
        <w:rPr>
          <w:spacing w:val="2"/>
        </w:rPr>
        <w:t xml:space="preserve"> </w:t>
      </w:r>
      <w:r>
        <w:rPr>
          <w:spacing w:val="-2"/>
        </w:rPr>
        <w:t>board.</w:t>
      </w:r>
    </w:p>
    <w:p w:rsidR="008E719F" w:rsidRDefault="00D45AB1">
      <w:pPr>
        <w:pStyle w:val="BodyText"/>
        <w:numPr>
          <w:ilvl w:val="1"/>
          <w:numId w:val="22"/>
        </w:numPr>
        <w:tabs>
          <w:tab w:val="left" w:pos="1181"/>
        </w:tabs>
        <w:spacing w:before="3" w:line="275" w:lineRule="auto"/>
        <w:ind w:right="138"/>
      </w:pPr>
      <w:r>
        <w:t xml:space="preserve">An </w:t>
      </w:r>
      <w:r>
        <w:rPr>
          <w:spacing w:val="-1"/>
        </w:rPr>
        <w:t>applicant</w:t>
      </w:r>
      <w:r>
        <w:rPr>
          <w:spacing w:val="1"/>
        </w:rPr>
        <w:t xml:space="preserve"> </w:t>
      </w:r>
      <w:r>
        <w:rPr>
          <w:spacing w:val="-1"/>
        </w:rPr>
        <w:t>files</w:t>
      </w:r>
      <w:r>
        <w:rPr>
          <w:spacing w:val="1"/>
        </w:rPr>
        <w:t xml:space="preserve"> </w:t>
      </w:r>
      <w:r>
        <w:rPr>
          <w:spacing w:val="-1"/>
        </w:rPr>
        <w:t xml:space="preserve">his </w:t>
      </w:r>
      <w:r>
        <w:t>or</w:t>
      </w:r>
      <w:r>
        <w:rPr>
          <w:spacing w:val="-1"/>
        </w:rPr>
        <w:t xml:space="preserve"> her application</w:t>
      </w:r>
      <w:r>
        <w:t xml:space="preserve"> </w:t>
      </w:r>
      <w:r>
        <w:rPr>
          <w:spacing w:val="-1"/>
        </w:rPr>
        <w:t>in</w:t>
      </w:r>
      <w:r>
        <w:rPr>
          <w:spacing w:val="-2"/>
        </w:rPr>
        <w:t xml:space="preserve"> </w:t>
      </w:r>
      <w:r>
        <w:t>a</w:t>
      </w:r>
      <w:r>
        <w:rPr>
          <w:spacing w:val="-1"/>
        </w:rPr>
        <w:t xml:space="preserve"> form</w:t>
      </w:r>
      <w:r>
        <w:rPr>
          <w:spacing w:val="-2"/>
        </w:rPr>
        <w:t xml:space="preserve"> </w:t>
      </w:r>
      <w:r>
        <w:rPr>
          <w:spacing w:val="-1"/>
        </w:rPr>
        <w:t>prescribed</w:t>
      </w:r>
      <w:r>
        <w:rPr>
          <w:spacing w:val="3"/>
        </w:rPr>
        <w:t xml:space="preserve"> </w:t>
      </w:r>
      <w:r>
        <w:rPr>
          <w:spacing w:val="-1"/>
        </w:rPr>
        <w:t>by</w:t>
      </w:r>
      <w:r>
        <w:rPr>
          <w:spacing w:val="1"/>
        </w:rPr>
        <w:t xml:space="preserve"> </w:t>
      </w:r>
      <w:r>
        <w:rPr>
          <w:spacing w:val="-2"/>
        </w:rPr>
        <w:t>the</w:t>
      </w:r>
      <w:r>
        <w:rPr>
          <w:spacing w:val="-1"/>
        </w:rPr>
        <w:t xml:space="preserve"> board</w:t>
      </w:r>
      <w:r>
        <w:rPr>
          <w:spacing w:val="27"/>
        </w:rPr>
        <w:t xml:space="preserve"> </w:t>
      </w:r>
      <w:r>
        <w:rPr>
          <w:spacing w:val="-1"/>
        </w:rPr>
        <w:t>and pays the applicable</w:t>
      </w:r>
      <w:r>
        <w:rPr>
          <w:spacing w:val="1"/>
        </w:rPr>
        <w:t xml:space="preserve"> </w:t>
      </w:r>
      <w:r>
        <w:rPr>
          <w:spacing w:val="-1"/>
        </w:rPr>
        <w:t>fees</w:t>
      </w:r>
      <w:r>
        <w:t xml:space="preserve"> </w:t>
      </w:r>
      <w:r>
        <w:rPr>
          <w:spacing w:val="-1"/>
        </w:rPr>
        <w:t>established by</w:t>
      </w:r>
      <w:r>
        <w:rPr>
          <w:spacing w:val="1"/>
        </w:rPr>
        <w:t xml:space="preserve"> </w:t>
      </w:r>
      <w:r>
        <w:rPr>
          <w:spacing w:val="-1"/>
        </w:rPr>
        <w:t>the</w:t>
      </w:r>
      <w:r>
        <w:rPr>
          <w:spacing w:val="1"/>
        </w:rPr>
        <w:t xml:space="preserve"> </w:t>
      </w:r>
      <w:r>
        <w:rPr>
          <w:spacing w:val="-1"/>
        </w:rPr>
        <w:t>board.</w:t>
      </w:r>
    </w:p>
    <w:p w:rsidR="008E719F" w:rsidRDefault="00D45AB1">
      <w:pPr>
        <w:pStyle w:val="BodyText"/>
        <w:numPr>
          <w:ilvl w:val="1"/>
          <w:numId w:val="22"/>
        </w:numPr>
        <w:tabs>
          <w:tab w:val="left" w:pos="1181"/>
        </w:tabs>
        <w:spacing w:before="1" w:line="277" w:lineRule="auto"/>
        <w:ind w:right="138"/>
      </w:pPr>
      <w:r>
        <w:rPr>
          <w:spacing w:val="-1"/>
        </w:rPr>
        <w:t>Before registration,</w:t>
      </w:r>
      <w:r>
        <w:rPr>
          <w:spacing w:val="2"/>
        </w:rPr>
        <w:t xml:space="preserve"> </w:t>
      </w:r>
      <w:r>
        <w:rPr>
          <w:spacing w:val="-2"/>
        </w:rPr>
        <w:t>the</w:t>
      </w:r>
      <w:r>
        <w:rPr>
          <w:spacing w:val="1"/>
        </w:rPr>
        <w:t xml:space="preserve"> </w:t>
      </w:r>
      <w:r>
        <w:rPr>
          <w:spacing w:val="-1"/>
        </w:rPr>
        <w:t xml:space="preserve">board </w:t>
      </w:r>
      <w:r>
        <w:rPr>
          <w:spacing w:val="-2"/>
        </w:rPr>
        <w:t>may,</w:t>
      </w:r>
      <w:r>
        <w:t xml:space="preserve"> </w:t>
      </w:r>
      <w:r>
        <w:rPr>
          <w:spacing w:val="-1"/>
        </w:rPr>
        <w:t>at</w:t>
      </w:r>
      <w:r>
        <w:rPr>
          <w:spacing w:val="1"/>
        </w:rPr>
        <w:t xml:space="preserve"> </w:t>
      </w:r>
      <w:r>
        <w:rPr>
          <w:spacing w:val="-1"/>
        </w:rPr>
        <w:t>its discretion,</w:t>
      </w:r>
      <w:r>
        <w:t xml:space="preserve"> </w:t>
      </w:r>
      <w:r>
        <w:rPr>
          <w:spacing w:val="-1"/>
        </w:rPr>
        <w:t>require individual</w:t>
      </w:r>
      <w:r>
        <w:rPr>
          <w:spacing w:val="51"/>
        </w:rPr>
        <w:t xml:space="preserve"> </w:t>
      </w:r>
      <w:r>
        <w:rPr>
          <w:spacing w:val="-1"/>
        </w:rPr>
        <w:t xml:space="preserve">applicants </w:t>
      </w:r>
      <w:r>
        <w:t>to</w:t>
      </w:r>
      <w:r>
        <w:rPr>
          <w:spacing w:val="-2"/>
        </w:rPr>
        <w:t xml:space="preserve"> </w:t>
      </w:r>
      <w:r>
        <w:rPr>
          <w:spacing w:val="-1"/>
        </w:rPr>
        <w:t>appear before the</w:t>
      </w:r>
      <w:r>
        <w:rPr>
          <w:spacing w:val="1"/>
        </w:rPr>
        <w:t xml:space="preserve"> </w:t>
      </w:r>
      <w:r>
        <w:rPr>
          <w:spacing w:val="-1"/>
        </w:rPr>
        <w:t xml:space="preserve">board </w:t>
      </w:r>
      <w:r>
        <w:rPr>
          <w:spacing w:val="-2"/>
        </w:rPr>
        <w:t>when</w:t>
      </w:r>
      <w:r>
        <w:t xml:space="preserve"> </w:t>
      </w:r>
      <w:r>
        <w:rPr>
          <w:spacing w:val="-1"/>
        </w:rPr>
        <w:t>an NCARB record</w:t>
      </w:r>
      <w:r>
        <w:rPr>
          <w:spacing w:val="-2"/>
        </w:rPr>
        <w:t xml:space="preserve"> </w:t>
      </w:r>
      <w:r>
        <w:rPr>
          <w:spacing w:val="-1"/>
        </w:rPr>
        <w:t>does not</w:t>
      </w:r>
      <w:r>
        <w:rPr>
          <w:spacing w:val="31"/>
        </w:rPr>
        <w:t xml:space="preserve"> </w:t>
      </w:r>
      <w:r>
        <w:rPr>
          <w:spacing w:val="-1"/>
        </w:rPr>
        <w:t>clearly</w:t>
      </w:r>
      <w:r>
        <w:t xml:space="preserve"> </w:t>
      </w:r>
      <w:r>
        <w:rPr>
          <w:spacing w:val="-1"/>
        </w:rPr>
        <w:t>indicate</w:t>
      </w:r>
      <w:r>
        <w:rPr>
          <w:spacing w:val="1"/>
        </w:rPr>
        <w:t xml:space="preserve"> </w:t>
      </w:r>
      <w:r>
        <w:rPr>
          <w:spacing w:val="-2"/>
        </w:rPr>
        <w:t>that</w:t>
      </w:r>
      <w:r>
        <w:rPr>
          <w:spacing w:val="1"/>
        </w:rPr>
        <w:t xml:space="preserve"> </w:t>
      </w:r>
      <w:r>
        <w:rPr>
          <w:spacing w:val="-2"/>
        </w:rPr>
        <w:t>the</w:t>
      </w:r>
      <w:r>
        <w:rPr>
          <w:spacing w:val="1"/>
        </w:rPr>
        <w:t xml:space="preserve"> </w:t>
      </w:r>
      <w:r>
        <w:rPr>
          <w:spacing w:val="-1"/>
        </w:rPr>
        <w:t>applicant</w:t>
      </w:r>
      <w:r>
        <w:rPr>
          <w:spacing w:val="1"/>
        </w:rPr>
        <w:t xml:space="preserve"> </w:t>
      </w:r>
      <w:r>
        <w:rPr>
          <w:spacing w:val="-1"/>
        </w:rPr>
        <w:t>is</w:t>
      </w:r>
      <w:r>
        <w:rPr>
          <w:spacing w:val="-3"/>
        </w:rPr>
        <w:t xml:space="preserve"> </w:t>
      </w:r>
      <w:r>
        <w:rPr>
          <w:spacing w:val="-1"/>
        </w:rPr>
        <w:t xml:space="preserve">qualified </w:t>
      </w:r>
      <w:r>
        <w:t>for</w:t>
      </w:r>
      <w:r>
        <w:rPr>
          <w:spacing w:val="-1"/>
        </w:rPr>
        <w:t xml:space="preserve"> registration</w:t>
      </w:r>
      <w:r>
        <w:t xml:space="preserve"> </w:t>
      </w:r>
      <w:r>
        <w:rPr>
          <w:spacing w:val="-1"/>
        </w:rPr>
        <w:t>in</w:t>
      </w:r>
      <w:r>
        <w:rPr>
          <w:spacing w:val="-2"/>
        </w:rPr>
        <w:t xml:space="preserve"> </w:t>
      </w:r>
      <w:r>
        <w:rPr>
          <w:spacing w:val="-1"/>
        </w:rPr>
        <w:t>Arkansas.</w:t>
      </w:r>
    </w:p>
    <w:p w:rsidR="008E719F" w:rsidRDefault="00D45AB1">
      <w:pPr>
        <w:pStyle w:val="Heading3"/>
        <w:numPr>
          <w:ilvl w:val="0"/>
          <w:numId w:val="22"/>
        </w:numPr>
        <w:tabs>
          <w:tab w:val="left" w:pos="461"/>
        </w:tabs>
        <w:spacing w:before="197"/>
        <w:rPr>
          <w:b w:val="0"/>
          <w:bCs w:val="0"/>
        </w:rPr>
      </w:pPr>
      <w:bookmarkStart w:id="26" w:name="_Toc82512464"/>
      <w:r>
        <w:rPr>
          <w:spacing w:val="-1"/>
        </w:rPr>
        <w:t>Registration</w:t>
      </w:r>
      <w:r>
        <w:rPr>
          <w:spacing w:val="-26"/>
        </w:rPr>
        <w:t xml:space="preserve"> </w:t>
      </w:r>
      <w:r>
        <w:rPr>
          <w:spacing w:val="-1"/>
        </w:rPr>
        <w:t>Prohibited</w:t>
      </w:r>
      <w:bookmarkEnd w:id="26"/>
    </w:p>
    <w:p w:rsidR="008E719F" w:rsidRDefault="00D45AB1">
      <w:pPr>
        <w:pStyle w:val="BodyText"/>
        <w:spacing w:before="42" w:line="275" w:lineRule="auto"/>
        <w:ind w:left="460" w:right="138" w:firstLine="0"/>
      </w:pPr>
      <w:r>
        <w:rPr>
          <w:spacing w:val="-1"/>
        </w:rPr>
        <w:t>One</w:t>
      </w:r>
      <w:r>
        <w:rPr>
          <w:spacing w:val="1"/>
        </w:rPr>
        <w:t xml:space="preserve"> </w:t>
      </w:r>
      <w:r>
        <w:rPr>
          <w:spacing w:val="-2"/>
        </w:rPr>
        <w:t>or</w:t>
      </w:r>
      <w:r>
        <w:rPr>
          <w:spacing w:val="1"/>
        </w:rPr>
        <w:t xml:space="preserve"> </w:t>
      </w:r>
      <w:r>
        <w:rPr>
          <w:spacing w:val="-2"/>
        </w:rPr>
        <w:t>more</w:t>
      </w:r>
      <w:r>
        <w:rPr>
          <w:spacing w:val="-1"/>
        </w:rPr>
        <w:t xml:space="preserve"> </w:t>
      </w:r>
      <w:r>
        <w:t>of</w:t>
      </w:r>
      <w:r>
        <w:rPr>
          <w:spacing w:val="-2"/>
        </w:rPr>
        <w:t xml:space="preserve"> </w:t>
      </w:r>
      <w:r>
        <w:rPr>
          <w:spacing w:val="-1"/>
        </w:rPr>
        <w:t>the following</w:t>
      </w:r>
      <w:r>
        <w:rPr>
          <w:spacing w:val="-2"/>
        </w:rPr>
        <w:t xml:space="preserve"> </w:t>
      </w:r>
      <w:r>
        <w:rPr>
          <w:spacing w:val="-1"/>
        </w:rPr>
        <w:t>acts shall</w:t>
      </w:r>
      <w:r>
        <w:rPr>
          <w:spacing w:val="-2"/>
        </w:rPr>
        <w:t xml:space="preserve"> </w:t>
      </w:r>
      <w:r>
        <w:rPr>
          <w:spacing w:val="-1"/>
        </w:rPr>
        <w:t>be</w:t>
      </w:r>
      <w:r>
        <w:t xml:space="preserve"> </w:t>
      </w:r>
      <w:r>
        <w:rPr>
          <w:spacing w:val="-1"/>
        </w:rPr>
        <w:t>sufficient</w:t>
      </w:r>
      <w:r>
        <w:rPr>
          <w:spacing w:val="4"/>
        </w:rPr>
        <w:t xml:space="preserve"> </w:t>
      </w:r>
      <w:r>
        <w:t>to</w:t>
      </w:r>
      <w:r>
        <w:rPr>
          <w:spacing w:val="-3"/>
        </w:rPr>
        <w:t xml:space="preserve"> </w:t>
      </w:r>
      <w:r>
        <w:rPr>
          <w:spacing w:val="-1"/>
        </w:rPr>
        <w:t>prevent</w:t>
      </w:r>
      <w:r>
        <w:t xml:space="preserve"> </w:t>
      </w:r>
      <w:r>
        <w:rPr>
          <w:spacing w:val="-2"/>
        </w:rPr>
        <w:t>the</w:t>
      </w:r>
      <w:r>
        <w:rPr>
          <w:spacing w:val="-1"/>
        </w:rPr>
        <w:t xml:space="preserve"> applicant</w:t>
      </w:r>
      <w:r>
        <w:rPr>
          <w:spacing w:val="54"/>
        </w:rPr>
        <w:t xml:space="preserve"> </w:t>
      </w:r>
      <w:r>
        <w:t>from</w:t>
      </w:r>
      <w:r>
        <w:rPr>
          <w:spacing w:val="-3"/>
        </w:rPr>
        <w:t xml:space="preserve"> </w:t>
      </w:r>
      <w:r>
        <w:rPr>
          <w:spacing w:val="-1"/>
        </w:rPr>
        <w:t>being</w:t>
      </w:r>
      <w:r>
        <w:rPr>
          <w:spacing w:val="-4"/>
        </w:rPr>
        <w:t xml:space="preserve"> </w:t>
      </w:r>
      <w:r>
        <w:rPr>
          <w:spacing w:val="-1"/>
        </w:rPr>
        <w:t xml:space="preserve">considered </w:t>
      </w:r>
      <w:r>
        <w:t>for</w:t>
      </w:r>
      <w:r>
        <w:rPr>
          <w:spacing w:val="-1"/>
        </w:rPr>
        <w:t xml:space="preserve"> registration</w:t>
      </w:r>
      <w:r>
        <w:t xml:space="preserve"> </w:t>
      </w:r>
      <w:r>
        <w:rPr>
          <w:spacing w:val="-1"/>
        </w:rPr>
        <w:t>and</w:t>
      </w:r>
      <w:r>
        <w:t xml:space="preserve"> </w:t>
      </w:r>
      <w:r>
        <w:rPr>
          <w:spacing w:val="-1"/>
        </w:rPr>
        <w:t>license:</w:t>
      </w:r>
    </w:p>
    <w:p w:rsidR="008E719F" w:rsidRDefault="008E719F">
      <w:pPr>
        <w:spacing w:line="275" w:lineRule="auto"/>
        <w:sectPr w:rsidR="008E719F">
          <w:pgSz w:w="12240" w:h="15840"/>
          <w:pgMar w:top="1420" w:right="1460" w:bottom="1200" w:left="1700" w:header="0" w:footer="1018" w:gutter="0"/>
          <w:cols w:space="720"/>
        </w:sectPr>
      </w:pPr>
    </w:p>
    <w:p w:rsidR="008E719F" w:rsidRDefault="00D45AB1">
      <w:pPr>
        <w:pStyle w:val="BodyText"/>
        <w:numPr>
          <w:ilvl w:val="1"/>
          <w:numId w:val="22"/>
        </w:numPr>
        <w:tabs>
          <w:tab w:val="left" w:pos="1181"/>
        </w:tabs>
        <w:spacing w:before="39" w:line="275" w:lineRule="auto"/>
        <w:ind w:right="117"/>
      </w:pPr>
      <w:r>
        <w:rPr>
          <w:spacing w:val="-1"/>
        </w:rPr>
        <w:lastRenderedPageBreak/>
        <w:t>Practicing</w:t>
      </w:r>
      <w:r>
        <w:rPr>
          <w:spacing w:val="-2"/>
        </w:rPr>
        <w:t xml:space="preserve"> </w:t>
      </w:r>
      <w:r>
        <w:rPr>
          <w:spacing w:val="-1"/>
        </w:rPr>
        <w:t>architecture without</w:t>
      </w:r>
      <w:r>
        <w:rPr>
          <w:spacing w:val="-2"/>
        </w:rPr>
        <w:t xml:space="preserve"> </w:t>
      </w:r>
      <w:r>
        <w:rPr>
          <w:spacing w:val="-1"/>
        </w:rPr>
        <w:t>registration</w:t>
      </w:r>
      <w:r>
        <w:t xml:space="preserve"> </w:t>
      </w:r>
      <w:r>
        <w:rPr>
          <w:spacing w:val="-1"/>
        </w:rPr>
        <w:t>in</w:t>
      </w:r>
      <w:r>
        <w:rPr>
          <w:spacing w:val="-2"/>
        </w:rPr>
        <w:t xml:space="preserve"> </w:t>
      </w:r>
      <w:r>
        <w:rPr>
          <w:spacing w:val="-1"/>
        </w:rPr>
        <w:t xml:space="preserve">Arkansas </w:t>
      </w:r>
      <w:r>
        <w:t>or</w:t>
      </w:r>
      <w:r>
        <w:rPr>
          <w:spacing w:val="-1"/>
        </w:rPr>
        <w:t xml:space="preserve"> any</w:t>
      </w:r>
      <w:r>
        <w:rPr>
          <w:spacing w:val="-2"/>
        </w:rPr>
        <w:t xml:space="preserve"> </w:t>
      </w:r>
      <w:r>
        <w:rPr>
          <w:spacing w:val="-1"/>
        </w:rPr>
        <w:t>other state,</w:t>
      </w:r>
      <w:r>
        <w:rPr>
          <w:spacing w:val="49"/>
        </w:rPr>
        <w:t xml:space="preserve"> </w:t>
      </w:r>
      <w:r>
        <w:rPr>
          <w:spacing w:val="-1"/>
        </w:rPr>
        <w:t>territory,</w:t>
      </w:r>
      <w:r>
        <w:rPr>
          <w:spacing w:val="2"/>
        </w:rPr>
        <w:t xml:space="preserve"> </w:t>
      </w:r>
      <w:r>
        <w:rPr>
          <w:spacing w:val="-1"/>
        </w:rPr>
        <w:t>district,</w:t>
      </w:r>
      <w:r>
        <w:rPr>
          <w:spacing w:val="2"/>
        </w:rPr>
        <w:t xml:space="preserve"> </w:t>
      </w:r>
      <w:r>
        <w:rPr>
          <w:spacing w:val="-2"/>
        </w:rPr>
        <w:t>or</w:t>
      </w:r>
      <w:r>
        <w:rPr>
          <w:spacing w:val="1"/>
        </w:rPr>
        <w:t xml:space="preserve"> </w:t>
      </w:r>
      <w:r>
        <w:rPr>
          <w:spacing w:val="-2"/>
        </w:rPr>
        <w:t>zone</w:t>
      </w:r>
      <w:r>
        <w:rPr>
          <w:spacing w:val="1"/>
        </w:rPr>
        <w:t xml:space="preserve"> </w:t>
      </w:r>
      <w:r>
        <w:t>of</w:t>
      </w:r>
      <w:r>
        <w:rPr>
          <w:spacing w:val="-2"/>
        </w:rPr>
        <w:t xml:space="preserve"> </w:t>
      </w:r>
      <w:r>
        <w:rPr>
          <w:spacing w:val="-1"/>
        </w:rPr>
        <w:t>the United</w:t>
      </w:r>
      <w:r>
        <w:rPr>
          <w:spacing w:val="-2"/>
        </w:rPr>
        <w:t xml:space="preserve"> </w:t>
      </w:r>
      <w:r>
        <w:rPr>
          <w:spacing w:val="-1"/>
        </w:rPr>
        <w:t>States</w:t>
      </w:r>
      <w:r>
        <w:t xml:space="preserve"> </w:t>
      </w:r>
      <w:r>
        <w:rPr>
          <w:spacing w:val="-1"/>
        </w:rPr>
        <w:t>in</w:t>
      </w:r>
      <w:r>
        <w:t xml:space="preserve"> </w:t>
      </w:r>
      <w:r>
        <w:rPr>
          <w:spacing w:val="-1"/>
        </w:rPr>
        <w:t>violation</w:t>
      </w:r>
      <w:r>
        <w:t xml:space="preserve"> of</w:t>
      </w:r>
      <w:r>
        <w:rPr>
          <w:spacing w:val="-2"/>
        </w:rPr>
        <w:t xml:space="preserve"> </w:t>
      </w:r>
      <w:r>
        <w:t>a</w:t>
      </w:r>
      <w:r>
        <w:rPr>
          <w:spacing w:val="-1"/>
        </w:rPr>
        <w:t xml:space="preserve"> law</w:t>
      </w:r>
      <w:r>
        <w:t xml:space="preserve"> </w:t>
      </w:r>
      <w:r>
        <w:rPr>
          <w:spacing w:val="-1"/>
        </w:rPr>
        <w:t>governing</w:t>
      </w:r>
      <w:r>
        <w:rPr>
          <w:spacing w:val="41"/>
        </w:rPr>
        <w:t xml:space="preserve"> </w:t>
      </w:r>
      <w:r>
        <w:t>such</w:t>
      </w:r>
      <w:r>
        <w:rPr>
          <w:spacing w:val="-1"/>
        </w:rPr>
        <w:t xml:space="preserve"> </w:t>
      </w:r>
      <w:r>
        <w:t>a</w:t>
      </w:r>
      <w:r>
        <w:rPr>
          <w:spacing w:val="-3"/>
        </w:rPr>
        <w:t xml:space="preserve"> </w:t>
      </w:r>
      <w:r>
        <w:rPr>
          <w:spacing w:val="-1"/>
        </w:rPr>
        <w:t>practice;</w:t>
      </w:r>
    </w:p>
    <w:p w:rsidR="008E719F" w:rsidRDefault="00D45AB1">
      <w:pPr>
        <w:pStyle w:val="BodyText"/>
        <w:numPr>
          <w:ilvl w:val="1"/>
          <w:numId w:val="22"/>
        </w:numPr>
        <w:tabs>
          <w:tab w:val="left" w:pos="1181"/>
        </w:tabs>
        <w:spacing w:before="3"/>
      </w:pPr>
      <w:r>
        <w:rPr>
          <w:spacing w:val="-1"/>
        </w:rPr>
        <w:t>Conviction</w:t>
      </w:r>
      <w:r>
        <w:t xml:space="preserve"> </w:t>
      </w:r>
      <w:r>
        <w:rPr>
          <w:spacing w:val="-2"/>
        </w:rPr>
        <w:t>of</w:t>
      </w:r>
      <w:r>
        <w:rPr>
          <w:spacing w:val="-1"/>
        </w:rPr>
        <w:t xml:space="preserve"> </w:t>
      </w:r>
      <w:r>
        <w:t>a</w:t>
      </w:r>
      <w:r>
        <w:rPr>
          <w:spacing w:val="1"/>
        </w:rPr>
        <w:t xml:space="preserve"> </w:t>
      </w:r>
      <w:r>
        <w:rPr>
          <w:spacing w:val="-1"/>
        </w:rPr>
        <w:t>felony listed</w:t>
      </w:r>
      <w:r>
        <w:rPr>
          <w:spacing w:val="1"/>
        </w:rPr>
        <w:t xml:space="preserve"> </w:t>
      </w:r>
      <w:r>
        <w:rPr>
          <w:spacing w:val="-1"/>
        </w:rPr>
        <w:t>under</w:t>
      </w:r>
      <w:r>
        <w:rPr>
          <w:spacing w:val="-2"/>
        </w:rPr>
        <w:t xml:space="preserve"> </w:t>
      </w:r>
      <w:r>
        <w:t>§</w:t>
      </w:r>
      <w:r>
        <w:rPr>
          <w:spacing w:val="2"/>
        </w:rPr>
        <w:t xml:space="preserve"> </w:t>
      </w:r>
      <w:r>
        <w:rPr>
          <w:spacing w:val="-1"/>
        </w:rPr>
        <w:t>17-3-102;</w:t>
      </w:r>
    </w:p>
    <w:p w:rsidR="008E719F" w:rsidRDefault="00D45AB1">
      <w:pPr>
        <w:pStyle w:val="BodyText"/>
        <w:numPr>
          <w:ilvl w:val="1"/>
          <w:numId w:val="22"/>
        </w:numPr>
        <w:tabs>
          <w:tab w:val="left" w:pos="1181"/>
        </w:tabs>
        <w:spacing w:before="40" w:line="275" w:lineRule="auto"/>
        <w:ind w:right="210"/>
      </w:pPr>
      <w:r>
        <w:rPr>
          <w:spacing w:val="-1"/>
        </w:rPr>
        <w:t>Submitting</w:t>
      </w:r>
      <w:r>
        <w:rPr>
          <w:spacing w:val="-2"/>
        </w:rPr>
        <w:t xml:space="preserve"> </w:t>
      </w:r>
      <w:r>
        <w:t>a</w:t>
      </w:r>
      <w:r>
        <w:rPr>
          <w:spacing w:val="1"/>
        </w:rPr>
        <w:t xml:space="preserve"> </w:t>
      </w:r>
      <w:r>
        <w:rPr>
          <w:spacing w:val="-1"/>
        </w:rPr>
        <w:t>misstatement</w:t>
      </w:r>
      <w:r>
        <w:t xml:space="preserve"> or</w:t>
      </w:r>
      <w:r>
        <w:rPr>
          <w:spacing w:val="-1"/>
        </w:rPr>
        <w:t xml:space="preserve"> misrepresentation</w:t>
      </w:r>
      <w:r>
        <w:t xml:space="preserve"> of </w:t>
      </w:r>
      <w:r>
        <w:rPr>
          <w:spacing w:val="-1"/>
        </w:rPr>
        <w:t>fact</w:t>
      </w:r>
      <w:r>
        <w:rPr>
          <w:spacing w:val="-2"/>
        </w:rPr>
        <w:t xml:space="preserve"> </w:t>
      </w:r>
      <w:r>
        <w:rPr>
          <w:spacing w:val="-1"/>
        </w:rPr>
        <w:t>in</w:t>
      </w:r>
      <w:r>
        <w:rPr>
          <w:spacing w:val="-2"/>
        </w:rPr>
        <w:t xml:space="preserve"> </w:t>
      </w:r>
      <w:r>
        <w:rPr>
          <w:spacing w:val="-1"/>
        </w:rPr>
        <w:t>connection</w:t>
      </w:r>
      <w:r>
        <w:t xml:space="preserve"> with</w:t>
      </w:r>
      <w:r>
        <w:rPr>
          <w:spacing w:val="33"/>
        </w:rPr>
        <w:t xml:space="preserve"> </w:t>
      </w:r>
      <w:r>
        <w:rPr>
          <w:spacing w:val="-1"/>
        </w:rPr>
        <w:t>an</w:t>
      </w:r>
      <w:r>
        <w:rPr>
          <w:spacing w:val="1"/>
        </w:rPr>
        <w:t xml:space="preserve"> </w:t>
      </w:r>
      <w:r>
        <w:rPr>
          <w:spacing w:val="-1"/>
        </w:rPr>
        <w:t>application</w:t>
      </w:r>
      <w:r>
        <w:t xml:space="preserve"> </w:t>
      </w:r>
      <w:r>
        <w:rPr>
          <w:spacing w:val="-1"/>
        </w:rPr>
        <w:t>for examination,</w:t>
      </w:r>
      <w:r>
        <w:rPr>
          <w:spacing w:val="2"/>
        </w:rPr>
        <w:t xml:space="preserve"> </w:t>
      </w:r>
      <w:r>
        <w:rPr>
          <w:spacing w:val="-1"/>
        </w:rPr>
        <w:t>registration,</w:t>
      </w:r>
      <w:r>
        <w:rPr>
          <w:spacing w:val="-2"/>
        </w:rPr>
        <w:t xml:space="preserve"> </w:t>
      </w:r>
      <w:r>
        <w:rPr>
          <w:spacing w:val="-1"/>
        </w:rPr>
        <w:t>application</w:t>
      </w:r>
      <w:r>
        <w:t xml:space="preserve"> </w:t>
      </w:r>
      <w:r>
        <w:rPr>
          <w:spacing w:val="-1"/>
        </w:rPr>
        <w:t>for reciprocal</w:t>
      </w:r>
      <w:r>
        <w:rPr>
          <w:spacing w:val="20"/>
        </w:rPr>
        <w:t xml:space="preserve"> </w:t>
      </w:r>
      <w:r>
        <w:rPr>
          <w:spacing w:val="-1"/>
        </w:rPr>
        <w:t>registration,</w:t>
      </w:r>
      <w:r>
        <w:t xml:space="preserve"> or</w:t>
      </w:r>
      <w:r>
        <w:rPr>
          <w:spacing w:val="-1"/>
        </w:rPr>
        <w:t xml:space="preserve"> any</w:t>
      </w:r>
      <w:r>
        <w:rPr>
          <w:spacing w:val="-2"/>
        </w:rPr>
        <w:t xml:space="preserve"> </w:t>
      </w:r>
      <w:r>
        <w:rPr>
          <w:spacing w:val="-1"/>
        </w:rPr>
        <w:t>other</w:t>
      </w:r>
      <w:r>
        <w:rPr>
          <w:spacing w:val="2"/>
        </w:rPr>
        <w:t xml:space="preserve"> </w:t>
      </w:r>
      <w:r>
        <w:rPr>
          <w:spacing w:val="-1"/>
        </w:rPr>
        <w:t>official</w:t>
      </w:r>
      <w:r>
        <w:rPr>
          <w:spacing w:val="-2"/>
        </w:rPr>
        <w:t xml:space="preserve"> </w:t>
      </w:r>
      <w:r>
        <w:rPr>
          <w:spacing w:val="-1"/>
        </w:rPr>
        <w:t>communication</w:t>
      </w:r>
      <w:r>
        <w:t xml:space="preserve"> with </w:t>
      </w:r>
      <w:r>
        <w:rPr>
          <w:spacing w:val="-2"/>
        </w:rPr>
        <w:t>the</w:t>
      </w:r>
      <w:r>
        <w:rPr>
          <w:spacing w:val="3"/>
        </w:rPr>
        <w:t xml:space="preserve"> </w:t>
      </w:r>
      <w:r>
        <w:rPr>
          <w:spacing w:val="-1"/>
        </w:rPr>
        <w:t>board;</w:t>
      </w:r>
    </w:p>
    <w:p w:rsidR="008E719F" w:rsidRDefault="00D45AB1">
      <w:pPr>
        <w:pStyle w:val="BodyText"/>
        <w:numPr>
          <w:ilvl w:val="1"/>
          <w:numId w:val="22"/>
        </w:numPr>
        <w:tabs>
          <w:tab w:val="left" w:pos="1181"/>
        </w:tabs>
        <w:spacing w:before="3" w:line="275" w:lineRule="auto"/>
        <w:ind w:right="160"/>
      </w:pPr>
      <w:r>
        <w:rPr>
          <w:spacing w:val="-1"/>
        </w:rPr>
        <w:t>Committing</w:t>
      </w:r>
      <w:r>
        <w:rPr>
          <w:spacing w:val="1"/>
        </w:rPr>
        <w:t xml:space="preserve"> </w:t>
      </w:r>
      <w:r>
        <w:rPr>
          <w:spacing w:val="-1"/>
        </w:rPr>
        <w:t>an act</w:t>
      </w:r>
      <w:r>
        <w:rPr>
          <w:spacing w:val="-2"/>
        </w:rPr>
        <w:t xml:space="preserve"> </w:t>
      </w:r>
      <w:r>
        <w:rPr>
          <w:spacing w:val="-1"/>
        </w:rPr>
        <w:t>prohibited</w:t>
      </w:r>
      <w:r>
        <w:rPr>
          <w:spacing w:val="1"/>
        </w:rPr>
        <w:t xml:space="preserve"> </w:t>
      </w:r>
      <w:r>
        <w:rPr>
          <w:spacing w:val="-1"/>
        </w:rPr>
        <w:t>by</w:t>
      </w:r>
      <w:r>
        <w:rPr>
          <w:spacing w:val="-2"/>
        </w:rPr>
        <w:t xml:space="preserve"> </w:t>
      </w:r>
      <w:r>
        <w:t>a</w:t>
      </w:r>
      <w:r>
        <w:rPr>
          <w:spacing w:val="-1"/>
        </w:rPr>
        <w:t xml:space="preserve"> provision</w:t>
      </w:r>
      <w:r>
        <w:rPr>
          <w:spacing w:val="-2"/>
        </w:rPr>
        <w:t xml:space="preserve"> </w:t>
      </w:r>
      <w:r>
        <w:t xml:space="preserve">of </w:t>
      </w:r>
      <w:r>
        <w:rPr>
          <w:spacing w:val="-1"/>
        </w:rPr>
        <w:t>the Arkansas Architectural</w:t>
      </w:r>
      <w:r>
        <w:rPr>
          <w:spacing w:val="34"/>
        </w:rPr>
        <w:t xml:space="preserve"> </w:t>
      </w:r>
      <w:r>
        <w:t xml:space="preserve">Act </w:t>
      </w:r>
      <w:r>
        <w:rPr>
          <w:spacing w:val="-2"/>
        </w:rPr>
        <w:t>or</w:t>
      </w:r>
      <w:r>
        <w:rPr>
          <w:spacing w:val="1"/>
        </w:rPr>
        <w:t xml:space="preserve"> </w:t>
      </w:r>
      <w:r>
        <w:rPr>
          <w:spacing w:val="-2"/>
        </w:rPr>
        <w:t>the</w:t>
      </w:r>
      <w:r>
        <w:rPr>
          <w:spacing w:val="-1"/>
        </w:rPr>
        <w:t xml:space="preserve"> Rules</w:t>
      </w:r>
      <w:r>
        <w:rPr>
          <w:spacing w:val="1"/>
        </w:rPr>
        <w:t xml:space="preserve"> </w:t>
      </w:r>
      <w:r>
        <w:t>of</w:t>
      </w:r>
      <w:r>
        <w:rPr>
          <w:spacing w:val="-2"/>
        </w:rPr>
        <w:t xml:space="preserve"> </w:t>
      </w:r>
      <w:r>
        <w:rPr>
          <w:spacing w:val="-1"/>
        </w:rPr>
        <w:t>this board in</w:t>
      </w:r>
      <w:r>
        <w:rPr>
          <w:spacing w:val="-2"/>
        </w:rPr>
        <w:t xml:space="preserve"> </w:t>
      </w:r>
      <w:r>
        <w:rPr>
          <w:spacing w:val="-1"/>
        </w:rPr>
        <w:t>effect</w:t>
      </w:r>
      <w:r>
        <w:rPr>
          <w:spacing w:val="-2"/>
        </w:rPr>
        <w:t xml:space="preserve"> </w:t>
      </w:r>
      <w:r>
        <w:rPr>
          <w:spacing w:val="-1"/>
        </w:rPr>
        <w:t>at</w:t>
      </w:r>
      <w:r>
        <w:rPr>
          <w:spacing w:val="-2"/>
        </w:rPr>
        <w:t xml:space="preserve"> </w:t>
      </w:r>
      <w:r>
        <w:rPr>
          <w:spacing w:val="-1"/>
        </w:rPr>
        <w:t>that</w:t>
      </w:r>
      <w:r>
        <w:rPr>
          <w:spacing w:val="-4"/>
        </w:rPr>
        <w:t xml:space="preserve"> </w:t>
      </w:r>
      <w:r>
        <w:rPr>
          <w:spacing w:val="-1"/>
        </w:rPr>
        <w:t>time.</w:t>
      </w:r>
    </w:p>
    <w:p w:rsidR="008E719F" w:rsidRDefault="008E719F">
      <w:pPr>
        <w:spacing w:before="6"/>
        <w:rPr>
          <w:rFonts w:ascii="Century Gothic" w:eastAsia="Century Gothic" w:hAnsi="Century Gothic" w:cs="Century Gothic"/>
          <w:sz w:val="16"/>
          <w:szCs w:val="16"/>
        </w:rPr>
      </w:pPr>
    </w:p>
    <w:p w:rsidR="008E719F" w:rsidRDefault="00D45AB1">
      <w:pPr>
        <w:pStyle w:val="Heading3"/>
        <w:numPr>
          <w:ilvl w:val="0"/>
          <w:numId w:val="22"/>
        </w:numPr>
        <w:tabs>
          <w:tab w:val="left" w:pos="461"/>
        </w:tabs>
        <w:rPr>
          <w:b w:val="0"/>
          <w:bCs w:val="0"/>
        </w:rPr>
      </w:pPr>
      <w:bookmarkStart w:id="27" w:name="_Toc82512465"/>
      <w:r>
        <w:rPr>
          <w:spacing w:val="-1"/>
        </w:rPr>
        <w:t>Practice</w:t>
      </w:r>
      <w:r>
        <w:rPr>
          <w:spacing w:val="-10"/>
        </w:rPr>
        <w:t xml:space="preserve"> </w:t>
      </w:r>
      <w:r>
        <w:rPr>
          <w:spacing w:val="-1"/>
        </w:rPr>
        <w:t>Permitted</w:t>
      </w:r>
      <w:r>
        <w:rPr>
          <w:spacing w:val="-9"/>
        </w:rPr>
        <w:t xml:space="preserve"> </w:t>
      </w:r>
      <w:r>
        <w:t>without</w:t>
      </w:r>
      <w:r>
        <w:rPr>
          <w:spacing w:val="-11"/>
        </w:rPr>
        <w:t xml:space="preserve"> </w:t>
      </w:r>
      <w:r>
        <w:t>Certificate</w:t>
      </w:r>
      <w:r>
        <w:rPr>
          <w:spacing w:val="-10"/>
        </w:rPr>
        <w:t xml:space="preserve"> </w:t>
      </w:r>
      <w:r>
        <w:rPr>
          <w:spacing w:val="-1"/>
        </w:rPr>
        <w:t>of</w:t>
      </w:r>
      <w:r>
        <w:rPr>
          <w:spacing w:val="-10"/>
        </w:rPr>
        <w:t xml:space="preserve"> </w:t>
      </w:r>
      <w:r>
        <w:rPr>
          <w:spacing w:val="-1"/>
        </w:rPr>
        <w:t>Registration</w:t>
      </w:r>
      <w:bookmarkEnd w:id="27"/>
    </w:p>
    <w:p w:rsidR="008E719F" w:rsidRDefault="00D45AB1">
      <w:pPr>
        <w:pStyle w:val="BodyText"/>
        <w:numPr>
          <w:ilvl w:val="1"/>
          <w:numId w:val="22"/>
        </w:numPr>
        <w:tabs>
          <w:tab w:val="left" w:pos="1181"/>
        </w:tabs>
        <w:spacing w:before="45" w:line="276" w:lineRule="auto"/>
        <w:ind w:right="210"/>
      </w:pPr>
      <w:r>
        <w:t>A</w:t>
      </w:r>
      <w:r>
        <w:rPr>
          <w:spacing w:val="1"/>
        </w:rPr>
        <w:t xml:space="preserve"> </w:t>
      </w:r>
      <w:r>
        <w:rPr>
          <w:spacing w:val="-1"/>
        </w:rPr>
        <w:t>non-resident</w:t>
      </w:r>
      <w:r>
        <w:rPr>
          <w:spacing w:val="-2"/>
        </w:rPr>
        <w:t xml:space="preserve"> </w:t>
      </w:r>
      <w:r>
        <w:rPr>
          <w:spacing w:val="-1"/>
        </w:rPr>
        <w:t>architect</w:t>
      </w:r>
      <w:r>
        <w:rPr>
          <w:spacing w:val="-2"/>
        </w:rPr>
        <w:t xml:space="preserve"> </w:t>
      </w:r>
      <w:r>
        <w:t>who</w:t>
      </w:r>
      <w:r>
        <w:rPr>
          <w:spacing w:val="-2"/>
        </w:rPr>
        <w:t xml:space="preserve"> </w:t>
      </w:r>
      <w:r>
        <w:rPr>
          <w:spacing w:val="-1"/>
        </w:rPr>
        <w:t xml:space="preserve">holds an </w:t>
      </w:r>
      <w:r>
        <w:rPr>
          <w:spacing w:val="-2"/>
        </w:rPr>
        <w:t>NCARB</w:t>
      </w:r>
      <w:r>
        <w:rPr>
          <w:spacing w:val="-1"/>
        </w:rPr>
        <w:t xml:space="preserve"> certificate may</w:t>
      </w:r>
      <w:r>
        <w:rPr>
          <w:spacing w:val="-2"/>
        </w:rPr>
        <w:t xml:space="preserve"> </w:t>
      </w:r>
      <w:r>
        <w:rPr>
          <w:spacing w:val="-1"/>
        </w:rPr>
        <w:t>offer</w:t>
      </w:r>
      <w:r>
        <w:rPr>
          <w:spacing w:val="-2"/>
        </w:rPr>
        <w:t xml:space="preserve"> </w:t>
      </w:r>
      <w:r>
        <w:t>to</w:t>
      </w:r>
      <w:r>
        <w:rPr>
          <w:spacing w:val="47"/>
        </w:rPr>
        <w:t xml:space="preserve"> </w:t>
      </w:r>
      <w:r>
        <w:rPr>
          <w:spacing w:val="-1"/>
        </w:rPr>
        <w:t>practice architecture</w:t>
      </w:r>
      <w:r>
        <w:rPr>
          <w:spacing w:val="1"/>
        </w:rPr>
        <w:t xml:space="preserve"> </w:t>
      </w:r>
      <w:r>
        <w:rPr>
          <w:spacing w:val="-2"/>
        </w:rPr>
        <w:t>in</w:t>
      </w:r>
      <w:r>
        <w:t xml:space="preserve"> </w:t>
      </w:r>
      <w:r>
        <w:rPr>
          <w:spacing w:val="-1"/>
        </w:rPr>
        <w:t xml:space="preserve">Arkansas </w:t>
      </w:r>
      <w:r>
        <w:t>for</w:t>
      </w:r>
      <w:r>
        <w:rPr>
          <w:spacing w:val="-1"/>
        </w:rPr>
        <w:t xml:space="preserve"> an individual</w:t>
      </w:r>
      <w:r>
        <w:rPr>
          <w:spacing w:val="-2"/>
        </w:rPr>
        <w:t xml:space="preserve"> </w:t>
      </w:r>
      <w:r>
        <w:rPr>
          <w:spacing w:val="-1"/>
        </w:rPr>
        <w:t>project,</w:t>
      </w:r>
      <w:r>
        <w:rPr>
          <w:spacing w:val="4"/>
        </w:rPr>
        <w:t xml:space="preserve"> </w:t>
      </w:r>
      <w:r>
        <w:rPr>
          <w:spacing w:val="-1"/>
        </w:rPr>
        <w:t xml:space="preserve">provided </w:t>
      </w:r>
      <w:r>
        <w:t>he</w:t>
      </w:r>
      <w:r>
        <w:rPr>
          <w:spacing w:val="-1"/>
        </w:rPr>
        <w:t xml:space="preserve"> </w:t>
      </w:r>
      <w:r>
        <w:t>or</w:t>
      </w:r>
      <w:r>
        <w:rPr>
          <w:spacing w:val="29"/>
        </w:rPr>
        <w:t xml:space="preserve"> </w:t>
      </w:r>
      <w:r>
        <w:t>she</w:t>
      </w:r>
      <w:r>
        <w:rPr>
          <w:spacing w:val="-1"/>
        </w:rPr>
        <w:t xml:space="preserve"> notifies</w:t>
      </w:r>
      <w:r>
        <w:t xml:space="preserve"> </w:t>
      </w:r>
      <w:r>
        <w:rPr>
          <w:spacing w:val="-1"/>
        </w:rPr>
        <w:t>the</w:t>
      </w:r>
      <w:r>
        <w:t xml:space="preserve"> </w:t>
      </w:r>
      <w:r>
        <w:rPr>
          <w:spacing w:val="-1"/>
        </w:rPr>
        <w:t>board in</w:t>
      </w:r>
      <w:r>
        <w:rPr>
          <w:spacing w:val="-2"/>
        </w:rPr>
        <w:t xml:space="preserve"> </w:t>
      </w:r>
      <w:r>
        <w:rPr>
          <w:spacing w:val="-1"/>
        </w:rPr>
        <w:t>writing</w:t>
      </w:r>
      <w:r>
        <w:rPr>
          <w:spacing w:val="1"/>
        </w:rPr>
        <w:t xml:space="preserve"> </w:t>
      </w:r>
      <w:r>
        <w:t>of</w:t>
      </w:r>
      <w:r>
        <w:rPr>
          <w:spacing w:val="-2"/>
        </w:rPr>
        <w:t xml:space="preserve"> </w:t>
      </w:r>
      <w:r>
        <w:rPr>
          <w:spacing w:val="-1"/>
        </w:rPr>
        <w:t>the following:</w:t>
      </w:r>
    </w:p>
    <w:p w:rsidR="008E719F" w:rsidRDefault="008E719F">
      <w:pPr>
        <w:spacing w:before="3"/>
        <w:rPr>
          <w:rFonts w:ascii="Century Gothic" w:eastAsia="Century Gothic" w:hAnsi="Century Gothic" w:cs="Century Gothic"/>
          <w:sz w:val="16"/>
          <w:szCs w:val="16"/>
        </w:rPr>
      </w:pPr>
    </w:p>
    <w:p w:rsidR="008E719F" w:rsidRDefault="00D45AB1">
      <w:pPr>
        <w:pStyle w:val="BodyText"/>
        <w:numPr>
          <w:ilvl w:val="2"/>
          <w:numId w:val="22"/>
        </w:numPr>
        <w:tabs>
          <w:tab w:val="left" w:pos="1541"/>
        </w:tabs>
        <w:spacing w:line="275" w:lineRule="auto"/>
        <w:ind w:right="160"/>
      </w:pPr>
      <w:r>
        <w:rPr>
          <w:spacing w:val="-1"/>
        </w:rPr>
        <w:t>That</w:t>
      </w:r>
      <w:r>
        <w:rPr>
          <w:spacing w:val="1"/>
        </w:rPr>
        <w:t xml:space="preserve"> </w:t>
      </w:r>
      <w:r>
        <w:rPr>
          <w:spacing w:val="-2"/>
        </w:rPr>
        <w:t>he</w:t>
      </w:r>
      <w:r>
        <w:rPr>
          <w:spacing w:val="1"/>
        </w:rPr>
        <w:t xml:space="preserve"> </w:t>
      </w:r>
      <w:r>
        <w:rPr>
          <w:spacing w:val="-2"/>
        </w:rPr>
        <w:t>or</w:t>
      </w:r>
      <w:r>
        <w:rPr>
          <w:spacing w:val="-1"/>
        </w:rPr>
        <w:t xml:space="preserve"> </w:t>
      </w:r>
      <w:r>
        <w:t>she</w:t>
      </w:r>
      <w:r>
        <w:rPr>
          <w:spacing w:val="-1"/>
        </w:rPr>
        <w:t xml:space="preserve"> holds </w:t>
      </w:r>
      <w:r>
        <w:t>an</w:t>
      </w:r>
      <w:r>
        <w:rPr>
          <w:spacing w:val="-2"/>
        </w:rPr>
        <w:t xml:space="preserve"> </w:t>
      </w:r>
      <w:r>
        <w:rPr>
          <w:spacing w:val="-1"/>
        </w:rPr>
        <w:t xml:space="preserve">NCARB certificate </w:t>
      </w:r>
      <w:r>
        <w:rPr>
          <w:spacing w:val="-2"/>
        </w:rPr>
        <w:t>and</w:t>
      </w:r>
      <w:r>
        <w:rPr>
          <w:spacing w:val="1"/>
        </w:rPr>
        <w:t xml:space="preserve"> </w:t>
      </w:r>
      <w:r>
        <w:rPr>
          <w:spacing w:val="-1"/>
        </w:rPr>
        <w:t>is not</w:t>
      </w:r>
      <w:r>
        <w:rPr>
          <w:spacing w:val="-2"/>
        </w:rPr>
        <w:t xml:space="preserve"> </w:t>
      </w:r>
      <w:r>
        <w:rPr>
          <w:spacing w:val="-1"/>
        </w:rPr>
        <w:t>currently</w:t>
      </w:r>
      <w:r>
        <w:rPr>
          <w:spacing w:val="43"/>
        </w:rPr>
        <w:t xml:space="preserve"> </w:t>
      </w:r>
      <w:r>
        <w:rPr>
          <w:spacing w:val="-1"/>
        </w:rPr>
        <w:t>registered</w:t>
      </w:r>
      <w:r>
        <w:rPr>
          <w:spacing w:val="1"/>
        </w:rPr>
        <w:t xml:space="preserve"> </w:t>
      </w:r>
      <w:r>
        <w:rPr>
          <w:spacing w:val="-1"/>
        </w:rPr>
        <w:t>in</w:t>
      </w:r>
      <w:r>
        <w:rPr>
          <w:spacing w:val="-2"/>
        </w:rPr>
        <w:t xml:space="preserve"> </w:t>
      </w:r>
      <w:r>
        <w:rPr>
          <w:spacing w:val="-1"/>
        </w:rPr>
        <w:t>Arkansas but</w:t>
      </w:r>
      <w:r>
        <w:rPr>
          <w:spacing w:val="-2"/>
        </w:rPr>
        <w:t xml:space="preserve"> </w:t>
      </w:r>
      <w:r>
        <w:rPr>
          <w:spacing w:val="-1"/>
        </w:rPr>
        <w:t>will</w:t>
      </w:r>
      <w:r>
        <w:t xml:space="preserve"> </w:t>
      </w:r>
      <w:r>
        <w:rPr>
          <w:spacing w:val="-1"/>
        </w:rPr>
        <w:t>be present</w:t>
      </w:r>
      <w:r>
        <w:rPr>
          <w:spacing w:val="-2"/>
        </w:rPr>
        <w:t xml:space="preserve"> </w:t>
      </w:r>
      <w:r>
        <w:rPr>
          <w:spacing w:val="-1"/>
        </w:rPr>
        <w:t>in</w:t>
      </w:r>
      <w:r>
        <w:rPr>
          <w:spacing w:val="-2"/>
        </w:rPr>
        <w:t xml:space="preserve"> </w:t>
      </w:r>
      <w:r>
        <w:rPr>
          <w:spacing w:val="-1"/>
        </w:rPr>
        <w:t xml:space="preserve">Arkansas </w:t>
      </w:r>
      <w:r>
        <w:t>for</w:t>
      </w:r>
      <w:r>
        <w:rPr>
          <w:spacing w:val="-1"/>
        </w:rPr>
        <w:t xml:space="preserve"> the </w:t>
      </w:r>
      <w:r>
        <w:rPr>
          <w:spacing w:val="-2"/>
        </w:rPr>
        <w:t>purpose</w:t>
      </w:r>
      <w:r>
        <w:rPr>
          <w:spacing w:val="7"/>
        </w:rPr>
        <w:t xml:space="preserve"> </w:t>
      </w:r>
      <w:r>
        <w:t>of</w:t>
      </w:r>
      <w:r>
        <w:rPr>
          <w:spacing w:val="55"/>
        </w:rPr>
        <w:t xml:space="preserve"> </w:t>
      </w:r>
      <w:r>
        <w:rPr>
          <w:spacing w:val="-1"/>
        </w:rPr>
        <w:t>offering</w:t>
      </w:r>
      <w:r>
        <w:rPr>
          <w:spacing w:val="-2"/>
        </w:rPr>
        <w:t xml:space="preserve"> </w:t>
      </w:r>
      <w:r>
        <w:t>to</w:t>
      </w:r>
      <w:r>
        <w:rPr>
          <w:spacing w:val="-2"/>
        </w:rPr>
        <w:t xml:space="preserve"> </w:t>
      </w:r>
      <w:r>
        <w:rPr>
          <w:spacing w:val="-1"/>
        </w:rPr>
        <w:t>render</w:t>
      </w:r>
      <w:r>
        <w:t xml:space="preserve"> </w:t>
      </w:r>
      <w:r>
        <w:rPr>
          <w:spacing w:val="-1"/>
        </w:rPr>
        <w:t>architectural</w:t>
      </w:r>
      <w:r>
        <w:t xml:space="preserve"> </w:t>
      </w:r>
      <w:r>
        <w:rPr>
          <w:spacing w:val="-1"/>
        </w:rPr>
        <w:t>services</w:t>
      </w:r>
      <w:r>
        <w:rPr>
          <w:spacing w:val="1"/>
        </w:rPr>
        <w:t xml:space="preserve"> </w:t>
      </w:r>
      <w:r>
        <w:rPr>
          <w:spacing w:val="-1"/>
        </w:rPr>
        <w:t xml:space="preserve">for </w:t>
      </w:r>
      <w:r>
        <w:t>a</w:t>
      </w:r>
      <w:r>
        <w:rPr>
          <w:spacing w:val="-1"/>
        </w:rPr>
        <w:t xml:space="preserve"> single project;</w:t>
      </w:r>
    </w:p>
    <w:p w:rsidR="008E719F" w:rsidRDefault="00D45AB1">
      <w:pPr>
        <w:pStyle w:val="BodyText"/>
        <w:numPr>
          <w:ilvl w:val="2"/>
          <w:numId w:val="22"/>
        </w:numPr>
        <w:tabs>
          <w:tab w:val="left" w:pos="1541"/>
        </w:tabs>
        <w:spacing w:before="1" w:line="276" w:lineRule="auto"/>
        <w:ind w:right="439"/>
      </w:pPr>
      <w:r>
        <w:rPr>
          <w:spacing w:val="-1"/>
        </w:rPr>
        <w:t>That</w:t>
      </w:r>
      <w:r>
        <w:rPr>
          <w:spacing w:val="1"/>
        </w:rPr>
        <w:t xml:space="preserve"> </w:t>
      </w:r>
      <w:r>
        <w:rPr>
          <w:spacing w:val="-2"/>
        </w:rPr>
        <w:t>he</w:t>
      </w:r>
      <w:r>
        <w:rPr>
          <w:spacing w:val="1"/>
        </w:rPr>
        <w:t xml:space="preserve"> </w:t>
      </w:r>
      <w:r>
        <w:rPr>
          <w:spacing w:val="-2"/>
        </w:rPr>
        <w:t>or</w:t>
      </w:r>
      <w:r>
        <w:rPr>
          <w:spacing w:val="-1"/>
        </w:rPr>
        <w:t xml:space="preserve"> </w:t>
      </w:r>
      <w:r>
        <w:t>she</w:t>
      </w:r>
      <w:r>
        <w:rPr>
          <w:spacing w:val="-4"/>
        </w:rPr>
        <w:t xml:space="preserve"> </w:t>
      </w:r>
      <w:r>
        <w:rPr>
          <w:spacing w:val="-1"/>
        </w:rPr>
        <w:t>will</w:t>
      </w:r>
      <w:r>
        <w:t xml:space="preserve"> </w:t>
      </w:r>
      <w:r>
        <w:rPr>
          <w:spacing w:val="-1"/>
        </w:rPr>
        <w:t>deliver</w:t>
      </w:r>
      <w:r>
        <w:t xml:space="preserve"> a</w:t>
      </w:r>
      <w:r>
        <w:rPr>
          <w:spacing w:val="-1"/>
        </w:rPr>
        <w:t xml:space="preserve"> </w:t>
      </w:r>
      <w:r>
        <w:rPr>
          <w:spacing w:val="-2"/>
        </w:rPr>
        <w:t>copy</w:t>
      </w:r>
      <w:r>
        <w:rPr>
          <w:spacing w:val="1"/>
        </w:rPr>
        <w:t xml:space="preserve"> </w:t>
      </w:r>
      <w:r>
        <w:t>of</w:t>
      </w:r>
      <w:r>
        <w:rPr>
          <w:spacing w:val="-2"/>
        </w:rPr>
        <w:t xml:space="preserve"> </w:t>
      </w:r>
      <w:r>
        <w:rPr>
          <w:spacing w:val="-1"/>
        </w:rPr>
        <w:t>the notice</w:t>
      </w:r>
      <w:r>
        <w:rPr>
          <w:spacing w:val="1"/>
        </w:rPr>
        <w:t xml:space="preserve"> </w:t>
      </w:r>
      <w:r>
        <w:rPr>
          <w:spacing w:val="-1"/>
        </w:rPr>
        <w:t xml:space="preserve">referred </w:t>
      </w:r>
      <w:r>
        <w:t>to</w:t>
      </w:r>
      <w:r>
        <w:rPr>
          <w:spacing w:val="-2"/>
        </w:rPr>
        <w:t xml:space="preserve"> </w:t>
      </w:r>
      <w:r>
        <w:rPr>
          <w:spacing w:val="-1"/>
        </w:rPr>
        <w:t>above</w:t>
      </w:r>
      <w:r>
        <w:rPr>
          <w:spacing w:val="1"/>
        </w:rPr>
        <w:t xml:space="preserve"> </w:t>
      </w:r>
      <w:r>
        <w:t>to</w:t>
      </w:r>
      <w:r>
        <w:rPr>
          <w:spacing w:val="39"/>
        </w:rPr>
        <w:t xml:space="preserve"> </w:t>
      </w:r>
      <w:r>
        <w:t>every</w:t>
      </w:r>
      <w:r>
        <w:rPr>
          <w:spacing w:val="-2"/>
        </w:rPr>
        <w:t xml:space="preserve"> </w:t>
      </w:r>
      <w:r>
        <w:rPr>
          <w:spacing w:val="-1"/>
        </w:rPr>
        <w:t>person</w:t>
      </w:r>
      <w:r>
        <w:rPr>
          <w:spacing w:val="-2"/>
        </w:rPr>
        <w:t xml:space="preserve"> </w:t>
      </w:r>
      <w:r>
        <w:rPr>
          <w:spacing w:val="-1"/>
        </w:rPr>
        <w:t>conducting</w:t>
      </w:r>
      <w:r>
        <w:rPr>
          <w:spacing w:val="1"/>
        </w:rPr>
        <w:t xml:space="preserve"> </w:t>
      </w:r>
      <w:r>
        <w:rPr>
          <w:spacing w:val="-1"/>
        </w:rPr>
        <w:t>an architectural</w:t>
      </w:r>
      <w:r>
        <w:rPr>
          <w:spacing w:val="-2"/>
        </w:rPr>
        <w:t xml:space="preserve"> </w:t>
      </w:r>
      <w:r>
        <w:rPr>
          <w:spacing w:val="-1"/>
        </w:rPr>
        <w:t>design</w:t>
      </w:r>
      <w:r>
        <w:rPr>
          <w:spacing w:val="-2"/>
        </w:rPr>
        <w:t xml:space="preserve"> </w:t>
      </w:r>
      <w:r>
        <w:rPr>
          <w:spacing w:val="-1"/>
        </w:rPr>
        <w:t>competition</w:t>
      </w:r>
      <w:r>
        <w:t xml:space="preserve"> </w:t>
      </w:r>
      <w:r>
        <w:rPr>
          <w:spacing w:val="-1"/>
        </w:rPr>
        <w:t>and</w:t>
      </w:r>
      <w:r>
        <w:rPr>
          <w:spacing w:val="34"/>
        </w:rPr>
        <w:t xml:space="preserve"> </w:t>
      </w:r>
      <w:r>
        <w:rPr>
          <w:spacing w:val="-1"/>
        </w:rPr>
        <w:t xml:space="preserve">promise </w:t>
      </w:r>
      <w:r>
        <w:t>to</w:t>
      </w:r>
      <w:r>
        <w:rPr>
          <w:spacing w:val="-3"/>
        </w:rPr>
        <w:t xml:space="preserve"> </w:t>
      </w:r>
      <w:r>
        <w:rPr>
          <w:spacing w:val="-1"/>
        </w:rPr>
        <w:t>apply</w:t>
      </w:r>
      <w:r>
        <w:t xml:space="preserve"> to </w:t>
      </w:r>
      <w:r>
        <w:rPr>
          <w:spacing w:val="-2"/>
        </w:rPr>
        <w:t>the</w:t>
      </w:r>
      <w:r>
        <w:rPr>
          <w:spacing w:val="1"/>
        </w:rPr>
        <w:t xml:space="preserve"> </w:t>
      </w:r>
      <w:r>
        <w:rPr>
          <w:spacing w:val="-1"/>
        </w:rPr>
        <w:t>board</w:t>
      </w:r>
      <w:r>
        <w:rPr>
          <w:spacing w:val="-3"/>
        </w:rPr>
        <w:t xml:space="preserve"> </w:t>
      </w:r>
      <w:r>
        <w:rPr>
          <w:spacing w:val="-1"/>
        </w:rPr>
        <w:t>within</w:t>
      </w:r>
      <w:r>
        <w:t xml:space="preserve"> </w:t>
      </w:r>
      <w:r>
        <w:rPr>
          <w:spacing w:val="-1"/>
        </w:rPr>
        <w:t>thirty</w:t>
      </w:r>
      <w:r>
        <w:rPr>
          <w:spacing w:val="-2"/>
        </w:rPr>
        <w:t xml:space="preserve"> (30)</w:t>
      </w:r>
      <w:r>
        <w:rPr>
          <w:spacing w:val="1"/>
        </w:rPr>
        <w:t xml:space="preserve"> </w:t>
      </w:r>
      <w:r>
        <w:rPr>
          <w:spacing w:val="-2"/>
        </w:rPr>
        <w:t>days</w:t>
      </w:r>
      <w:r>
        <w:rPr>
          <w:spacing w:val="-1"/>
        </w:rPr>
        <w:t xml:space="preserve"> </w:t>
      </w:r>
      <w:r>
        <w:t>for</w:t>
      </w:r>
      <w:r>
        <w:rPr>
          <w:spacing w:val="-1"/>
        </w:rPr>
        <w:t xml:space="preserve"> registration</w:t>
      </w:r>
      <w:r>
        <w:t xml:space="preserve"> </w:t>
      </w:r>
      <w:r>
        <w:rPr>
          <w:spacing w:val="-2"/>
        </w:rPr>
        <w:t>if</w:t>
      </w:r>
      <w:r>
        <w:rPr>
          <w:spacing w:val="51"/>
        </w:rPr>
        <w:t xml:space="preserve"> </w:t>
      </w:r>
      <w:r>
        <w:rPr>
          <w:spacing w:val="-1"/>
        </w:rPr>
        <w:t>selected</w:t>
      </w:r>
      <w:r>
        <w:rPr>
          <w:spacing w:val="-2"/>
        </w:rPr>
        <w:t xml:space="preserve"> </w:t>
      </w:r>
      <w:r>
        <w:t>for</w:t>
      </w:r>
      <w:r>
        <w:rPr>
          <w:spacing w:val="-1"/>
        </w:rPr>
        <w:t xml:space="preserve"> the</w:t>
      </w:r>
      <w:r>
        <w:rPr>
          <w:spacing w:val="-3"/>
        </w:rPr>
        <w:t xml:space="preserve"> </w:t>
      </w:r>
      <w:r>
        <w:rPr>
          <w:spacing w:val="-1"/>
        </w:rPr>
        <w:t>project.</w:t>
      </w:r>
    </w:p>
    <w:p w:rsidR="008E719F" w:rsidRDefault="00D45AB1">
      <w:pPr>
        <w:pStyle w:val="BodyText"/>
        <w:numPr>
          <w:ilvl w:val="0"/>
          <w:numId w:val="21"/>
        </w:numPr>
        <w:tabs>
          <w:tab w:val="left" w:pos="1181"/>
        </w:tabs>
        <w:spacing w:line="276" w:lineRule="auto"/>
        <w:ind w:right="372"/>
      </w:pPr>
      <w:r>
        <w:t>A</w:t>
      </w:r>
      <w:r>
        <w:rPr>
          <w:spacing w:val="1"/>
        </w:rPr>
        <w:t xml:space="preserve"> </w:t>
      </w:r>
      <w:r>
        <w:rPr>
          <w:spacing w:val="-1"/>
        </w:rPr>
        <w:t>non-resident</w:t>
      </w:r>
      <w:r>
        <w:rPr>
          <w:spacing w:val="-2"/>
        </w:rPr>
        <w:t xml:space="preserve"> </w:t>
      </w:r>
      <w:r>
        <w:rPr>
          <w:spacing w:val="-1"/>
        </w:rPr>
        <w:t>architect</w:t>
      </w:r>
      <w:r>
        <w:rPr>
          <w:spacing w:val="-2"/>
        </w:rPr>
        <w:t xml:space="preserve"> </w:t>
      </w:r>
      <w:r>
        <w:t>who</w:t>
      </w:r>
      <w:r>
        <w:rPr>
          <w:spacing w:val="-2"/>
        </w:rPr>
        <w:t xml:space="preserve"> </w:t>
      </w:r>
      <w:r>
        <w:rPr>
          <w:spacing w:val="-1"/>
        </w:rPr>
        <w:t xml:space="preserve">holds an </w:t>
      </w:r>
      <w:r>
        <w:rPr>
          <w:spacing w:val="-2"/>
        </w:rPr>
        <w:t>NCARB</w:t>
      </w:r>
      <w:r>
        <w:rPr>
          <w:spacing w:val="-1"/>
        </w:rPr>
        <w:t xml:space="preserve"> certificate may</w:t>
      </w:r>
      <w:r>
        <w:rPr>
          <w:spacing w:val="-2"/>
        </w:rPr>
        <w:t xml:space="preserve"> </w:t>
      </w:r>
      <w:r>
        <w:rPr>
          <w:spacing w:val="-1"/>
        </w:rPr>
        <w:t>offer</w:t>
      </w:r>
      <w:r>
        <w:rPr>
          <w:spacing w:val="-2"/>
        </w:rPr>
        <w:t xml:space="preserve"> </w:t>
      </w:r>
      <w:r>
        <w:t>to</w:t>
      </w:r>
      <w:r>
        <w:rPr>
          <w:spacing w:val="47"/>
        </w:rPr>
        <w:t xml:space="preserve"> </w:t>
      </w:r>
      <w:r>
        <w:t>seek</w:t>
      </w:r>
      <w:r>
        <w:rPr>
          <w:spacing w:val="-2"/>
        </w:rPr>
        <w:t xml:space="preserve"> </w:t>
      </w:r>
      <w:r>
        <w:rPr>
          <w:spacing w:val="-1"/>
        </w:rPr>
        <w:t>an architectural</w:t>
      </w:r>
      <w:r>
        <w:rPr>
          <w:spacing w:val="-4"/>
        </w:rPr>
        <w:t xml:space="preserve"> </w:t>
      </w:r>
      <w:r>
        <w:rPr>
          <w:spacing w:val="-1"/>
        </w:rPr>
        <w:t>commission</w:t>
      </w:r>
      <w:r>
        <w:t xml:space="preserve"> </w:t>
      </w:r>
      <w:r>
        <w:rPr>
          <w:spacing w:val="-1"/>
        </w:rPr>
        <w:t>in</w:t>
      </w:r>
      <w:r>
        <w:rPr>
          <w:spacing w:val="-2"/>
        </w:rPr>
        <w:t xml:space="preserve"> Arkansas</w:t>
      </w:r>
      <w:r>
        <w:rPr>
          <w:spacing w:val="1"/>
        </w:rPr>
        <w:t xml:space="preserve"> </w:t>
      </w:r>
      <w:r>
        <w:rPr>
          <w:spacing w:val="-1"/>
        </w:rPr>
        <w:t>by</w:t>
      </w:r>
      <w:r>
        <w:rPr>
          <w:spacing w:val="-2"/>
        </w:rPr>
        <w:t xml:space="preserve"> </w:t>
      </w:r>
      <w:r>
        <w:rPr>
          <w:spacing w:val="-1"/>
        </w:rPr>
        <w:t>participating</w:t>
      </w:r>
      <w:r>
        <w:rPr>
          <w:spacing w:val="-2"/>
        </w:rPr>
        <w:t xml:space="preserve"> </w:t>
      </w:r>
      <w:r>
        <w:rPr>
          <w:spacing w:val="-1"/>
        </w:rPr>
        <w:t>in</w:t>
      </w:r>
      <w:r>
        <w:t xml:space="preserve"> a</w:t>
      </w:r>
      <w:r>
        <w:rPr>
          <w:spacing w:val="-1"/>
        </w:rPr>
        <w:t xml:space="preserve"> single</w:t>
      </w:r>
      <w:r>
        <w:rPr>
          <w:spacing w:val="49"/>
        </w:rPr>
        <w:t xml:space="preserve"> </w:t>
      </w:r>
      <w:r>
        <w:rPr>
          <w:spacing w:val="-1"/>
        </w:rPr>
        <w:t>architectural</w:t>
      </w:r>
      <w:r>
        <w:rPr>
          <w:spacing w:val="-2"/>
        </w:rPr>
        <w:t xml:space="preserve"> </w:t>
      </w:r>
      <w:r>
        <w:rPr>
          <w:spacing w:val="-1"/>
        </w:rPr>
        <w:t>design</w:t>
      </w:r>
      <w:r>
        <w:rPr>
          <w:spacing w:val="-2"/>
        </w:rPr>
        <w:t xml:space="preserve"> </w:t>
      </w:r>
      <w:r>
        <w:rPr>
          <w:spacing w:val="-1"/>
        </w:rPr>
        <w:t>competition,</w:t>
      </w:r>
      <w:r>
        <w:rPr>
          <w:spacing w:val="2"/>
        </w:rPr>
        <w:t xml:space="preserve"> </w:t>
      </w:r>
      <w:r>
        <w:rPr>
          <w:spacing w:val="-1"/>
        </w:rPr>
        <w:t>provided</w:t>
      </w:r>
      <w:r>
        <w:rPr>
          <w:spacing w:val="1"/>
        </w:rPr>
        <w:t xml:space="preserve"> </w:t>
      </w:r>
      <w:r>
        <w:rPr>
          <w:spacing w:val="-1"/>
        </w:rPr>
        <w:t>that</w:t>
      </w:r>
      <w:r>
        <w:t xml:space="preserve"> </w:t>
      </w:r>
      <w:r>
        <w:rPr>
          <w:spacing w:val="-2"/>
        </w:rPr>
        <w:t>he</w:t>
      </w:r>
      <w:r>
        <w:rPr>
          <w:spacing w:val="1"/>
        </w:rPr>
        <w:t xml:space="preserve"> </w:t>
      </w:r>
      <w:r>
        <w:rPr>
          <w:spacing w:val="-2"/>
        </w:rPr>
        <w:t>or</w:t>
      </w:r>
      <w:r>
        <w:rPr>
          <w:spacing w:val="-1"/>
        </w:rPr>
        <w:t xml:space="preserve"> </w:t>
      </w:r>
      <w:r>
        <w:t>she</w:t>
      </w:r>
      <w:r>
        <w:rPr>
          <w:spacing w:val="-1"/>
        </w:rPr>
        <w:t xml:space="preserve"> notifies</w:t>
      </w:r>
      <w:r>
        <w:t xml:space="preserve"> </w:t>
      </w:r>
      <w:r>
        <w:rPr>
          <w:spacing w:val="-1"/>
        </w:rPr>
        <w:t>the</w:t>
      </w:r>
      <w:r>
        <w:rPr>
          <w:spacing w:val="39"/>
        </w:rPr>
        <w:t xml:space="preserve"> </w:t>
      </w:r>
      <w:r>
        <w:rPr>
          <w:spacing w:val="-1"/>
        </w:rPr>
        <w:t>board in</w:t>
      </w:r>
      <w:r>
        <w:rPr>
          <w:spacing w:val="-2"/>
        </w:rPr>
        <w:t xml:space="preserve"> </w:t>
      </w:r>
      <w:r>
        <w:rPr>
          <w:spacing w:val="-1"/>
        </w:rPr>
        <w:t>writing</w:t>
      </w:r>
      <w:r>
        <w:rPr>
          <w:spacing w:val="2"/>
        </w:rPr>
        <w:t xml:space="preserve"> </w:t>
      </w:r>
      <w:r>
        <w:t>of</w:t>
      </w:r>
      <w:r>
        <w:rPr>
          <w:spacing w:val="-2"/>
        </w:rPr>
        <w:t xml:space="preserve"> </w:t>
      </w:r>
      <w:r>
        <w:rPr>
          <w:spacing w:val="-1"/>
        </w:rPr>
        <w:t>the</w:t>
      </w:r>
      <w:r>
        <w:rPr>
          <w:spacing w:val="-3"/>
        </w:rPr>
        <w:t xml:space="preserve"> </w:t>
      </w:r>
      <w:r>
        <w:rPr>
          <w:spacing w:val="-1"/>
        </w:rPr>
        <w:t>following:</w:t>
      </w:r>
    </w:p>
    <w:p w:rsidR="008E719F" w:rsidRDefault="00D45AB1">
      <w:pPr>
        <w:pStyle w:val="BodyText"/>
        <w:numPr>
          <w:ilvl w:val="1"/>
          <w:numId w:val="21"/>
        </w:numPr>
        <w:tabs>
          <w:tab w:val="left" w:pos="1541"/>
        </w:tabs>
        <w:spacing w:line="276" w:lineRule="auto"/>
        <w:ind w:right="160"/>
      </w:pPr>
      <w:r>
        <w:rPr>
          <w:spacing w:val="-1"/>
        </w:rPr>
        <w:t>That</w:t>
      </w:r>
      <w:r>
        <w:rPr>
          <w:spacing w:val="1"/>
        </w:rPr>
        <w:t xml:space="preserve"> </w:t>
      </w:r>
      <w:r>
        <w:rPr>
          <w:spacing w:val="-2"/>
        </w:rPr>
        <w:t>he</w:t>
      </w:r>
      <w:r>
        <w:rPr>
          <w:spacing w:val="2"/>
        </w:rPr>
        <w:t xml:space="preserve"> </w:t>
      </w:r>
      <w:r>
        <w:rPr>
          <w:spacing w:val="-2"/>
        </w:rPr>
        <w:t>or</w:t>
      </w:r>
      <w:r>
        <w:rPr>
          <w:spacing w:val="-1"/>
        </w:rPr>
        <w:t xml:space="preserve"> </w:t>
      </w:r>
      <w:r>
        <w:t>she</w:t>
      </w:r>
      <w:r>
        <w:rPr>
          <w:spacing w:val="-1"/>
        </w:rPr>
        <w:t xml:space="preserve"> holds an NCARB certificate </w:t>
      </w:r>
      <w:r>
        <w:rPr>
          <w:spacing w:val="-2"/>
        </w:rPr>
        <w:t>and</w:t>
      </w:r>
      <w:r>
        <w:rPr>
          <w:spacing w:val="1"/>
        </w:rPr>
        <w:t xml:space="preserve"> </w:t>
      </w:r>
      <w:r>
        <w:rPr>
          <w:spacing w:val="-1"/>
        </w:rPr>
        <w:t>is not</w:t>
      </w:r>
      <w:r>
        <w:rPr>
          <w:spacing w:val="-2"/>
        </w:rPr>
        <w:t xml:space="preserve"> </w:t>
      </w:r>
      <w:r>
        <w:rPr>
          <w:spacing w:val="-1"/>
        </w:rPr>
        <w:t>currently</w:t>
      </w:r>
      <w:r>
        <w:rPr>
          <w:spacing w:val="43"/>
        </w:rPr>
        <w:t xml:space="preserve"> </w:t>
      </w:r>
      <w:r>
        <w:rPr>
          <w:spacing w:val="-1"/>
        </w:rPr>
        <w:t>registered</w:t>
      </w:r>
      <w:r>
        <w:rPr>
          <w:spacing w:val="1"/>
        </w:rPr>
        <w:t xml:space="preserve"> </w:t>
      </w:r>
      <w:r>
        <w:rPr>
          <w:spacing w:val="-1"/>
        </w:rPr>
        <w:t>in</w:t>
      </w:r>
      <w:r>
        <w:rPr>
          <w:spacing w:val="-2"/>
        </w:rPr>
        <w:t xml:space="preserve"> </w:t>
      </w:r>
      <w:r>
        <w:rPr>
          <w:spacing w:val="-1"/>
        </w:rPr>
        <w:t>Arkansas but</w:t>
      </w:r>
      <w:r>
        <w:rPr>
          <w:spacing w:val="-2"/>
        </w:rPr>
        <w:t xml:space="preserve"> </w:t>
      </w:r>
      <w:r>
        <w:rPr>
          <w:spacing w:val="-1"/>
        </w:rPr>
        <w:t>will</w:t>
      </w:r>
      <w:r>
        <w:t xml:space="preserve"> </w:t>
      </w:r>
      <w:r>
        <w:rPr>
          <w:spacing w:val="-1"/>
        </w:rPr>
        <w:t>be present</w:t>
      </w:r>
      <w:r>
        <w:rPr>
          <w:spacing w:val="-2"/>
        </w:rPr>
        <w:t xml:space="preserve"> </w:t>
      </w:r>
      <w:r>
        <w:rPr>
          <w:spacing w:val="-1"/>
        </w:rPr>
        <w:t>in</w:t>
      </w:r>
      <w:r>
        <w:rPr>
          <w:spacing w:val="-2"/>
        </w:rPr>
        <w:t xml:space="preserve"> </w:t>
      </w:r>
      <w:r>
        <w:rPr>
          <w:spacing w:val="-1"/>
        </w:rPr>
        <w:t xml:space="preserve">Arkansas </w:t>
      </w:r>
      <w:r>
        <w:t>for</w:t>
      </w:r>
      <w:r>
        <w:rPr>
          <w:spacing w:val="-1"/>
        </w:rPr>
        <w:t xml:space="preserve"> the </w:t>
      </w:r>
      <w:r>
        <w:rPr>
          <w:spacing w:val="-2"/>
        </w:rPr>
        <w:t>purpose</w:t>
      </w:r>
      <w:r>
        <w:rPr>
          <w:spacing w:val="1"/>
        </w:rPr>
        <w:t xml:space="preserve"> </w:t>
      </w:r>
      <w:r>
        <w:t>of</w:t>
      </w:r>
      <w:r>
        <w:rPr>
          <w:spacing w:val="55"/>
        </w:rPr>
        <w:t xml:space="preserve"> </w:t>
      </w:r>
      <w:r>
        <w:rPr>
          <w:spacing w:val="-1"/>
        </w:rPr>
        <w:t>offering</w:t>
      </w:r>
      <w:r>
        <w:rPr>
          <w:spacing w:val="-2"/>
        </w:rPr>
        <w:t xml:space="preserve"> </w:t>
      </w:r>
      <w:r>
        <w:t>to</w:t>
      </w:r>
      <w:r>
        <w:rPr>
          <w:spacing w:val="-2"/>
        </w:rPr>
        <w:t xml:space="preserve"> </w:t>
      </w:r>
      <w:r>
        <w:rPr>
          <w:spacing w:val="-1"/>
        </w:rPr>
        <w:t>render</w:t>
      </w:r>
      <w:r>
        <w:t xml:space="preserve"> </w:t>
      </w:r>
      <w:r>
        <w:rPr>
          <w:spacing w:val="-1"/>
        </w:rPr>
        <w:t>architectural</w:t>
      </w:r>
      <w:r>
        <w:t xml:space="preserve"> </w:t>
      </w:r>
      <w:r>
        <w:rPr>
          <w:spacing w:val="-1"/>
        </w:rPr>
        <w:t>services</w:t>
      </w:r>
      <w:r>
        <w:rPr>
          <w:spacing w:val="1"/>
        </w:rPr>
        <w:t xml:space="preserve"> </w:t>
      </w:r>
      <w:r>
        <w:rPr>
          <w:spacing w:val="-1"/>
        </w:rPr>
        <w:t xml:space="preserve">for </w:t>
      </w:r>
      <w:r>
        <w:t>a</w:t>
      </w:r>
      <w:r>
        <w:rPr>
          <w:spacing w:val="-1"/>
        </w:rPr>
        <w:t xml:space="preserve"> single project;</w:t>
      </w:r>
    </w:p>
    <w:p w:rsidR="008E719F" w:rsidRDefault="00D45AB1">
      <w:pPr>
        <w:pStyle w:val="BodyText"/>
        <w:numPr>
          <w:ilvl w:val="1"/>
          <w:numId w:val="21"/>
        </w:numPr>
        <w:tabs>
          <w:tab w:val="left" w:pos="1541"/>
        </w:tabs>
        <w:spacing w:line="275" w:lineRule="auto"/>
        <w:ind w:right="270"/>
      </w:pPr>
      <w:r>
        <w:rPr>
          <w:spacing w:val="-1"/>
        </w:rPr>
        <w:t>That</w:t>
      </w:r>
      <w:r>
        <w:rPr>
          <w:spacing w:val="1"/>
        </w:rPr>
        <w:t xml:space="preserve"> </w:t>
      </w:r>
      <w:r>
        <w:rPr>
          <w:spacing w:val="-2"/>
        </w:rPr>
        <w:t>he</w:t>
      </w:r>
      <w:r>
        <w:rPr>
          <w:spacing w:val="2"/>
        </w:rPr>
        <w:t xml:space="preserve"> </w:t>
      </w:r>
      <w:r>
        <w:rPr>
          <w:spacing w:val="-2"/>
        </w:rPr>
        <w:t>or</w:t>
      </w:r>
      <w:r>
        <w:rPr>
          <w:spacing w:val="-1"/>
        </w:rPr>
        <w:t xml:space="preserve"> </w:t>
      </w:r>
      <w:r>
        <w:t>she</w:t>
      </w:r>
      <w:r>
        <w:rPr>
          <w:spacing w:val="-3"/>
        </w:rPr>
        <w:t xml:space="preserve"> </w:t>
      </w:r>
      <w:r>
        <w:rPr>
          <w:spacing w:val="-1"/>
        </w:rPr>
        <w:t>will</w:t>
      </w:r>
      <w:r>
        <w:t xml:space="preserve"> </w:t>
      </w:r>
      <w:r>
        <w:rPr>
          <w:spacing w:val="-1"/>
        </w:rPr>
        <w:t>deliver</w:t>
      </w:r>
      <w:r>
        <w:t xml:space="preserve"> a</w:t>
      </w:r>
      <w:r>
        <w:rPr>
          <w:spacing w:val="-1"/>
        </w:rPr>
        <w:t xml:space="preserve"> </w:t>
      </w:r>
      <w:r>
        <w:rPr>
          <w:spacing w:val="-2"/>
        </w:rPr>
        <w:t>copy</w:t>
      </w:r>
      <w:r>
        <w:rPr>
          <w:spacing w:val="1"/>
        </w:rPr>
        <w:t xml:space="preserve"> </w:t>
      </w:r>
      <w:r>
        <w:t>of</w:t>
      </w:r>
      <w:r>
        <w:rPr>
          <w:spacing w:val="-2"/>
        </w:rPr>
        <w:t xml:space="preserve"> </w:t>
      </w:r>
      <w:r>
        <w:rPr>
          <w:spacing w:val="-1"/>
        </w:rPr>
        <w:t>the notice</w:t>
      </w:r>
      <w:r>
        <w:rPr>
          <w:spacing w:val="1"/>
        </w:rPr>
        <w:t xml:space="preserve"> </w:t>
      </w:r>
      <w:r>
        <w:rPr>
          <w:spacing w:val="-1"/>
        </w:rPr>
        <w:t xml:space="preserve">referred </w:t>
      </w:r>
      <w:r>
        <w:t>to</w:t>
      </w:r>
      <w:r>
        <w:rPr>
          <w:spacing w:val="-2"/>
        </w:rPr>
        <w:t xml:space="preserve"> </w:t>
      </w:r>
      <w:r>
        <w:rPr>
          <w:spacing w:val="-1"/>
        </w:rPr>
        <w:t>above</w:t>
      </w:r>
      <w:r>
        <w:rPr>
          <w:spacing w:val="1"/>
        </w:rPr>
        <w:t xml:space="preserve"> </w:t>
      </w:r>
      <w:r>
        <w:t>to</w:t>
      </w:r>
      <w:r>
        <w:rPr>
          <w:spacing w:val="43"/>
        </w:rPr>
        <w:t xml:space="preserve"> </w:t>
      </w:r>
      <w:r>
        <w:t>every</w:t>
      </w:r>
      <w:r>
        <w:rPr>
          <w:spacing w:val="-2"/>
        </w:rPr>
        <w:t xml:space="preserve"> </w:t>
      </w:r>
      <w:r>
        <w:rPr>
          <w:spacing w:val="-1"/>
        </w:rPr>
        <w:t>potential</w:t>
      </w:r>
      <w:r>
        <w:rPr>
          <w:spacing w:val="-2"/>
        </w:rPr>
        <w:t xml:space="preserve"> </w:t>
      </w:r>
      <w:r>
        <w:rPr>
          <w:spacing w:val="-1"/>
        </w:rPr>
        <w:t>client</w:t>
      </w:r>
      <w:r>
        <w:t xml:space="preserve"> </w:t>
      </w:r>
      <w:r>
        <w:rPr>
          <w:spacing w:val="-2"/>
        </w:rPr>
        <w:t>to</w:t>
      </w:r>
      <w:r>
        <w:t xml:space="preserve"> whom</w:t>
      </w:r>
      <w:r>
        <w:rPr>
          <w:spacing w:val="-2"/>
        </w:rPr>
        <w:t xml:space="preserve"> he</w:t>
      </w:r>
      <w:r>
        <w:rPr>
          <w:spacing w:val="1"/>
        </w:rPr>
        <w:t xml:space="preserve"> </w:t>
      </w:r>
      <w:r>
        <w:rPr>
          <w:spacing w:val="-2"/>
        </w:rPr>
        <w:t>or</w:t>
      </w:r>
      <w:r>
        <w:rPr>
          <w:spacing w:val="-1"/>
        </w:rPr>
        <w:t xml:space="preserve"> </w:t>
      </w:r>
      <w:r>
        <w:t>she</w:t>
      </w:r>
      <w:r>
        <w:rPr>
          <w:spacing w:val="-1"/>
        </w:rPr>
        <w:t xml:space="preserve"> offers</w:t>
      </w:r>
      <w:r>
        <w:rPr>
          <w:spacing w:val="1"/>
        </w:rPr>
        <w:t xml:space="preserve"> </w:t>
      </w:r>
      <w:r>
        <w:t>to</w:t>
      </w:r>
      <w:r>
        <w:rPr>
          <w:spacing w:val="-3"/>
        </w:rPr>
        <w:t xml:space="preserve"> </w:t>
      </w:r>
      <w:r>
        <w:rPr>
          <w:spacing w:val="-1"/>
        </w:rPr>
        <w:t>render</w:t>
      </w:r>
      <w:r>
        <w:t xml:space="preserve"> </w:t>
      </w:r>
      <w:r>
        <w:rPr>
          <w:spacing w:val="-1"/>
        </w:rPr>
        <w:t>services;</w:t>
      </w:r>
      <w:r>
        <w:t xml:space="preserve"> </w:t>
      </w:r>
      <w:r>
        <w:rPr>
          <w:spacing w:val="-1"/>
        </w:rPr>
        <w:t>and</w:t>
      </w:r>
    </w:p>
    <w:p w:rsidR="008E719F" w:rsidRDefault="00D45AB1">
      <w:pPr>
        <w:pStyle w:val="BodyText"/>
        <w:numPr>
          <w:ilvl w:val="1"/>
          <w:numId w:val="21"/>
        </w:numPr>
        <w:tabs>
          <w:tab w:val="left" w:pos="1541"/>
        </w:tabs>
        <w:spacing w:before="3" w:line="275" w:lineRule="auto"/>
        <w:ind w:right="567"/>
      </w:pPr>
      <w:r>
        <w:rPr>
          <w:spacing w:val="-1"/>
        </w:rPr>
        <w:t>That</w:t>
      </w:r>
      <w:r>
        <w:rPr>
          <w:spacing w:val="1"/>
        </w:rPr>
        <w:t xml:space="preserve"> </w:t>
      </w:r>
      <w:r>
        <w:rPr>
          <w:spacing w:val="-2"/>
        </w:rPr>
        <w:t>he</w:t>
      </w:r>
      <w:r>
        <w:rPr>
          <w:spacing w:val="1"/>
        </w:rPr>
        <w:t xml:space="preserve"> </w:t>
      </w:r>
      <w:r>
        <w:rPr>
          <w:spacing w:val="-2"/>
        </w:rPr>
        <w:t>or</w:t>
      </w:r>
      <w:r>
        <w:rPr>
          <w:spacing w:val="-1"/>
        </w:rPr>
        <w:t xml:space="preserve"> </w:t>
      </w:r>
      <w:r>
        <w:t>she</w:t>
      </w:r>
      <w:r>
        <w:rPr>
          <w:spacing w:val="-1"/>
        </w:rPr>
        <w:t xml:space="preserve"> promises</w:t>
      </w:r>
      <w:r>
        <w:rPr>
          <w:spacing w:val="1"/>
        </w:rPr>
        <w:t xml:space="preserve"> </w:t>
      </w:r>
      <w:r>
        <w:t>to</w:t>
      </w:r>
      <w:r>
        <w:rPr>
          <w:spacing w:val="-3"/>
        </w:rPr>
        <w:t xml:space="preserve"> </w:t>
      </w:r>
      <w:r>
        <w:rPr>
          <w:spacing w:val="-1"/>
        </w:rPr>
        <w:t>apply</w:t>
      </w:r>
      <w:r>
        <w:t xml:space="preserve"> to</w:t>
      </w:r>
      <w:r>
        <w:rPr>
          <w:spacing w:val="-3"/>
        </w:rPr>
        <w:t xml:space="preserve"> </w:t>
      </w:r>
      <w:r>
        <w:rPr>
          <w:spacing w:val="-1"/>
        </w:rPr>
        <w:t>the</w:t>
      </w:r>
      <w:r>
        <w:rPr>
          <w:spacing w:val="3"/>
        </w:rPr>
        <w:t xml:space="preserve"> </w:t>
      </w:r>
      <w:r>
        <w:rPr>
          <w:spacing w:val="-1"/>
        </w:rPr>
        <w:t xml:space="preserve">board </w:t>
      </w:r>
      <w:r>
        <w:t>for</w:t>
      </w:r>
      <w:r>
        <w:rPr>
          <w:spacing w:val="-1"/>
        </w:rPr>
        <w:t xml:space="preserve"> registration</w:t>
      </w:r>
      <w:r>
        <w:rPr>
          <w:spacing w:val="-2"/>
        </w:rPr>
        <w:t xml:space="preserve"> </w:t>
      </w:r>
      <w:r>
        <w:rPr>
          <w:spacing w:val="-1"/>
        </w:rPr>
        <w:t>within</w:t>
      </w:r>
      <w:r>
        <w:rPr>
          <w:spacing w:val="27"/>
        </w:rPr>
        <w:t xml:space="preserve"> </w:t>
      </w:r>
      <w:r>
        <w:rPr>
          <w:spacing w:val="-1"/>
        </w:rPr>
        <w:t>thirty</w:t>
      </w:r>
      <w:r>
        <w:t xml:space="preserve"> </w:t>
      </w:r>
      <w:r>
        <w:rPr>
          <w:spacing w:val="-1"/>
        </w:rPr>
        <w:t>(30) days</w:t>
      </w:r>
      <w:r>
        <w:rPr>
          <w:spacing w:val="1"/>
        </w:rPr>
        <w:t xml:space="preserve"> </w:t>
      </w:r>
      <w:r>
        <w:rPr>
          <w:spacing w:val="-1"/>
        </w:rPr>
        <w:t>if selected</w:t>
      </w:r>
      <w:r>
        <w:rPr>
          <w:spacing w:val="1"/>
        </w:rPr>
        <w:t xml:space="preserve"> </w:t>
      </w:r>
      <w:r>
        <w:rPr>
          <w:spacing w:val="-1"/>
        </w:rPr>
        <w:t>for</w:t>
      </w:r>
      <w:r>
        <w:rPr>
          <w:spacing w:val="1"/>
        </w:rPr>
        <w:t xml:space="preserve"> </w:t>
      </w:r>
      <w:r>
        <w:rPr>
          <w:spacing w:val="-1"/>
        </w:rPr>
        <w:t>the project.</w:t>
      </w:r>
    </w:p>
    <w:p w:rsidR="008E719F" w:rsidRDefault="00D45AB1">
      <w:pPr>
        <w:pStyle w:val="BodyText"/>
        <w:spacing w:before="1" w:line="276" w:lineRule="auto"/>
        <w:ind w:right="117"/>
      </w:pPr>
      <w:r>
        <w:rPr>
          <w:spacing w:val="-1"/>
        </w:rPr>
        <w:t>3.</w:t>
      </w:r>
      <w:r>
        <w:t xml:space="preserve">   A</w:t>
      </w:r>
      <w:r>
        <w:rPr>
          <w:spacing w:val="-2"/>
        </w:rPr>
        <w:t xml:space="preserve"> </w:t>
      </w:r>
      <w:r>
        <w:rPr>
          <w:spacing w:val="-1"/>
        </w:rPr>
        <w:t>non-resident</w:t>
      </w:r>
      <w:r>
        <w:rPr>
          <w:spacing w:val="-2"/>
        </w:rPr>
        <w:t xml:space="preserve"> </w:t>
      </w:r>
      <w:r>
        <w:rPr>
          <w:spacing w:val="-1"/>
        </w:rPr>
        <w:t>architect</w:t>
      </w:r>
      <w:r>
        <w:t xml:space="preserve"> </w:t>
      </w:r>
      <w:r>
        <w:rPr>
          <w:spacing w:val="-2"/>
        </w:rPr>
        <w:t xml:space="preserve">may </w:t>
      </w:r>
      <w:r>
        <w:rPr>
          <w:spacing w:val="-1"/>
        </w:rPr>
        <w:t>provide</w:t>
      </w:r>
      <w:r>
        <w:rPr>
          <w:spacing w:val="4"/>
        </w:rPr>
        <w:t xml:space="preserve"> </w:t>
      </w:r>
      <w:r>
        <w:rPr>
          <w:spacing w:val="-2"/>
        </w:rPr>
        <w:t>uncompensated</w:t>
      </w:r>
      <w:r>
        <w:rPr>
          <w:spacing w:val="-1"/>
        </w:rPr>
        <w:t xml:space="preserve"> professional</w:t>
      </w:r>
      <w:r>
        <w:rPr>
          <w:spacing w:val="44"/>
        </w:rPr>
        <w:t xml:space="preserve"> </w:t>
      </w:r>
      <w:r>
        <w:rPr>
          <w:spacing w:val="-1"/>
        </w:rPr>
        <w:t>services at</w:t>
      </w:r>
      <w:r>
        <w:rPr>
          <w:spacing w:val="1"/>
        </w:rPr>
        <w:t xml:space="preserve"> </w:t>
      </w:r>
      <w:r>
        <w:rPr>
          <w:spacing w:val="-2"/>
        </w:rPr>
        <w:t>the</w:t>
      </w:r>
      <w:r>
        <w:rPr>
          <w:spacing w:val="-1"/>
        </w:rPr>
        <w:t xml:space="preserve"> scene </w:t>
      </w:r>
      <w:r>
        <w:rPr>
          <w:spacing w:val="-2"/>
        </w:rPr>
        <w:t>of</w:t>
      </w:r>
      <w:r>
        <w:rPr>
          <w:spacing w:val="1"/>
        </w:rPr>
        <w:t xml:space="preserve"> </w:t>
      </w:r>
      <w:r>
        <w:rPr>
          <w:spacing w:val="-1"/>
        </w:rPr>
        <w:t>an emergency</w:t>
      </w:r>
      <w:r>
        <w:rPr>
          <w:spacing w:val="-2"/>
        </w:rPr>
        <w:t xml:space="preserve"> </w:t>
      </w:r>
      <w:r>
        <w:rPr>
          <w:spacing w:val="-1"/>
        </w:rPr>
        <w:t>at</w:t>
      </w:r>
      <w:r>
        <w:rPr>
          <w:spacing w:val="1"/>
        </w:rPr>
        <w:t xml:space="preserve"> </w:t>
      </w:r>
      <w:r>
        <w:rPr>
          <w:spacing w:val="-2"/>
        </w:rPr>
        <w:t>the</w:t>
      </w:r>
      <w:r>
        <w:rPr>
          <w:spacing w:val="-1"/>
        </w:rPr>
        <w:t xml:space="preserve"> request</w:t>
      </w:r>
      <w:r>
        <w:rPr>
          <w:spacing w:val="-2"/>
        </w:rPr>
        <w:t xml:space="preserve"> </w:t>
      </w:r>
      <w:r>
        <w:t>of</w:t>
      </w:r>
      <w:r>
        <w:rPr>
          <w:spacing w:val="-2"/>
        </w:rPr>
        <w:t xml:space="preserve"> </w:t>
      </w:r>
      <w:r>
        <w:t>a</w:t>
      </w:r>
      <w:r>
        <w:rPr>
          <w:spacing w:val="-1"/>
        </w:rPr>
        <w:t xml:space="preserve"> </w:t>
      </w:r>
      <w:r>
        <w:rPr>
          <w:spacing w:val="-2"/>
        </w:rPr>
        <w:t>public</w:t>
      </w:r>
      <w:r>
        <w:rPr>
          <w:spacing w:val="2"/>
        </w:rPr>
        <w:t xml:space="preserve"> </w:t>
      </w:r>
      <w:r>
        <w:rPr>
          <w:spacing w:val="-1"/>
        </w:rPr>
        <w:t>officer,</w:t>
      </w:r>
      <w:r>
        <w:rPr>
          <w:spacing w:val="45"/>
        </w:rPr>
        <w:t xml:space="preserve"> </w:t>
      </w:r>
      <w:r>
        <w:rPr>
          <w:spacing w:val="-1"/>
        </w:rPr>
        <w:t>public</w:t>
      </w:r>
      <w:r>
        <w:t xml:space="preserve"> </w:t>
      </w:r>
      <w:r>
        <w:rPr>
          <w:spacing w:val="-1"/>
        </w:rPr>
        <w:t>safety</w:t>
      </w:r>
      <w:r>
        <w:rPr>
          <w:spacing w:val="-3"/>
        </w:rPr>
        <w:t xml:space="preserve"> </w:t>
      </w:r>
      <w:r>
        <w:rPr>
          <w:spacing w:val="-1"/>
        </w:rPr>
        <w:t>officer,</w:t>
      </w:r>
      <w:r>
        <w:rPr>
          <w:spacing w:val="2"/>
        </w:rPr>
        <w:t xml:space="preserve"> </w:t>
      </w:r>
      <w:r>
        <w:rPr>
          <w:spacing w:val="-2"/>
        </w:rPr>
        <w:t>or</w:t>
      </w:r>
      <w:r>
        <w:rPr>
          <w:spacing w:val="-1"/>
        </w:rPr>
        <w:t xml:space="preserve"> municipal</w:t>
      </w:r>
      <w:r>
        <w:t xml:space="preserve"> or</w:t>
      </w:r>
      <w:r>
        <w:rPr>
          <w:spacing w:val="-4"/>
        </w:rPr>
        <w:t xml:space="preserve"> </w:t>
      </w:r>
      <w:r>
        <w:rPr>
          <w:spacing w:val="-1"/>
        </w:rPr>
        <w:t>county</w:t>
      </w:r>
      <w:r>
        <w:rPr>
          <w:spacing w:val="-3"/>
        </w:rPr>
        <w:t xml:space="preserve"> </w:t>
      </w:r>
      <w:r>
        <w:rPr>
          <w:spacing w:val="-1"/>
        </w:rPr>
        <w:t>building</w:t>
      </w:r>
      <w:r>
        <w:rPr>
          <w:spacing w:val="1"/>
        </w:rPr>
        <w:t xml:space="preserve"> </w:t>
      </w:r>
      <w:r>
        <w:rPr>
          <w:spacing w:val="-1"/>
        </w:rPr>
        <w:t>inspector</w:t>
      </w:r>
      <w:r>
        <w:rPr>
          <w:spacing w:val="1"/>
        </w:rPr>
        <w:t xml:space="preserve"> </w:t>
      </w:r>
      <w:r>
        <w:rPr>
          <w:spacing w:val="-2"/>
        </w:rPr>
        <w:t>acting</w:t>
      </w:r>
      <w:r>
        <w:rPr>
          <w:spacing w:val="1"/>
        </w:rPr>
        <w:t xml:space="preserve"> </w:t>
      </w:r>
      <w:r>
        <w:rPr>
          <w:spacing w:val="-1"/>
        </w:rPr>
        <w:t>in</w:t>
      </w:r>
      <w:r>
        <w:rPr>
          <w:spacing w:val="-2"/>
        </w:rPr>
        <w:t xml:space="preserve"> </w:t>
      </w:r>
      <w:r>
        <w:rPr>
          <w:spacing w:val="-1"/>
        </w:rPr>
        <w:t>an</w:t>
      </w:r>
      <w:r>
        <w:rPr>
          <w:spacing w:val="44"/>
        </w:rPr>
        <w:t xml:space="preserve"> </w:t>
      </w:r>
      <w:r>
        <w:rPr>
          <w:spacing w:val="-1"/>
        </w:rPr>
        <w:t>official</w:t>
      </w:r>
      <w:r>
        <w:rPr>
          <w:spacing w:val="-2"/>
        </w:rPr>
        <w:t xml:space="preserve"> </w:t>
      </w:r>
      <w:r>
        <w:rPr>
          <w:spacing w:val="-1"/>
        </w:rPr>
        <w:t>capacity.</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22"/>
        </w:numPr>
        <w:tabs>
          <w:tab w:val="left" w:pos="461"/>
        </w:tabs>
        <w:rPr>
          <w:b w:val="0"/>
          <w:bCs w:val="0"/>
        </w:rPr>
      </w:pPr>
      <w:bookmarkStart w:id="28" w:name="_Toc82512466"/>
      <w:r>
        <w:rPr>
          <w:spacing w:val="-1"/>
        </w:rPr>
        <w:t>Renewal</w:t>
      </w:r>
      <w:bookmarkEnd w:id="28"/>
    </w:p>
    <w:p w:rsidR="008E719F" w:rsidRDefault="00D45AB1">
      <w:pPr>
        <w:pStyle w:val="BodyText"/>
        <w:numPr>
          <w:ilvl w:val="1"/>
          <w:numId w:val="22"/>
        </w:numPr>
        <w:tabs>
          <w:tab w:val="left" w:pos="1181"/>
        </w:tabs>
        <w:spacing w:before="42" w:line="277" w:lineRule="auto"/>
        <w:ind w:right="270"/>
      </w:pPr>
      <w:r>
        <w:rPr>
          <w:spacing w:val="-1"/>
        </w:rPr>
        <w:t xml:space="preserve">Certificate </w:t>
      </w:r>
      <w:r>
        <w:t>of</w:t>
      </w:r>
      <w:r>
        <w:rPr>
          <w:spacing w:val="-2"/>
        </w:rPr>
        <w:t xml:space="preserve"> </w:t>
      </w:r>
      <w:r>
        <w:rPr>
          <w:spacing w:val="-1"/>
        </w:rPr>
        <w:t>registration</w:t>
      </w:r>
      <w:r>
        <w:rPr>
          <w:spacing w:val="2"/>
        </w:rPr>
        <w:t xml:space="preserve"> </w:t>
      </w:r>
      <w:r>
        <w:t>for</w:t>
      </w:r>
      <w:r>
        <w:rPr>
          <w:spacing w:val="-1"/>
        </w:rPr>
        <w:t xml:space="preserve"> individual</w:t>
      </w:r>
      <w:r>
        <w:rPr>
          <w:spacing w:val="-2"/>
        </w:rPr>
        <w:t xml:space="preserve"> </w:t>
      </w:r>
      <w:r>
        <w:rPr>
          <w:spacing w:val="-1"/>
        </w:rPr>
        <w:t>architects shall</w:t>
      </w:r>
      <w:r>
        <w:t xml:space="preserve"> </w:t>
      </w:r>
      <w:r>
        <w:rPr>
          <w:spacing w:val="-1"/>
        </w:rPr>
        <w:t xml:space="preserve">expire </w:t>
      </w:r>
      <w:r>
        <w:t>on</w:t>
      </w:r>
      <w:r>
        <w:rPr>
          <w:spacing w:val="-2"/>
        </w:rPr>
        <w:t xml:space="preserve"> </w:t>
      </w:r>
      <w:r>
        <w:rPr>
          <w:spacing w:val="-1"/>
        </w:rPr>
        <w:t>July</w:t>
      </w:r>
      <w:r>
        <w:rPr>
          <w:spacing w:val="1"/>
        </w:rPr>
        <w:t xml:space="preserve"> </w:t>
      </w:r>
      <w:r>
        <w:t>31</w:t>
      </w:r>
      <w:r>
        <w:rPr>
          <w:spacing w:val="1"/>
        </w:rPr>
        <w:t xml:space="preserve"> </w:t>
      </w:r>
      <w:r>
        <w:rPr>
          <w:spacing w:val="-2"/>
        </w:rPr>
        <w:t>of</w:t>
      </w:r>
      <w:r>
        <w:rPr>
          <w:spacing w:val="33"/>
        </w:rPr>
        <w:t xml:space="preserve"> </w:t>
      </w:r>
      <w:r>
        <w:rPr>
          <w:spacing w:val="-1"/>
        </w:rPr>
        <w:t>each</w:t>
      </w:r>
      <w:r>
        <w:t xml:space="preserve"> </w:t>
      </w:r>
      <w:r>
        <w:rPr>
          <w:spacing w:val="-1"/>
        </w:rPr>
        <w:t>year</w:t>
      </w:r>
      <w:r>
        <w:t xml:space="preserve"> </w:t>
      </w:r>
      <w:r>
        <w:rPr>
          <w:spacing w:val="-2"/>
        </w:rPr>
        <w:t>and</w:t>
      </w:r>
      <w:r>
        <w:rPr>
          <w:spacing w:val="-1"/>
        </w:rPr>
        <w:t xml:space="preserve"> shall</w:t>
      </w:r>
      <w:r>
        <w:t xml:space="preserve"> </w:t>
      </w:r>
      <w:r>
        <w:rPr>
          <w:spacing w:val="-1"/>
        </w:rPr>
        <w:t>become</w:t>
      </w:r>
      <w:r>
        <w:rPr>
          <w:spacing w:val="1"/>
        </w:rPr>
        <w:t xml:space="preserve"> </w:t>
      </w:r>
      <w:r>
        <w:rPr>
          <w:spacing w:val="-1"/>
        </w:rPr>
        <w:t>invalid</w:t>
      </w:r>
      <w:r>
        <w:rPr>
          <w:spacing w:val="-2"/>
        </w:rPr>
        <w:t xml:space="preserve"> </w:t>
      </w:r>
      <w:r>
        <w:t xml:space="preserve">on </w:t>
      </w:r>
      <w:r>
        <w:rPr>
          <w:spacing w:val="-1"/>
        </w:rPr>
        <w:t>August</w:t>
      </w:r>
      <w:r>
        <w:t xml:space="preserve"> </w:t>
      </w:r>
      <w:r>
        <w:rPr>
          <w:spacing w:val="-2"/>
        </w:rPr>
        <w:t>1,</w:t>
      </w:r>
      <w:r>
        <w:t xml:space="preserve"> </w:t>
      </w:r>
      <w:r>
        <w:rPr>
          <w:spacing w:val="-1"/>
        </w:rPr>
        <w:t>unless renewed.</w:t>
      </w:r>
    </w:p>
    <w:p w:rsidR="008E719F" w:rsidRDefault="008E719F">
      <w:pPr>
        <w:spacing w:line="277" w:lineRule="auto"/>
        <w:sectPr w:rsidR="008E719F">
          <w:pgSz w:w="12240" w:h="15840"/>
          <w:pgMar w:top="1400" w:right="1340" w:bottom="1200" w:left="1700" w:header="0" w:footer="1018" w:gutter="0"/>
          <w:cols w:space="720"/>
        </w:sectPr>
      </w:pPr>
    </w:p>
    <w:p w:rsidR="008E719F" w:rsidRDefault="00D45AB1">
      <w:pPr>
        <w:pStyle w:val="BodyText"/>
        <w:numPr>
          <w:ilvl w:val="1"/>
          <w:numId w:val="22"/>
        </w:numPr>
        <w:tabs>
          <w:tab w:val="left" w:pos="1181"/>
        </w:tabs>
        <w:spacing w:before="39" w:line="275" w:lineRule="auto"/>
        <w:ind w:right="372"/>
      </w:pPr>
      <w:r>
        <w:rPr>
          <w:spacing w:val="-1"/>
        </w:rPr>
        <w:lastRenderedPageBreak/>
        <w:t>All</w:t>
      </w:r>
      <w:r>
        <w:t xml:space="preserve"> </w:t>
      </w:r>
      <w:r>
        <w:rPr>
          <w:spacing w:val="-1"/>
        </w:rPr>
        <w:t>renewals</w:t>
      </w:r>
      <w:r>
        <w:rPr>
          <w:spacing w:val="1"/>
        </w:rPr>
        <w:t xml:space="preserve"> </w:t>
      </w:r>
      <w:r>
        <w:rPr>
          <w:spacing w:val="-1"/>
        </w:rPr>
        <w:t>must</w:t>
      </w:r>
      <w:r>
        <w:rPr>
          <w:spacing w:val="-2"/>
        </w:rPr>
        <w:t xml:space="preserve"> </w:t>
      </w:r>
      <w:r>
        <w:rPr>
          <w:spacing w:val="-1"/>
        </w:rPr>
        <w:t>be</w:t>
      </w:r>
      <w:r>
        <w:rPr>
          <w:spacing w:val="-3"/>
        </w:rPr>
        <w:t xml:space="preserve"> </w:t>
      </w:r>
      <w:r>
        <w:rPr>
          <w:spacing w:val="-1"/>
        </w:rPr>
        <w:t>either received in</w:t>
      </w:r>
      <w:r>
        <w:t xml:space="preserve"> </w:t>
      </w:r>
      <w:r>
        <w:rPr>
          <w:spacing w:val="-1"/>
        </w:rPr>
        <w:t>the</w:t>
      </w:r>
      <w:r>
        <w:rPr>
          <w:spacing w:val="2"/>
        </w:rPr>
        <w:t xml:space="preserve"> </w:t>
      </w:r>
      <w:r>
        <w:rPr>
          <w:spacing w:val="-1"/>
        </w:rPr>
        <w:t>board office by</w:t>
      </w:r>
      <w:r>
        <w:rPr>
          <w:spacing w:val="1"/>
        </w:rPr>
        <w:t xml:space="preserve"> </w:t>
      </w:r>
      <w:r>
        <w:rPr>
          <w:spacing w:val="-2"/>
        </w:rPr>
        <w:t>the</w:t>
      </w:r>
      <w:r>
        <w:rPr>
          <w:spacing w:val="-1"/>
        </w:rPr>
        <w:t xml:space="preserve"> close </w:t>
      </w:r>
      <w:r>
        <w:t>of</w:t>
      </w:r>
      <w:r>
        <w:rPr>
          <w:spacing w:val="43"/>
        </w:rPr>
        <w:t xml:space="preserve"> </w:t>
      </w:r>
      <w:r>
        <w:rPr>
          <w:spacing w:val="-1"/>
        </w:rPr>
        <w:t xml:space="preserve">business </w:t>
      </w:r>
      <w:r>
        <w:t>on</w:t>
      </w:r>
      <w:r>
        <w:rPr>
          <w:spacing w:val="2"/>
        </w:rPr>
        <w:t xml:space="preserve"> </w:t>
      </w:r>
      <w:r>
        <w:rPr>
          <w:spacing w:val="-2"/>
        </w:rPr>
        <w:t>the</w:t>
      </w:r>
      <w:r>
        <w:rPr>
          <w:spacing w:val="-1"/>
        </w:rPr>
        <w:t xml:space="preserve"> last</w:t>
      </w:r>
      <w:r>
        <w:rPr>
          <w:spacing w:val="-2"/>
        </w:rPr>
        <w:t xml:space="preserve"> </w:t>
      </w:r>
      <w:r>
        <w:rPr>
          <w:spacing w:val="-1"/>
        </w:rPr>
        <w:t>day</w:t>
      </w:r>
      <w:r>
        <w:t xml:space="preserve"> of </w:t>
      </w:r>
      <w:r>
        <w:rPr>
          <w:spacing w:val="-2"/>
        </w:rPr>
        <w:t>the</w:t>
      </w:r>
      <w:r>
        <w:rPr>
          <w:spacing w:val="-1"/>
        </w:rPr>
        <w:t xml:space="preserve"> renewal</w:t>
      </w:r>
      <w:r>
        <w:rPr>
          <w:spacing w:val="-2"/>
        </w:rPr>
        <w:t xml:space="preserve"> </w:t>
      </w:r>
      <w:r>
        <w:rPr>
          <w:spacing w:val="-1"/>
        </w:rPr>
        <w:t>period</w:t>
      </w:r>
      <w:r>
        <w:rPr>
          <w:spacing w:val="3"/>
        </w:rPr>
        <w:t xml:space="preserve"> </w:t>
      </w:r>
      <w:r>
        <w:t>or</w:t>
      </w:r>
      <w:r>
        <w:rPr>
          <w:spacing w:val="-1"/>
        </w:rPr>
        <w:t xml:space="preserve"> postmarked by</w:t>
      </w:r>
      <w:r>
        <w:t xml:space="preserve"> </w:t>
      </w:r>
      <w:r>
        <w:rPr>
          <w:spacing w:val="-2"/>
        </w:rPr>
        <w:t>the</w:t>
      </w:r>
      <w:r>
        <w:rPr>
          <w:spacing w:val="1"/>
        </w:rPr>
        <w:t xml:space="preserve"> </w:t>
      </w:r>
      <w:r>
        <w:rPr>
          <w:spacing w:val="-1"/>
        </w:rPr>
        <w:t>last</w:t>
      </w:r>
      <w:r>
        <w:rPr>
          <w:spacing w:val="35"/>
        </w:rPr>
        <w:t xml:space="preserve"> </w:t>
      </w:r>
      <w:r>
        <w:rPr>
          <w:spacing w:val="-1"/>
        </w:rPr>
        <w:t>day</w:t>
      </w:r>
      <w:r>
        <w:t xml:space="preserve"> of</w:t>
      </w:r>
      <w:r>
        <w:rPr>
          <w:spacing w:val="-2"/>
        </w:rPr>
        <w:t xml:space="preserve"> </w:t>
      </w:r>
      <w:r>
        <w:rPr>
          <w:spacing w:val="-1"/>
        </w:rPr>
        <w:t>the renewal</w:t>
      </w:r>
      <w:r>
        <w:rPr>
          <w:spacing w:val="-2"/>
        </w:rPr>
        <w:t xml:space="preserve"> </w:t>
      </w:r>
      <w:r>
        <w:rPr>
          <w:spacing w:val="-1"/>
        </w:rPr>
        <w:t>period.</w:t>
      </w:r>
    </w:p>
    <w:p w:rsidR="008E719F" w:rsidRDefault="00D45AB1">
      <w:pPr>
        <w:pStyle w:val="BodyText"/>
        <w:numPr>
          <w:ilvl w:val="1"/>
          <w:numId w:val="22"/>
        </w:numPr>
        <w:tabs>
          <w:tab w:val="left" w:pos="1181"/>
        </w:tabs>
        <w:spacing w:before="3" w:line="275" w:lineRule="auto"/>
        <w:ind w:right="210"/>
      </w:pPr>
      <w:r>
        <w:rPr>
          <w:spacing w:val="-1"/>
        </w:rPr>
        <w:t>Only</w:t>
      </w:r>
      <w:r>
        <w:t xml:space="preserve"> </w:t>
      </w:r>
      <w:r>
        <w:rPr>
          <w:spacing w:val="-1"/>
        </w:rPr>
        <w:t>renewal</w:t>
      </w:r>
      <w:r>
        <w:rPr>
          <w:spacing w:val="-2"/>
        </w:rPr>
        <w:t xml:space="preserve"> </w:t>
      </w:r>
      <w:r>
        <w:t>forms</w:t>
      </w:r>
      <w:r>
        <w:rPr>
          <w:spacing w:val="-1"/>
        </w:rPr>
        <w:t xml:space="preserve"> </w:t>
      </w:r>
      <w:r>
        <w:rPr>
          <w:spacing w:val="-2"/>
        </w:rPr>
        <w:t xml:space="preserve">that </w:t>
      </w:r>
      <w:r>
        <w:rPr>
          <w:spacing w:val="-1"/>
        </w:rPr>
        <w:t>contain</w:t>
      </w:r>
      <w:r>
        <w:t xml:space="preserve"> </w:t>
      </w:r>
      <w:r>
        <w:rPr>
          <w:spacing w:val="-2"/>
        </w:rPr>
        <w:t>the</w:t>
      </w:r>
      <w:r>
        <w:rPr>
          <w:spacing w:val="-1"/>
        </w:rPr>
        <w:t xml:space="preserve"> completed renewal</w:t>
      </w:r>
      <w:r>
        <w:t xml:space="preserve"> </w:t>
      </w:r>
      <w:r>
        <w:rPr>
          <w:spacing w:val="-1"/>
        </w:rPr>
        <w:t>application,</w:t>
      </w:r>
      <w:r>
        <w:rPr>
          <w:spacing w:val="33"/>
        </w:rPr>
        <w:t xml:space="preserve"> </w:t>
      </w:r>
      <w:r>
        <w:rPr>
          <w:spacing w:val="-1"/>
        </w:rPr>
        <w:t>annual</w:t>
      </w:r>
      <w:r>
        <w:rPr>
          <w:spacing w:val="-2"/>
        </w:rPr>
        <w:t xml:space="preserve"> </w:t>
      </w:r>
      <w:r>
        <w:rPr>
          <w:spacing w:val="-1"/>
        </w:rPr>
        <w:t>continuing</w:t>
      </w:r>
      <w:r>
        <w:rPr>
          <w:spacing w:val="-2"/>
        </w:rPr>
        <w:t xml:space="preserve"> </w:t>
      </w:r>
      <w:r>
        <w:rPr>
          <w:spacing w:val="-1"/>
        </w:rPr>
        <w:t>education</w:t>
      </w:r>
      <w:r>
        <w:rPr>
          <w:spacing w:val="-2"/>
        </w:rPr>
        <w:t xml:space="preserve"> </w:t>
      </w:r>
      <w:r>
        <w:rPr>
          <w:spacing w:val="-1"/>
        </w:rPr>
        <w:t>affidavit</w:t>
      </w:r>
      <w:r>
        <w:t xml:space="preserve"> </w:t>
      </w:r>
      <w:r>
        <w:rPr>
          <w:spacing w:val="-1"/>
        </w:rPr>
        <w:t>attesting</w:t>
      </w:r>
      <w:r>
        <w:rPr>
          <w:spacing w:val="1"/>
        </w:rPr>
        <w:t xml:space="preserve"> </w:t>
      </w:r>
      <w:r>
        <w:t>to</w:t>
      </w:r>
      <w:r>
        <w:rPr>
          <w:spacing w:val="-3"/>
        </w:rPr>
        <w:t xml:space="preserve"> </w:t>
      </w:r>
      <w:r>
        <w:rPr>
          <w:spacing w:val="-2"/>
        </w:rPr>
        <w:t>compliance</w:t>
      </w:r>
      <w:r>
        <w:rPr>
          <w:spacing w:val="-1"/>
        </w:rPr>
        <w:t xml:space="preserve"> </w:t>
      </w:r>
      <w:r>
        <w:t>with</w:t>
      </w:r>
      <w:r>
        <w:rPr>
          <w:spacing w:val="35"/>
        </w:rPr>
        <w:t xml:space="preserve"> </w:t>
      </w:r>
      <w:r>
        <w:rPr>
          <w:spacing w:val="-1"/>
        </w:rPr>
        <w:t>continuing</w:t>
      </w:r>
      <w:r>
        <w:rPr>
          <w:spacing w:val="-2"/>
        </w:rPr>
        <w:t xml:space="preserve"> </w:t>
      </w:r>
      <w:r>
        <w:rPr>
          <w:spacing w:val="-1"/>
        </w:rPr>
        <w:t>education</w:t>
      </w:r>
      <w:r>
        <w:rPr>
          <w:spacing w:val="-2"/>
        </w:rPr>
        <w:t xml:space="preserve"> </w:t>
      </w:r>
      <w:r>
        <w:rPr>
          <w:spacing w:val="-1"/>
        </w:rPr>
        <w:t>requirements,</w:t>
      </w:r>
      <w:r>
        <w:t xml:space="preserve"> </w:t>
      </w:r>
      <w:r>
        <w:rPr>
          <w:spacing w:val="-1"/>
        </w:rPr>
        <w:t>and</w:t>
      </w:r>
      <w:r>
        <w:rPr>
          <w:spacing w:val="-2"/>
        </w:rPr>
        <w:t xml:space="preserve"> </w:t>
      </w:r>
      <w:r>
        <w:rPr>
          <w:spacing w:val="-1"/>
        </w:rPr>
        <w:t>the</w:t>
      </w:r>
      <w:r>
        <w:rPr>
          <w:spacing w:val="-3"/>
        </w:rPr>
        <w:t xml:space="preserve"> </w:t>
      </w:r>
      <w:r>
        <w:rPr>
          <w:spacing w:val="-1"/>
        </w:rPr>
        <w:t>required renewal</w:t>
      </w:r>
      <w:r>
        <w:rPr>
          <w:spacing w:val="-2"/>
        </w:rPr>
        <w:t xml:space="preserve"> </w:t>
      </w:r>
      <w:r>
        <w:rPr>
          <w:spacing w:val="-1"/>
        </w:rPr>
        <w:t>fees will</w:t>
      </w:r>
      <w:r>
        <w:t xml:space="preserve"> </w:t>
      </w:r>
      <w:r>
        <w:rPr>
          <w:spacing w:val="-1"/>
        </w:rPr>
        <w:t>be</w:t>
      </w:r>
      <w:r>
        <w:rPr>
          <w:spacing w:val="52"/>
        </w:rPr>
        <w:t xml:space="preserve"> </w:t>
      </w:r>
      <w:r>
        <w:rPr>
          <w:spacing w:val="-1"/>
        </w:rPr>
        <w:t>processed.</w:t>
      </w:r>
    </w:p>
    <w:p w:rsidR="008E719F" w:rsidRDefault="00D45AB1">
      <w:pPr>
        <w:pStyle w:val="BodyText"/>
        <w:numPr>
          <w:ilvl w:val="1"/>
          <w:numId w:val="22"/>
        </w:numPr>
        <w:tabs>
          <w:tab w:val="left" w:pos="1181"/>
        </w:tabs>
        <w:spacing w:before="3" w:line="276" w:lineRule="auto"/>
        <w:ind w:right="117"/>
      </w:pPr>
      <w:r>
        <w:t>A</w:t>
      </w:r>
      <w:r>
        <w:rPr>
          <w:spacing w:val="1"/>
        </w:rPr>
        <w:t xml:space="preserve"> </w:t>
      </w:r>
      <w:r>
        <w:rPr>
          <w:spacing w:val="-1"/>
        </w:rPr>
        <w:t>registrant</w:t>
      </w:r>
      <w:r>
        <w:rPr>
          <w:spacing w:val="-2"/>
        </w:rPr>
        <w:t xml:space="preserve"> </w:t>
      </w:r>
      <w:r>
        <w:t>who</w:t>
      </w:r>
      <w:r>
        <w:rPr>
          <w:spacing w:val="-2"/>
        </w:rPr>
        <w:t xml:space="preserve"> </w:t>
      </w:r>
      <w:r>
        <w:rPr>
          <w:spacing w:val="-1"/>
        </w:rPr>
        <w:t>does</w:t>
      </w:r>
      <w:r>
        <w:rPr>
          <w:spacing w:val="-3"/>
        </w:rPr>
        <w:t xml:space="preserve"> </w:t>
      </w:r>
      <w:r>
        <w:t xml:space="preserve">not </w:t>
      </w:r>
      <w:r>
        <w:rPr>
          <w:spacing w:val="-1"/>
        </w:rPr>
        <w:t>properly</w:t>
      </w:r>
      <w:r>
        <w:t xml:space="preserve"> </w:t>
      </w:r>
      <w:r>
        <w:rPr>
          <w:spacing w:val="-1"/>
        </w:rPr>
        <w:t>renew</w:t>
      </w:r>
      <w:r>
        <w:t xml:space="preserve"> </w:t>
      </w:r>
      <w:r>
        <w:rPr>
          <w:spacing w:val="-1"/>
        </w:rPr>
        <w:t xml:space="preserve">his </w:t>
      </w:r>
      <w:r>
        <w:t>or</w:t>
      </w:r>
      <w:r>
        <w:rPr>
          <w:spacing w:val="1"/>
        </w:rPr>
        <w:t xml:space="preserve"> </w:t>
      </w:r>
      <w:r>
        <w:rPr>
          <w:spacing w:val="-1"/>
        </w:rPr>
        <w:t>her</w:t>
      </w:r>
      <w:r>
        <w:t xml:space="preserve"> </w:t>
      </w:r>
      <w:r>
        <w:rPr>
          <w:spacing w:val="-1"/>
        </w:rPr>
        <w:t>license may</w:t>
      </w:r>
      <w:r>
        <w:t xml:space="preserve"> </w:t>
      </w:r>
      <w:r>
        <w:rPr>
          <w:spacing w:val="-1"/>
        </w:rPr>
        <w:t>not</w:t>
      </w:r>
      <w:r>
        <w:rPr>
          <w:spacing w:val="27"/>
        </w:rPr>
        <w:t xml:space="preserve"> </w:t>
      </w:r>
      <w:r>
        <w:rPr>
          <w:spacing w:val="-1"/>
        </w:rPr>
        <w:t>practice after</w:t>
      </w:r>
      <w:r>
        <w:rPr>
          <w:spacing w:val="1"/>
        </w:rPr>
        <w:t xml:space="preserve"> </w:t>
      </w:r>
      <w:r>
        <w:rPr>
          <w:spacing w:val="-2"/>
        </w:rPr>
        <w:t>the</w:t>
      </w:r>
      <w:r>
        <w:rPr>
          <w:spacing w:val="-1"/>
        </w:rPr>
        <w:t xml:space="preserve"> expiration</w:t>
      </w:r>
      <w:r>
        <w:t xml:space="preserve"> of</w:t>
      </w:r>
      <w:r>
        <w:rPr>
          <w:spacing w:val="-2"/>
        </w:rPr>
        <w:t xml:space="preserve"> </w:t>
      </w:r>
      <w:r>
        <w:rPr>
          <w:spacing w:val="-1"/>
        </w:rPr>
        <w:t>the license.</w:t>
      </w:r>
      <w:r>
        <w:t xml:space="preserve"> A</w:t>
      </w:r>
      <w:r>
        <w:rPr>
          <w:spacing w:val="-2"/>
        </w:rPr>
        <w:t xml:space="preserve"> </w:t>
      </w:r>
      <w:r>
        <w:rPr>
          <w:spacing w:val="-1"/>
        </w:rPr>
        <w:t>registrant</w:t>
      </w:r>
      <w:r>
        <w:rPr>
          <w:spacing w:val="-2"/>
        </w:rPr>
        <w:t xml:space="preserve"> </w:t>
      </w:r>
      <w:r>
        <w:rPr>
          <w:spacing w:val="-1"/>
        </w:rPr>
        <w:t>who</w:t>
      </w:r>
      <w:r>
        <w:rPr>
          <w:spacing w:val="-2"/>
        </w:rPr>
        <w:t xml:space="preserve"> </w:t>
      </w:r>
      <w:r>
        <w:rPr>
          <w:spacing w:val="-1"/>
        </w:rPr>
        <w:t>continues</w:t>
      </w:r>
      <w:r>
        <w:rPr>
          <w:spacing w:val="2"/>
        </w:rPr>
        <w:t xml:space="preserve"> </w:t>
      </w:r>
      <w:r>
        <w:t>to</w:t>
      </w:r>
      <w:r>
        <w:rPr>
          <w:spacing w:val="35"/>
        </w:rPr>
        <w:t xml:space="preserve"> </w:t>
      </w:r>
      <w:r>
        <w:rPr>
          <w:spacing w:val="-1"/>
        </w:rPr>
        <w:t>practice using</w:t>
      </w:r>
      <w:r>
        <w:rPr>
          <w:spacing w:val="-2"/>
        </w:rPr>
        <w:t xml:space="preserve"> </w:t>
      </w:r>
      <w:r>
        <w:rPr>
          <w:spacing w:val="-1"/>
        </w:rPr>
        <w:t>an expired</w:t>
      </w:r>
      <w:r>
        <w:rPr>
          <w:spacing w:val="1"/>
        </w:rPr>
        <w:t xml:space="preserve"> </w:t>
      </w:r>
      <w:r>
        <w:rPr>
          <w:spacing w:val="-1"/>
        </w:rPr>
        <w:t>license will</w:t>
      </w:r>
      <w:r>
        <w:t xml:space="preserve"> </w:t>
      </w:r>
      <w:r>
        <w:rPr>
          <w:spacing w:val="-1"/>
        </w:rPr>
        <w:t>be</w:t>
      </w:r>
      <w:r>
        <w:t xml:space="preserve"> </w:t>
      </w:r>
      <w:r>
        <w:rPr>
          <w:spacing w:val="-1"/>
        </w:rPr>
        <w:t>subject</w:t>
      </w:r>
      <w:r>
        <w:t xml:space="preserve"> to</w:t>
      </w:r>
      <w:r>
        <w:rPr>
          <w:spacing w:val="-3"/>
        </w:rPr>
        <w:t xml:space="preserve"> </w:t>
      </w:r>
      <w:r>
        <w:rPr>
          <w:spacing w:val="-1"/>
        </w:rPr>
        <w:t>such</w:t>
      </w:r>
      <w:r>
        <w:rPr>
          <w:spacing w:val="-2"/>
        </w:rPr>
        <w:t xml:space="preserve"> </w:t>
      </w:r>
      <w:r>
        <w:rPr>
          <w:spacing w:val="-1"/>
        </w:rPr>
        <w:t>disciplinary</w:t>
      </w:r>
      <w:r>
        <w:rPr>
          <w:spacing w:val="-4"/>
        </w:rPr>
        <w:t xml:space="preserve"> </w:t>
      </w:r>
      <w:r>
        <w:rPr>
          <w:spacing w:val="-1"/>
        </w:rPr>
        <w:t>action</w:t>
      </w:r>
      <w:r>
        <w:rPr>
          <w:spacing w:val="43"/>
        </w:rPr>
        <w:t xml:space="preserve"> </w:t>
      </w:r>
      <w:r>
        <w:rPr>
          <w:spacing w:val="-1"/>
        </w:rPr>
        <w:t>as</w:t>
      </w:r>
      <w:r>
        <w:rPr>
          <w:spacing w:val="2"/>
        </w:rPr>
        <w:t xml:space="preserve"> </w:t>
      </w:r>
      <w:r>
        <w:rPr>
          <w:spacing w:val="-2"/>
        </w:rPr>
        <w:t>the</w:t>
      </w:r>
      <w:r>
        <w:rPr>
          <w:spacing w:val="-1"/>
        </w:rPr>
        <w:t xml:space="preserve"> board deems appropriate.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22"/>
        </w:numPr>
        <w:tabs>
          <w:tab w:val="left" w:pos="461"/>
        </w:tabs>
        <w:rPr>
          <w:b w:val="0"/>
          <w:bCs w:val="0"/>
        </w:rPr>
      </w:pPr>
      <w:bookmarkStart w:id="29" w:name="_Toc82512467"/>
      <w:r>
        <w:t>Emeritus</w:t>
      </w:r>
      <w:r>
        <w:rPr>
          <w:spacing w:val="-15"/>
        </w:rPr>
        <w:t xml:space="preserve"> </w:t>
      </w:r>
      <w:r>
        <w:t>Status</w:t>
      </w:r>
      <w:r>
        <w:rPr>
          <w:spacing w:val="-15"/>
        </w:rPr>
        <w:t xml:space="preserve"> </w:t>
      </w:r>
      <w:r>
        <w:t>Registration</w:t>
      </w:r>
      <w:bookmarkEnd w:id="29"/>
    </w:p>
    <w:p w:rsidR="008E719F" w:rsidRDefault="00D45AB1">
      <w:pPr>
        <w:pStyle w:val="BodyText"/>
        <w:numPr>
          <w:ilvl w:val="1"/>
          <w:numId w:val="22"/>
        </w:numPr>
        <w:tabs>
          <w:tab w:val="left" w:pos="1181"/>
        </w:tabs>
        <w:spacing w:before="42"/>
        <w:ind w:right="372"/>
      </w:pPr>
      <w:r>
        <w:rPr>
          <w:spacing w:val="-1"/>
        </w:rPr>
        <w:t>Registrants</w:t>
      </w:r>
      <w:r>
        <w:rPr>
          <w:spacing w:val="-3"/>
        </w:rPr>
        <w:t xml:space="preserve"> </w:t>
      </w:r>
      <w:r>
        <w:t>who</w:t>
      </w:r>
      <w:r>
        <w:rPr>
          <w:spacing w:val="-2"/>
        </w:rPr>
        <w:t xml:space="preserve"> </w:t>
      </w:r>
      <w:r>
        <w:rPr>
          <w:spacing w:val="-1"/>
        </w:rPr>
        <w:t xml:space="preserve">are retired </w:t>
      </w:r>
      <w:r>
        <w:t>from</w:t>
      </w:r>
      <w:r>
        <w:rPr>
          <w:spacing w:val="-3"/>
        </w:rPr>
        <w:t xml:space="preserve"> </w:t>
      </w:r>
      <w:r>
        <w:rPr>
          <w:spacing w:val="-1"/>
        </w:rPr>
        <w:t>the active practice</w:t>
      </w:r>
      <w:r>
        <w:rPr>
          <w:spacing w:val="1"/>
        </w:rPr>
        <w:t xml:space="preserve"> </w:t>
      </w:r>
      <w:r>
        <w:rPr>
          <w:spacing w:val="-2"/>
        </w:rPr>
        <w:t>of</w:t>
      </w:r>
      <w:r>
        <w:rPr>
          <w:spacing w:val="-1"/>
        </w:rPr>
        <w:t xml:space="preserve"> architecture </w:t>
      </w:r>
      <w:r>
        <w:t>who</w:t>
      </w:r>
      <w:r>
        <w:rPr>
          <w:spacing w:val="31"/>
        </w:rPr>
        <w:t xml:space="preserve"> </w:t>
      </w:r>
      <w:r>
        <w:rPr>
          <w:spacing w:val="-1"/>
        </w:rPr>
        <w:t>are 65 years if age</w:t>
      </w:r>
      <w:r>
        <w:rPr>
          <w:spacing w:val="1"/>
        </w:rPr>
        <w:t xml:space="preserve"> </w:t>
      </w:r>
      <w:r>
        <w:rPr>
          <w:spacing w:val="-2"/>
        </w:rPr>
        <w:t>or</w:t>
      </w:r>
      <w:r>
        <w:rPr>
          <w:spacing w:val="1"/>
        </w:rPr>
        <w:t xml:space="preserve"> </w:t>
      </w:r>
      <w:r>
        <w:rPr>
          <w:spacing w:val="-1"/>
        </w:rPr>
        <w:t>older</w:t>
      </w:r>
      <w:r>
        <w:rPr>
          <w:spacing w:val="2"/>
        </w:rPr>
        <w:t xml:space="preserve"> </w:t>
      </w:r>
      <w:r>
        <w:rPr>
          <w:spacing w:val="-2"/>
        </w:rPr>
        <w:t xml:space="preserve">may </w:t>
      </w:r>
      <w:r>
        <w:rPr>
          <w:spacing w:val="-1"/>
        </w:rPr>
        <w:t>request</w:t>
      </w:r>
      <w:r>
        <w:rPr>
          <w:spacing w:val="-2"/>
        </w:rPr>
        <w:t xml:space="preserve"> </w:t>
      </w:r>
      <w:r>
        <w:rPr>
          <w:spacing w:val="-1"/>
        </w:rPr>
        <w:t>emeritus</w:t>
      </w:r>
      <w:r>
        <w:rPr>
          <w:spacing w:val="1"/>
        </w:rPr>
        <w:t xml:space="preserve"> </w:t>
      </w:r>
      <w:r>
        <w:rPr>
          <w:spacing w:val="-1"/>
        </w:rPr>
        <w:t>status by</w:t>
      </w:r>
      <w:r>
        <w:rPr>
          <w:spacing w:val="-2"/>
        </w:rPr>
        <w:t xml:space="preserve"> </w:t>
      </w:r>
      <w:r>
        <w:rPr>
          <w:spacing w:val="-1"/>
        </w:rPr>
        <w:t>filling</w:t>
      </w:r>
      <w:r>
        <w:rPr>
          <w:spacing w:val="1"/>
        </w:rPr>
        <w:t xml:space="preserve"> </w:t>
      </w:r>
      <w:r>
        <w:t>out</w:t>
      </w:r>
      <w:r>
        <w:rPr>
          <w:spacing w:val="-2"/>
        </w:rPr>
        <w:t xml:space="preserve"> </w:t>
      </w:r>
      <w:r>
        <w:rPr>
          <w:spacing w:val="-1"/>
        </w:rPr>
        <w:t>the</w:t>
      </w:r>
      <w:r>
        <w:rPr>
          <w:spacing w:val="41"/>
        </w:rPr>
        <w:t xml:space="preserve"> </w:t>
      </w:r>
      <w:r>
        <w:rPr>
          <w:spacing w:val="-1"/>
        </w:rPr>
        <w:t>proper</w:t>
      </w:r>
      <w:r>
        <w:t xml:space="preserve"> </w:t>
      </w:r>
      <w:r>
        <w:rPr>
          <w:spacing w:val="-1"/>
        </w:rPr>
        <w:t>application.</w:t>
      </w:r>
    </w:p>
    <w:p w:rsidR="008E719F" w:rsidRDefault="00D45AB1">
      <w:pPr>
        <w:pStyle w:val="BodyText"/>
        <w:numPr>
          <w:ilvl w:val="1"/>
          <w:numId w:val="22"/>
        </w:numPr>
        <w:tabs>
          <w:tab w:val="left" w:pos="1181"/>
        </w:tabs>
        <w:ind w:right="439"/>
      </w:pPr>
      <w:r>
        <w:rPr>
          <w:spacing w:val="-1"/>
        </w:rPr>
        <w:t>Emeritus status licensees are exempt</w:t>
      </w:r>
      <w:r>
        <w:rPr>
          <w:spacing w:val="1"/>
        </w:rPr>
        <w:t xml:space="preserve"> </w:t>
      </w:r>
      <w:r>
        <w:rPr>
          <w:spacing w:val="-1"/>
        </w:rPr>
        <w:t>from</w:t>
      </w:r>
      <w:r>
        <w:rPr>
          <w:spacing w:val="-3"/>
        </w:rPr>
        <w:t xml:space="preserve"> </w:t>
      </w:r>
      <w:r>
        <w:rPr>
          <w:spacing w:val="-1"/>
        </w:rPr>
        <w:t>continuing</w:t>
      </w:r>
      <w:r>
        <w:rPr>
          <w:spacing w:val="1"/>
        </w:rPr>
        <w:t xml:space="preserve"> </w:t>
      </w:r>
      <w:r>
        <w:rPr>
          <w:spacing w:val="-1"/>
        </w:rPr>
        <w:t>education</w:t>
      </w:r>
      <w:r>
        <w:rPr>
          <w:spacing w:val="37"/>
        </w:rPr>
        <w:t xml:space="preserve"> </w:t>
      </w:r>
      <w:r>
        <w:rPr>
          <w:spacing w:val="-1"/>
        </w:rPr>
        <w:t>requirements unless</w:t>
      </w:r>
      <w:r>
        <w:rPr>
          <w:spacing w:val="3"/>
        </w:rPr>
        <w:t xml:space="preserve"> </w:t>
      </w:r>
      <w:r>
        <w:rPr>
          <w:spacing w:val="-2"/>
        </w:rPr>
        <w:t>the</w:t>
      </w:r>
      <w:r>
        <w:rPr>
          <w:spacing w:val="1"/>
        </w:rPr>
        <w:t xml:space="preserve"> </w:t>
      </w:r>
      <w:r>
        <w:rPr>
          <w:spacing w:val="-1"/>
        </w:rPr>
        <w:t>architect</w:t>
      </w:r>
      <w:r>
        <w:rPr>
          <w:spacing w:val="-2"/>
        </w:rPr>
        <w:t xml:space="preserve"> </w:t>
      </w:r>
      <w:r>
        <w:rPr>
          <w:spacing w:val="-1"/>
        </w:rPr>
        <w:t>reactivates his</w:t>
      </w:r>
      <w:r>
        <w:rPr>
          <w:spacing w:val="1"/>
        </w:rPr>
        <w:t xml:space="preserve"> </w:t>
      </w:r>
      <w:r>
        <w:rPr>
          <w:spacing w:val="-2"/>
        </w:rPr>
        <w:t>or</w:t>
      </w:r>
      <w:r>
        <w:rPr>
          <w:spacing w:val="-1"/>
        </w:rPr>
        <w:t xml:space="preserve"> </w:t>
      </w:r>
      <w:r>
        <w:t>her</w:t>
      </w:r>
      <w:r>
        <w:rPr>
          <w:spacing w:val="-1"/>
        </w:rPr>
        <w:t xml:space="preserve"> license </w:t>
      </w:r>
      <w:r>
        <w:t>to</w:t>
      </w:r>
      <w:r>
        <w:rPr>
          <w:spacing w:val="-2"/>
        </w:rPr>
        <w:t xml:space="preserve"> active</w:t>
      </w:r>
      <w:r>
        <w:rPr>
          <w:spacing w:val="40"/>
        </w:rPr>
        <w:t xml:space="preserve"> </w:t>
      </w:r>
      <w:r>
        <w:rPr>
          <w:spacing w:val="-1"/>
        </w:rPr>
        <w:t>status.</w:t>
      </w:r>
    </w:p>
    <w:p w:rsidR="008E719F" w:rsidRDefault="00D45AB1">
      <w:pPr>
        <w:pStyle w:val="BodyText"/>
        <w:numPr>
          <w:ilvl w:val="1"/>
          <w:numId w:val="22"/>
        </w:numPr>
        <w:tabs>
          <w:tab w:val="left" w:pos="1181"/>
        </w:tabs>
        <w:ind w:right="270"/>
      </w:pPr>
      <w:r>
        <w:rPr>
          <w:spacing w:val="-1"/>
        </w:rPr>
        <w:t>Registrants</w:t>
      </w:r>
      <w:r>
        <w:rPr>
          <w:spacing w:val="-3"/>
        </w:rPr>
        <w:t xml:space="preserve"> </w:t>
      </w:r>
      <w:r>
        <w:t>who</w:t>
      </w:r>
      <w:r>
        <w:rPr>
          <w:spacing w:val="-2"/>
        </w:rPr>
        <w:t xml:space="preserve"> </w:t>
      </w:r>
      <w:r>
        <w:rPr>
          <w:spacing w:val="-1"/>
        </w:rPr>
        <w:t xml:space="preserve">have been </w:t>
      </w:r>
      <w:r>
        <w:t>on</w:t>
      </w:r>
      <w:r>
        <w:rPr>
          <w:spacing w:val="-2"/>
        </w:rPr>
        <w:t xml:space="preserve"> </w:t>
      </w:r>
      <w:r>
        <w:rPr>
          <w:spacing w:val="-1"/>
        </w:rPr>
        <w:t xml:space="preserve">emeritus </w:t>
      </w:r>
      <w:r>
        <w:rPr>
          <w:spacing w:val="-2"/>
        </w:rPr>
        <w:t>status</w:t>
      </w:r>
      <w:r>
        <w:rPr>
          <w:spacing w:val="1"/>
        </w:rPr>
        <w:t xml:space="preserve"> </w:t>
      </w:r>
      <w:r>
        <w:rPr>
          <w:spacing w:val="-1"/>
        </w:rPr>
        <w:t>for</w:t>
      </w:r>
      <w:r>
        <w:rPr>
          <w:spacing w:val="1"/>
        </w:rPr>
        <w:t xml:space="preserve"> </w:t>
      </w:r>
      <w:r>
        <w:rPr>
          <w:spacing w:val="-2"/>
        </w:rPr>
        <w:t>more</w:t>
      </w:r>
      <w:r>
        <w:rPr>
          <w:spacing w:val="-1"/>
        </w:rPr>
        <w:t xml:space="preserve"> than one (1) year</w:t>
      </w:r>
      <w:r>
        <w:rPr>
          <w:spacing w:val="55"/>
        </w:rPr>
        <w:t xml:space="preserve"> </w:t>
      </w:r>
      <w:r>
        <w:rPr>
          <w:spacing w:val="-1"/>
        </w:rPr>
        <w:t>may</w:t>
      </w:r>
      <w:r>
        <w:t xml:space="preserve"> </w:t>
      </w:r>
      <w:r>
        <w:rPr>
          <w:spacing w:val="-1"/>
        </w:rPr>
        <w:t xml:space="preserve">be readmitted </w:t>
      </w:r>
      <w:r>
        <w:t>to</w:t>
      </w:r>
      <w:r>
        <w:rPr>
          <w:spacing w:val="-2"/>
        </w:rPr>
        <w:t xml:space="preserve"> </w:t>
      </w:r>
      <w:r>
        <w:rPr>
          <w:spacing w:val="-1"/>
        </w:rPr>
        <w:t>active practice</w:t>
      </w:r>
      <w:r>
        <w:rPr>
          <w:spacing w:val="1"/>
        </w:rPr>
        <w:t xml:space="preserve"> </w:t>
      </w:r>
      <w:r>
        <w:rPr>
          <w:spacing w:val="-2"/>
        </w:rPr>
        <w:t>upon</w:t>
      </w:r>
      <w:r>
        <w:rPr>
          <w:spacing w:val="-4"/>
        </w:rPr>
        <w:t xml:space="preserve"> </w:t>
      </w:r>
      <w:r>
        <w:rPr>
          <w:spacing w:val="-1"/>
        </w:rPr>
        <w:t>proper</w:t>
      </w:r>
      <w:r>
        <w:t xml:space="preserve"> </w:t>
      </w:r>
      <w:r>
        <w:rPr>
          <w:spacing w:val="-1"/>
        </w:rPr>
        <w:t>application</w:t>
      </w:r>
      <w:r>
        <w:rPr>
          <w:spacing w:val="-2"/>
        </w:rPr>
        <w:t xml:space="preserve"> and</w:t>
      </w:r>
      <w:r>
        <w:rPr>
          <w:spacing w:val="35"/>
        </w:rPr>
        <w:t xml:space="preserve"> </w:t>
      </w:r>
      <w:r>
        <w:rPr>
          <w:spacing w:val="-1"/>
        </w:rPr>
        <w:t>completion</w:t>
      </w:r>
      <w:r>
        <w:t xml:space="preserve"> </w:t>
      </w:r>
      <w:r>
        <w:rPr>
          <w:spacing w:val="-2"/>
        </w:rPr>
        <w:t>of</w:t>
      </w:r>
      <w:r>
        <w:rPr>
          <w:spacing w:val="1"/>
        </w:rPr>
        <w:t xml:space="preserve"> </w:t>
      </w:r>
      <w:r>
        <w:rPr>
          <w:spacing w:val="-1"/>
        </w:rPr>
        <w:t>twenty-four</w:t>
      </w:r>
      <w:r>
        <w:rPr>
          <w:spacing w:val="1"/>
        </w:rPr>
        <w:t xml:space="preserve"> </w:t>
      </w:r>
      <w:r>
        <w:rPr>
          <w:spacing w:val="-2"/>
        </w:rPr>
        <w:t>(24)</w:t>
      </w:r>
      <w:r>
        <w:rPr>
          <w:spacing w:val="-1"/>
        </w:rPr>
        <w:t xml:space="preserve"> hours</w:t>
      </w:r>
      <w:r>
        <w:rPr>
          <w:spacing w:val="1"/>
        </w:rPr>
        <w:t xml:space="preserve"> </w:t>
      </w:r>
      <w:r>
        <w:rPr>
          <w:spacing w:val="-2"/>
        </w:rPr>
        <w:t>of</w:t>
      </w:r>
      <w:r>
        <w:rPr>
          <w:spacing w:val="-1"/>
        </w:rPr>
        <w:t xml:space="preserve"> continuing</w:t>
      </w:r>
      <w:r>
        <w:rPr>
          <w:spacing w:val="1"/>
        </w:rPr>
        <w:t xml:space="preserve"> </w:t>
      </w:r>
      <w:r>
        <w:rPr>
          <w:spacing w:val="-1"/>
        </w:rPr>
        <w:t>education.</w:t>
      </w:r>
      <w:r>
        <w:t xml:space="preserve"> </w:t>
      </w:r>
      <w:r>
        <w:rPr>
          <w:spacing w:val="-1"/>
        </w:rPr>
        <w:t>Registrants</w:t>
      </w:r>
      <w:r>
        <w:rPr>
          <w:spacing w:val="38"/>
        </w:rPr>
        <w:t xml:space="preserve"> </w:t>
      </w:r>
      <w:r>
        <w:t>who</w:t>
      </w:r>
      <w:r>
        <w:rPr>
          <w:spacing w:val="-2"/>
        </w:rPr>
        <w:t xml:space="preserve"> </w:t>
      </w:r>
      <w:r>
        <w:rPr>
          <w:spacing w:val="-1"/>
        </w:rPr>
        <w:t>have been</w:t>
      </w:r>
      <w:r>
        <w:rPr>
          <w:spacing w:val="1"/>
        </w:rPr>
        <w:t xml:space="preserve"> </w:t>
      </w:r>
      <w:r>
        <w:t>on</w:t>
      </w:r>
      <w:r>
        <w:rPr>
          <w:spacing w:val="-2"/>
        </w:rPr>
        <w:t xml:space="preserve"> </w:t>
      </w:r>
      <w:r>
        <w:rPr>
          <w:spacing w:val="-1"/>
        </w:rPr>
        <w:t xml:space="preserve">emeritus status </w:t>
      </w:r>
      <w:r>
        <w:t>for</w:t>
      </w:r>
      <w:r>
        <w:rPr>
          <w:spacing w:val="-1"/>
        </w:rPr>
        <w:t xml:space="preserve"> one </w:t>
      </w:r>
      <w:r>
        <w:rPr>
          <w:spacing w:val="-2"/>
        </w:rPr>
        <w:t>(1)</w:t>
      </w:r>
      <w:r>
        <w:rPr>
          <w:spacing w:val="-1"/>
        </w:rPr>
        <w:t xml:space="preserve"> year </w:t>
      </w:r>
      <w:r>
        <w:t>or</w:t>
      </w:r>
      <w:r>
        <w:rPr>
          <w:spacing w:val="-1"/>
        </w:rPr>
        <w:t xml:space="preserve"> less</w:t>
      </w:r>
      <w:r>
        <w:rPr>
          <w:spacing w:val="1"/>
        </w:rPr>
        <w:t xml:space="preserve"> </w:t>
      </w:r>
      <w:r>
        <w:rPr>
          <w:spacing w:val="-2"/>
        </w:rPr>
        <w:t xml:space="preserve">may </w:t>
      </w:r>
      <w:r>
        <w:rPr>
          <w:spacing w:val="-1"/>
        </w:rPr>
        <w:t>be</w:t>
      </w:r>
      <w:r>
        <w:rPr>
          <w:spacing w:val="40"/>
        </w:rPr>
        <w:t xml:space="preserve"> </w:t>
      </w:r>
      <w:r>
        <w:rPr>
          <w:spacing w:val="-1"/>
        </w:rPr>
        <w:t>readmitted</w:t>
      </w:r>
      <w:r>
        <w:rPr>
          <w:spacing w:val="1"/>
        </w:rPr>
        <w:t xml:space="preserve"> </w:t>
      </w:r>
      <w:r>
        <w:t>to</w:t>
      </w:r>
      <w:r>
        <w:rPr>
          <w:spacing w:val="-3"/>
        </w:rPr>
        <w:t xml:space="preserve"> </w:t>
      </w:r>
      <w:r>
        <w:rPr>
          <w:spacing w:val="-1"/>
        </w:rPr>
        <w:t xml:space="preserve">active practice </w:t>
      </w:r>
      <w:r>
        <w:rPr>
          <w:spacing w:val="-2"/>
        </w:rPr>
        <w:t xml:space="preserve">upon </w:t>
      </w:r>
      <w:r>
        <w:rPr>
          <w:spacing w:val="-1"/>
        </w:rPr>
        <w:t>proper application</w:t>
      </w:r>
      <w:r>
        <w:rPr>
          <w:spacing w:val="-2"/>
        </w:rPr>
        <w:t xml:space="preserve"> </w:t>
      </w:r>
      <w:r>
        <w:rPr>
          <w:spacing w:val="-1"/>
        </w:rPr>
        <w:t>and</w:t>
      </w:r>
      <w:r>
        <w:rPr>
          <w:spacing w:val="-4"/>
        </w:rPr>
        <w:t xml:space="preserve"> </w:t>
      </w:r>
      <w:r>
        <w:rPr>
          <w:spacing w:val="-1"/>
        </w:rPr>
        <w:t>completion</w:t>
      </w:r>
      <w:r>
        <w:rPr>
          <w:spacing w:val="39"/>
        </w:rPr>
        <w:t xml:space="preserve"> </w:t>
      </w:r>
      <w:r>
        <w:t xml:space="preserve">of </w:t>
      </w:r>
      <w:r>
        <w:rPr>
          <w:spacing w:val="-1"/>
        </w:rPr>
        <w:t>twelve</w:t>
      </w:r>
      <w:r>
        <w:rPr>
          <w:spacing w:val="-2"/>
        </w:rPr>
        <w:t xml:space="preserve"> (12)</w:t>
      </w:r>
      <w:r>
        <w:rPr>
          <w:spacing w:val="1"/>
        </w:rPr>
        <w:t xml:space="preserve"> </w:t>
      </w:r>
      <w:r>
        <w:rPr>
          <w:spacing w:val="-1"/>
        </w:rPr>
        <w:t xml:space="preserve">hours </w:t>
      </w:r>
      <w:r>
        <w:t>of</w:t>
      </w:r>
      <w:r>
        <w:rPr>
          <w:spacing w:val="-4"/>
        </w:rPr>
        <w:t xml:space="preserve"> </w:t>
      </w:r>
      <w:r>
        <w:rPr>
          <w:spacing w:val="-1"/>
        </w:rPr>
        <w:t>continuing</w:t>
      </w:r>
      <w:r>
        <w:rPr>
          <w:spacing w:val="-2"/>
        </w:rPr>
        <w:t xml:space="preserve"> </w:t>
      </w:r>
      <w:r>
        <w:rPr>
          <w:spacing w:val="-1"/>
        </w:rPr>
        <w:t>education.</w:t>
      </w:r>
    </w:p>
    <w:p w:rsidR="008E719F" w:rsidRDefault="00D45AB1">
      <w:pPr>
        <w:pStyle w:val="BodyText"/>
        <w:numPr>
          <w:ilvl w:val="1"/>
          <w:numId w:val="22"/>
        </w:numPr>
        <w:tabs>
          <w:tab w:val="left" w:pos="1181"/>
        </w:tabs>
        <w:spacing w:before="1"/>
        <w:ind w:right="270"/>
      </w:pPr>
      <w:r>
        <w:t xml:space="preserve">An </w:t>
      </w:r>
      <w:r>
        <w:rPr>
          <w:spacing w:val="-1"/>
        </w:rPr>
        <w:t>emeritus architect</w:t>
      </w:r>
      <w:r>
        <w:rPr>
          <w:spacing w:val="-2"/>
        </w:rPr>
        <w:t xml:space="preserve"> </w:t>
      </w:r>
      <w:r>
        <w:rPr>
          <w:spacing w:val="-1"/>
        </w:rPr>
        <w:t>seeking</w:t>
      </w:r>
      <w:r>
        <w:rPr>
          <w:spacing w:val="-2"/>
        </w:rPr>
        <w:t xml:space="preserve"> </w:t>
      </w:r>
      <w:r>
        <w:rPr>
          <w:spacing w:val="-1"/>
        </w:rPr>
        <w:t>readmission</w:t>
      </w:r>
      <w:r>
        <w:rPr>
          <w:spacing w:val="-2"/>
        </w:rPr>
        <w:t xml:space="preserve"> </w:t>
      </w:r>
      <w:r>
        <w:t>to</w:t>
      </w:r>
      <w:r>
        <w:rPr>
          <w:spacing w:val="-2"/>
        </w:rPr>
        <w:t xml:space="preserve"> </w:t>
      </w:r>
      <w:r>
        <w:rPr>
          <w:spacing w:val="-1"/>
        </w:rPr>
        <w:t>active</w:t>
      </w:r>
      <w:r>
        <w:rPr>
          <w:spacing w:val="3"/>
        </w:rPr>
        <w:t xml:space="preserve"> </w:t>
      </w:r>
      <w:r>
        <w:rPr>
          <w:spacing w:val="-1"/>
        </w:rPr>
        <w:t>practice shall</w:t>
      </w:r>
      <w:r>
        <w:t xml:space="preserve"> </w:t>
      </w:r>
      <w:r>
        <w:rPr>
          <w:spacing w:val="-1"/>
        </w:rPr>
        <w:t>pay</w:t>
      </w:r>
      <w:r>
        <w:t xml:space="preserve"> </w:t>
      </w:r>
      <w:r>
        <w:rPr>
          <w:spacing w:val="-1"/>
        </w:rPr>
        <w:t>all</w:t>
      </w:r>
      <w:r>
        <w:rPr>
          <w:spacing w:val="42"/>
        </w:rPr>
        <w:t xml:space="preserve"> </w:t>
      </w:r>
      <w:r>
        <w:rPr>
          <w:spacing w:val="-1"/>
        </w:rPr>
        <w:t>applicable fees,</w:t>
      </w:r>
      <w:r>
        <w:t xml:space="preserve"> </w:t>
      </w:r>
      <w:r>
        <w:rPr>
          <w:spacing w:val="-1"/>
        </w:rPr>
        <w:t>not</w:t>
      </w:r>
      <w:r>
        <w:t xml:space="preserve"> to</w:t>
      </w:r>
      <w:r>
        <w:rPr>
          <w:spacing w:val="-3"/>
        </w:rPr>
        <w:t xml:space="preserve"> </w:t>
      </w:r>
      <w:r>
        <w:rPr>
          <w:spacing w:val="-1"/>
        </w:rPr>
        <w:t>exceed</w:t>
      </w:r>
      <w:r>
        <w:rPr>
          <w:spacing w:val="1"/>
        </w:rPr>
        <w:t xml:space="preserve"> </w:t>
      </w:r>
      <w:r>
        <w:rPr>
          <w:spacing w:val="-2"/>
        </w:rPr>
        <w:t>the</w:t>
      </w:r>
      <w:r>
        <w:rPr>
          <w:spacing w:val="-1"/>
        </w:rPr>
        <w:t xml:space="preserve"> current</w:t>
      </w:r>
      <w:r>
        <w:t xml:space="preserve"> </w:t>
      </w:r>
      <w:r>
        <w:rPr>
          <w:spacing w:val="-1"/>
        </w:rPr>
        <w:t>license fees.</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22"/>
        </w:numPr>
        <w:tabs>
          <w:tab w:val="left" w:pos="461"/>
        </w:tabs>
        <w:rPr>
          <w:b w:val="0"/>
          <w:bCs w:val="0"/>
        </w:rPr>
      </w:pPr>
      <w:bookmarkStart w:id="30" w:name="_Toc82512468"/>
      <w:r>
        <w:rPr>
          <w:spacing w:val="-1"/>
        </w:rPr>
        <w:t>Reinstatement</w:t>
      </w:r>
      <w:r>
        <w:rPr>
          <w:spacing w:val="-7"/>
        </w:rPr>
        <w:t xml:space="preserve"> </w:t>
      </w:r>
      <w:r>
        <w:rPr>
          <w:spacing w:val="-1"/>
        </w:rPr>
        <w:t>of</w:t>
      </w:r>
      <w:r>
        <w:rPr>
          <w:spacing w:val="-6"/>
        </w:rPr>
        <w:t xml:space="preserve"> </w:t>
      </w:r>
      <w:r>
        <w:t>Lapsed</w:t>
      </w:r>
      <w:r>
        <w:rPr>
          <w:spacing w:val="-7"/>
        </w:rPr>
        <w:t xml:space="preserve"> </w:t>
      </w:r>
      <w:r>
        <w:t>License</w:t>
      </w:r>
      <w:bookmarkEnd w:id="30"/>
    </w:p>
    <w:p w:rsidR="008E719F" w:rsidRDefault="00D45AB1">
      <w:pPr>
        <w:pStyle w:val="BodyText"/>
        <w:numPr>
          <w:ilvl w:val="1"/>
          <w:numId w:val="22"/>
        </w:numPr>
        <w:tabs>
          <w:tab w:val="left" w:pos="1181"/>
        </w:tabs>
        <w:spacing w:before="42"/>
        <w:ind w:right="311"/>
      </w:pPr>
      <w:r>
        <w:t xml:space="preserve">An </w:t>
      </w:r>
      <w:r>
        <w:rPr>
          <w:spacing w:val="-1"/>
        </w:rPr>
        <w:t>individual</w:t>
      </w:r>
      <w:r>
        <w:rPr>
          <w:spacing w:val="-2"/>
        </w:rPr>
        <w:t xml:space="preserve"> </w:t>
      </w:r>
      <w:r>
        <w:rPr>
          <w:spacing w:val="-1"/>
        </w:rPr>
        <w:t>whose license has</w:t>
      </w:r>
      <w:r>
        <w:rPr>
          <w:spacing w:val="1"/>
        </w:rPr>
        <w:t xml:space="preserve"> </w:t>
      </w:r>
      <w:r>
        <w:rPr>
          <w:spacing w:val="-1"/>
        </w:rPr>
        <w:t xml:space="preserve">lapsed </w:t>
      </w:r>
      <w:r>
        <w:t>for</w:t>
      </w:r>
      <w:r>
        <w:rPr>
          <w:spacing w:val="-1"/>
        </w:rPr>
        <w:t xml:space="preserve"> </w:t>
      </w:r>
      <w:r>
        <w:rPr>
          <w:spacing w:val="-2"/>
        </w:rPr>
        <w:t>any</w:t>
      </w:r>
      <w:r>
        <w:t xml:space="preserve"> </w:t>
      </w:r>
      <w:r>
        <w:rPr>
          <w:spacing w:val="-1"/>
        </w:rPr>
        <w:t>reason</w:t>
      </w:r>
      <w:r>
        <w:rPr>
          <w:spacing w:val="-2"/>
        </w:rPr>
        <w:t xml:space="preserve"> </w:t>
      </w:r>
      <w:r>
        <w:rPr>
          <w:spacing w:val="-1"/>
        </w:rPr>
        <w:t>may</w:t>
      </w:r>
      <w:r>
        <w:rPr>
          <w:spacing w:val="-2"/>
        </w:rPr>
        <w:t xml:space="preserve"> </w:t>
      </w:r>
      <w:r>
        <w:rPr>
          <w:spacing w:val="-1"/>
        </w:rPr>
        <w:t>be reinstated</w:t>
      </w:r>
      <w:r>
        <w:rPr>
          <w:spacing w:val="30"/>
        </w:rPr>
        <w:t xml:space="preserve"> </w:t>
      </w:r>
      <w:r>
        <w:rPr>
          <w:spacing w:val="-1"/>
        </w:rPr>
        <w:t>at</w:t>
      </w:r>
      <w:r>
        <w:rPr>
          <w:spacing w:val="1"/>
        </w:rPr>
        <w:t xml:space="preserve"> </w:t>
      </w:r>
      <w:r>
        <w:rPr>
          <w:spacing w:val="-1"/>
        </w:rPr>
        <w:t>any</w:t>
      </w:r>
      <w:r>
        <w:rPr>
          <w:spacing w:val="-2"/>
        </w:rPr>
        <w:t xml:space="preserve"> </w:t>
      </w:r>
      <w:r>
        <w:rPr>
          <w:spacing w:val="-1"/>
        </w:rPr>
        <w:t>time within</w:t>
      </w:r>
      <w:r>
        <w:t xml:space="preserve"> </w:t>
      </w:r>
      <w:r>
        <w:rPr>
          <w:spacing w:val="-2"/>
        </w:rPr>
        <w:t>three</w:t>
      </w:r>
      <w:r>
        <w:rPr>
          <w:spacing w:val="1"/>
        </w:rPr>
        <w:t xml:space="preserve"> </w:t>
      </w:r>
      <w:r>
        <w:rPr>
          <w:spacing w:val="-2"/>
        </w:rPr>
        <w:t>(3)</w:t>
      </w:r>
      <w:r>
        <w:rPr>
          <w:spacing w:val="1"/>
        </w:rPr>
        <w:t xml:space="preserve"> </w:t>
      </w:r>
      <w:r>
        <w:rPr>
          <w:spacing w:val="-2"/>
        </w:rPr>
        <w:t>years</w:t>
      </w:r>
      <w:r>
        <w:rPr>
          <w:spacing w:val="1"/>
        </w:rPr>
        <w:t xml:space="preserve"> </w:t>
      </w:r>
      <w:r>
        <w:rPr>
          <w:spacing w:val="-1"/>
        </w:rPr>
        <w:t>from</w:t>
      </w:r>
      <w:r>
        <w:rPr>
          <w:spacing w:val="-3"/>
        </w:rPr>
        <w:t xml:space="preserve"> </w:t>
      </w:r>
      <w:r>
        <w:rPr>
          <w:spacing w:val="-1"/>
        </w:rPr>
        <w:t>the date</w:t>
      </w:r>
      <w:r>
        <w:rPr>
          <w:spacing w:val="1"/>
        </w:rPr>
        <w:t xml:space="preserve"> </w:t>
      </w:r>
      <w:r>
        <w:t>of</w:t>
      </w:r>
      <w:r>
        <w:rPr>
          <w:spacing w:val="-2"/>
        </w:rPr>
        <w:t xml:space="preserve"> </w:t>
      </w:r>
      <w:r>
        <w:rPr>
          <w:spacing w:val="-1"/>
        </w:rPr>
        <w:t>cancellation</w:t>
      </w:r>
      <w:r>
        <w:t xml:space="preserve"> of</w:t>
      </w:r>
      <w:r>
        <w:rPr>
          <w:spacing w:val="-2"/>
        </w:rPr>
        <w:t xml:space="preserve"> the</w:t>
      </w:r>
      <w:r>
        <w:rPr>
          <w:spacing w:val="49"/>
        </w:rPr>
        <w:t xml:space="preserve"> </w:t>
      </w:r>
      <w:r>
        <w:rPr>
          <w:spacing w:val="-1"/>
        </w:rPr>
        <w:t>registration.</w:t>
      </w:r>
    </w:p>
    <w:p w:rsidR="008E719F" w:rsidRDefault="00D45AB1">
      <w:pPr>
        <w:pStyle w:val="BodyText"/>
        <w:numPr>
          <w:ilvl w:val="2"/>
          <w:numId w:val="22"/>
        </w:numPr>
        <w:tabs>
          <w:tab w:val="left" w:pos="1541"/>
        </w:tabs>
        <w:spacing w:line="275" w:lineRule="auto"/>
        <w:ind w:right="512"/>
      </w:pPr>
      <w:r>
        <w:rPr>
          <w:spacing w:val="-1"/>
        </w:rPr>
        <w:t>Prior</w:t>
      </w:r>
      <w:r>
        <w:rPr>
          <w:spacing w:val="1"/>
        </w:rPr>
        <w:t xml:space="preserve"> </w:t>
      </w:r>
      <w:r>
        <w:t>to</w:t>
      </w:r>
      <w:r>
        <w:rPr>
          <w:spacing w:val="-2"/>
        </w:rPr>
        <w:t xml:space="preserve"> </w:t>
      </w:r>
      <w:r>
        <w:rPr>
          <w:spacing w:val="-1"/>
        </w:rPr>
        <w:t>reinstatement,</w:t>
      </w:r>
      <w:r>
        <w:rPr>
          <w:spacing w:val="-2"/>
        </w:rPr>
        <w:t xml:space="preserve"> </w:t>
      </w:r>
      <w:r>
        <w:rPr>
          <w:spacing w:val="-1"/>
        </w:rPr>
        <w:t>the</w:t>
      </w:r>
      <w:r>
        <w:rPr>
          <w:spacing w:val="1"/>
        </w:rPr>
        <w:t xml:space="preserve"> </w:t>
      </w:r>
      <w:r>
        <w:rPr>
          <w:spacing w:val="-1"/>
        </w:rPr>
        <w:t>individual</w:t>
      </w:r>
      <w:r>
        <w:rPr>
          <w:spacing w:val="-2"/>
        </w:rPr>
        <w:t xml:space="preserve"> </w:t>
      </w:r>
      <w:r>
        <w:rPr>
          <w:spacing w:val="-1"/>
        </w:rPr>
        <w:t>must</w:t>
      </w:r>
      <w:r>
        <w:rPr>
          <w:spacing w:val="-2"/>
        </w:rPr>
        <w:t xml:space="preserve"> </w:t>
      </w:r>
      <w:r>
        <w:rPr>
          <w:spacing w:val="-1"/>
        </w:rPr>
        <w:t>demonstrate compliance</w:t>
      </w:r>
      <w:r>
        <w:rPr>
          <w:spacing w:val="37"/>
        </w:rPr>
        <w:t xml:space="preserve"> </w:t>
      </w:r>
      <w:r>
        <w:t xml:space="preserve">with </w:t>
      </w:r>
      <w:r>
        <w:rPr>
          <w:spacing w:val="-2"/>
        </w:rPr>
        <w:t>the</w:t>
      </w:r>
      <w:r>
        <w:rPr>
          <w:spacing w:val="1"/>
        </w:rPr>
        <w:t xml:space="preserve"> </w:t>
      </w:r>
      <w:r>
        <w:rPr>
          <w:spacing w:val="-1"/>
        </w:rPr>
        <w:t>Act</w:t>
      </w:r>
      <w:r>
        <w:rPr>
          <w:spacing w:val="-2"/>
        </w:rPr>
        <w:t xml:space="preserve"> </w:t>
      </w:r>
      <w:r>
        <w:rPr>
          <w:spacing w:val="-1"/>
        </w:rPr>
        <w:t>and</w:t>
      </w:r>
      <w:r>
        <w:rPr>
          <w:spacing w:val="-2"/>
        </w:rPr>
        <w:t xml:space="preserve"> </w:t>
      </w:r>
      <w:r>
        <w:rPr>
          <w:spacing w:val="-1"/>
        </w:rPr>
        <w:t>the</w:t>
      </w:r>
      <w:r>
        <w:rPr>
          <w:spacing w:val="-3"/>
        </w:rPr>
        <w:t xml:space="preserve"> </w:t>
      </w:r>
      <w:r>
        <w:rPr>
          <w:spacing w:val="-1"/>
        </w:rPr>
        <w:t>current</w:t>
      </w:r>
      <w:r>
        <w:rPr>
          <w:spacing w:val="-2"/>
        </w:rPr>
        <w:t xml:space="preserve"> </w:t>
      </w:r>
      <w:r>
        <w:rPr>
          <w:spacing w:val="-1"/>
        </w:rPr>
        <w:t>Rules.</w:t>
      </w:r>
    </w:p>
    <w:p w:rsidR="008E719F" w:rsidRDefault="00D45AB1">
      <w:pPr>
        <w:pStyle w:val="BodyText"/>
        <w:numPr>
          <w:ilvl w:val="2"/>
          <w:numId w:val="22"/>
        </w:numPr>
        <w:tabs>
          <w:tab w:val="left" w:pos="1541"/>
        </w:tabs>
        <w:spacing w:before="3" w:line="275" w:lineRule="auto"/>
        <w:ind w:right="439"/>
      </w:pPr>
      <w:r>
        <w:rPr>
          <w:spacing w:val="-1"/>
        </w:rPr>
        <w:t>The</w:t>
      </w:r>
      <w:r>
        <w:rPr>
          <w:spacing w:val="1"/>
        </w:rPr>
        <w:t xml:space="preserve"> </w:t>
      </w:r>
      <w:r>
        <w:rPr>
          <w:spacing w:val="-1"/>
        </w:rPr>
        <w:t>applicant</w:t>
      </w:r>
      <w:r>
        <w:rPr>
          <w:spacing w:val="1"/>
        </w:rPr>
        <w:t xml:space="preserve"> </w:t>
      </w:r>
      <w:r>
        <w:rPr>
          <w:spacing w:val="-1"/>
        </w:rPr>
        <w:t>must</w:t>
      </w:r>
      <w:r>
        <w:rPr>
          <w:spacing w:val="-2"/>
        </w:rPr>
        <w:t xml:space="preserve"> pay</w:t>
      </w:r>
      <w:r>
        <w:t xml:space="preserve"> </w:t>
      </w:r>
      <w:r>
        <w:rPr>
          <w:spacing w:val="-1"/>
        </w:rPr>
        <w:t>all fees</w:t>
      </w:r>
      <w:r>
        <w:t xml:space="preserve"> </w:t>
      </w:r>
      <w:r>
        <w:rPr>
          <w:spacing w:val="-1"/>
        </w:rPr>
        <w:t>that</w:t>
      </w:r>
      <w:r>
        <w:rPr>
          <w:spacing w:val="-2"/>
        </w:rPr>
        <w:t xml:space="preserve"> </w:t>
      </w:r>
      <w:r>
        <w:rPr>
          <w:spacing w:val="-1"/>
        </w:rPr>
        <w:t>have accrued since the time</w:t>
      </w:r>
      <w:r>
        <w:rPr>
          <w:spacing w:val="1"/>
        </w:rPr>
        <w:t xml:space="preserve"> </w:t>
      </w:r>
      <w:r>
        <w:rPr>
          <w:spacing w:val="-2"/>
        </w:rPr>
        <w:t>of</w:t>
      </w:r>
      <w:r>
        <w:rPr>
          <w:spacing w:val="33"/>
        </w:rPr>
        <w:t xml:space="preserve"> </w:t>
      </w:r>
      <w:r>
        <w:rPr>
          <w:spacing w:val="-1"/>
        </w:rPr>
        <w:t>cancellation</w:t>
      </w:r>
      <w:r>
        <w:rPr>
          <w:spacing w:val="-2"/>
        </w:rPr>
        <w:t xml:space="preserve"> </w:t>
      </w:r>
      <w:r>
        <w:rPr>
          <w:spacing w:val="-1"/>
        </w:rPr>
        <w:t>as well as the amount</w:t>
      </w:r>
      <w:r>
        <w:rPr>
          <w:spacing w:val="-2"/>
        </w:rPr>
        <w:t xml:space="preserve"> </w:t>
      </w:r>
      <w:r>
        <w:t>of</w:t>
      </w:r>
      <w:r>
        <w:rPr>
          <w:spacing w:val="-2"/>
        </w:rPr>
        <w:t xml:space="preserve"> </w:t>
      </w:r>
      <w:r>
        <w:rPr>
          <w:spacing w:val="-1"/>
        </w:rPr>
        <w:t>penalties due.</w:t>
      </w:r>
    </w:p>
    <w:p w:rsidR="008E719F" w:rsidRDefault="00D45AB1">
      <w:pPr>
        <w:pStyle w:val="BodyText"/>
        <w:numPr>
          <w:ilvl w:val="1"/>
          <w:numId w:val="22"/>
        </w:numPr>
        <w:tabs>
          <w:tab w:val="left" w:pos="1181"/>
        </w:tabs>
        <w:spacing w:before="1" w:line="276" w:lineRule="auto"/>
        <w:ind w:right="372"/>
      </w:pPr>
      <w:r>
        <w:rPr>
          <w:spacing w:val="-1"/>
        </w:rPr>
        <w:t>Registrants</w:t>
      </w:r>
      <w:r>
        <w:rPr>
          <w:spacing w:val="-3"/>
        </w:rPr>
        <w:t xml:space="preserve"> </w:t>
      </w:r>
      <w:r>
        <w:t>who</w:t>
      </w:r>
      <w:r>
        <w:rPr>
          <w:spacing w:val="-2"/>
        </w:rPr>
        <w:t xml:space="preserve"> </w:t>
      </w:r>
      <w:r>
        <w:rPr>
          <w:spacing w:val="-1"/>
        </w:rPr>
        <w:t>hold</w:t>
      </w:r>
      <w:r>
        <w:rPr>
          <w:spacing w:val="1"/>
        </w:rPr>
        <w:t xml:space="preserve"> </w:t>
      </w:r>
      <w:r>
        <w:rPr>
          <w:spacing w:val="-1"/>
        </w:rPr>
        <w:t>an</w:t>
      </w:r>
      <w:r>
        <w:t xml:space="preserve"> </w:t>
      </w:r>
      <w:r>
        <w:rPr>
          <w:spacing w:val="-1"/>
        </w:rPr>
        <w:t>NCARB</w:t>
      </w:r>
      <w:r>
        <w:rPr>
          <w:spacing w:val="-3"/>
        </w:rPr>
        <w:t xml:space="preserve"> </w:t>
      </w:r>
      <w:r>
        <w:rPr>
          <w:spacing w:val="-1"/>
        </w:rPr>
        <w:t>certification</w:t>
      </w:r>
      <w:r>
        <w:rPr>
          <w:spacing w:val="-2"/>
        </w:rPr>
        <w:t xml:space="preserve"> </w:t>
      </w:r>
      <w:r>
        <w:rPr>
          <w:spacing w:val="-1"/>
        </w:rPr>
        <w:t>and</w:t>
      </w:r>
      <w:r>
        <w:rPr>
          <w:spacing w:val="1"/>
        </w:rPr>
        <w:t xml:space="preserve"> </w:t>
      </w:r>
      <w:r>
        <w:rPr>
          <w:spacing w:val="-2"/>
        </w:rPr>
        <w:t>have</w:t>
      </w:r>
      <w:r>
        <w:rPr>
          <w:spacing w:val="-1"/>
        </w:rPr>
        <w:t xml:space="preserve"> allowed their</w:t>
      </w:r>
      <w:r>
        <w:rPr>
          <w:spacing w:val="41"/>
        </w:rPr>
        <w:t xml:space="preserve"> </w:t>
      </w:r>
      <w:r>
        <w:rPr>
          <w:spacing w:val="-1"/>
        </w:rPr>
        <w:t xml:space="preserve">registrations </w:t>
      </w:r>
      <w:r>
        <w:t xml:space="preserve">to </w:t>
      </w:r>
      <w:r>
        <w:rPr>
          <w:spacing w:val="-1"/>
        </w:rPr>
        <w:t>lapse for</w:t>
      </w:r>
      <w:r>
        <w:rPr>
          <w:spacing w:val="1"/>
        </w:rPr>
        <w:t xml:space="preserve"> </w:t>
      </w:r>
      <w:r>
        <w:t>a</w:t>
      </w:r>
      <w:r>
        <w:rPr>
          <w:spacing w:val="-3"/>
        </w:rPr>
        <w:t xml:space="preserve"> </w:t>
      </w:r>
      <w:r>
        <w:rPr>
          <w:spacing w:val="-1"/>
        </w:rPr>
        <w:t>period</w:t>
      </w:r>
      <w:r>
        <w:rPr>
          <w:spacing w:val="-2"/>
        </w:rPr>
        <w:t xml:space="preserve"> </w:t>
      </w:r>
      <w:r>
        <w:t>of</w:t>
      </w:r>
      <w:r>
        <w:rPr>
          <w:spacing w:val="-2"/>
        </w:rPr>
        <w:t xml:space="preserve"> </w:t>
      </w:r>
      <w:r>
        <w:rPr>
          <w:spacing w:val="-1"/>
        </w:rPr>
        <w:t>three (3)</w:t>
      </w:r>
      <w:r>
        <w:rPr>
          <w:spacing w:val="-3"/>
        </w:rPr>
        <w:t xml:space="preserve"> </w:t>
      </w:r>
      <w:r>
        <w:t>or</w:t>
      </w:r>
      <w:r>
        <w:rPr>
          <w:spacing w:val="1"/>
        </w:rPr>
        <w:t xml:space="preserve"> </w:t>
      </w:r>
      <w:r>
        <w:rPr>
          <w:spacing w:val="-1"/>
        </w:rPr>
        <w:t>more</w:t>
      </w:r>
      <w:r>
        <w:rPr>
          <w:spacing w:val="1"/>
        </w:rPr>
        <w:t xml:space="preserve"> </w:t>
      </w:r>
      <w:r>
        <w:rPr>
          <w:spacing w:val="-2"/>
        </w:rPr>
        <w:t>years</w:t>
      </w:r>
      <w:r>
        <w:rPr>
          <w:spacing w:val="-1"/>
        </w:rPr>
        <w:t xml:space="preserve"> must</w:t>
      </w:r>
      <w:r>
        <w:rPr>
          <w:spacing w:val="-2"/>
        </w:rPr>
        <w:t xml:space="preserve"> </w:t>
      </w:r>
      <w:r>
        <w:rPr>
          <w:spacing w:val="-1"/>
        </w:rPr>
        <w:t>reapply</w:t>
      </w:r>
      <w:r>
        <w:rPr>
          <w:spacing w:val="47"/>
        </w:rPr>
        <w:t xml:space="preserve"> </w:t>
      </w:r>
      <w:r>
        <w:rPr>
          <w:spacing w:val="-1"/>
        </w:rPr>
        <w:t>through</w:t>
      </w:r>
      <w:r>
        <w:rPr>
          <w:spacing w:val="-2"/>
        </w:rPr>
        <w:t xml:space="preserve"> </w:t>
      </w:r>
      <w:r>
        <w:rPr>
          <w:spacing w:val="-1"/>
        </w:rPr>
        <w:t>reciprocity.</w:t>
      </w:r>
    </w:p>
    <w:p w:rsidR="008E719F" w:rsidRDefault="00D45AB1">
      <w:pPr>
        <w:pStyle w:val="BodyText"/>
        <w:numPr>
          <w:ilvl w:val="1"/>
          <w:numId w:val="22"/>
        </w:numPr>
        <w:tabs>
          <w:tab w:val="left" w:pos="1181"/>
        </w:tabs>
        <w:spacing w:line="275" w:lineRule="auto"/>
        <w:ind w:right="160"/>
      </w:pPr>
      <w:r>
        <w:rPr>
          <w:spacing w:val="-1"/>
        </w:rPr>
        <w:t>Registrants</w:t>
      </w:r>
      <w:r>
        <w:rPr>
          <w:spacing w:val="-3"/>
        </w:rPr>
        <w:t xml:space="preserve"> </w:t>
      </w:r>
      <w:r>
        <w:rPr>
          <w:spacing w:val="-1"/>
        </w:rPr>
        <w:t>without</w:t>
      </w:r>
      <w:r>
        <w:t xml:space="preserve"> </w:t>
      </w:r>
      <w:r>
        <w:rPr>
          <w:spacing w:val="-1"/>
        </w:rPr>
        <w:t>NCARB certification</w:t>
      </w:r>
      <w:r>
        <w:t xml:space="preserve"> </w:t>
      </w:r>
      <w:r>
        <w:rPr>
          <w:spacing w:val="-2"/>
        </w:rPr>
        <w:t>and</w:t>
      </w:r>
      <w:r>
        <w:rPr>
          <w:spacing w:val="-1"/>
        </w:rPr>
        <w:t xml:space="preserve"> </w:t>
      </w:r>
      <w:r>
        <w:t>who</w:t>
      </w:r>
      <w:r>
        <w:rPr>
          <w:spacing w:val="-2"/>
        </w:rPr>
        <w:t xml:space="preserve"> </w:t>
      </w:r>
      <w:r>
        <w:rPr>
          <w:spacing w:val="-1"/>
        </w:rPr>
        <w:t>were</w:t>
      </w:r>
      <w:r>
        <w:rPr>
          <w:spacing w:val="1"/>
        </w:rPr>
        <w:t xml:space="preserve"> </w:t>
      </w:r>
      <w:r>
        <w:rPr>
          <w:spacing w:val="-1"/>
        </w:rPr>
        <w:t>initially</w:t>
      </w:r>
      <w:r>
        <w:t xml:space="preserve"> </w:t>
      </w:r>
      <w:r>
        <w:rPr>
          <w:spacing w:val="-1"/>
        </w:rPr>
        <w:t>registered in</w:t>
      </w:r>
      <w:r>
        <w:rPr>
          <w:spacing w:val="47"/>
        </w:rPr>
        <w:t xml:space="preserve"> </w:t>
      </w:r>
      <w:r>
        <w:rPr>
          <w:spacing w:val="-1"/>
        </w:rPr>
        <w:t>Arkansas</w:t>
      </w:r>
      <w:r>
        <w:rPr>
          <w:spacing w:val="-2"/>
        </w:rPr>
        <w:t xml:space="preserve"> </w:t>
      </w:r>
      <w:r>
        <w:rPr>
          <w:spacing w:val="-1"/>
        </w:rPr>
        <w:t>may</w:t>
      </w:r>
      <w:r>
        <w:rPr>
          <w:spacing w:val="-2"/>
        </w:rPr>
        <w:t xml:space="preserve"> </w:t>
      </w:r>
      <w:r>
        <w:rPr>
          <w:spacing w:val="-1"/>
        </w:rPr>
        <w:t>re-apply</w:t>
      </w:r>
      <w:r>
        <w:rPr>
          <w:spacing w:val="-3"/>
        </w:rPr>
        <w:t xml:space="preserve"> </w:t>
      </w:r>
      <w:r>
        <w:rPr>
          <w:spacing w:val="-1"/>
        </w:rPr>
        <w:t>without</w:t>
      </w:r>
      <w:r>
        <w:rPr>
          <w:spacing w:val="-2"/>
        </w:rPr>
        <w:t xml:space="preserve"> </w:t>
      </w:r>
      <w:r>
        <w:rPr>
          <w:spacing w:val="-1"/>
        </w:rPr>
        <w:t>retaking</w:t>
      </w:r>
      <w:r>
        <w:rPr>
          <w:spacing w:val="-2"/>
        </w:rPr>
        <w:t xml:space="preserve"> </w:t>
      </w:r>
      <w:r>
        <w:rPr>
          <w:spacing w:val="-1"/>
        </w:rPr>
        <w:t>the</w:t>
      </w:r>
      <w:r>
        <w:rPr>
          <w:spacing w:val="-2"/>
        </w:rPr>
        <w:t xml:space="preserve"> </w:t>
      </w:r>
      <w:r>
        <w:rPr>
          <w:spacing w:val="-1"/>
        </w:rPr>
        <w:t>ARE</w:t>
      </w:r>
      <w:r>
        <w:rPr>
          <w:spacing w:val="-1"/>
          <w:position w:val="6"/>
          <w:sz w:val="14"/>
        </w:rPr>
        <w:t>®</w:t>
      </w:r>
      <w:r>
        <w:rPr>
          <w:spacing w:val="-1"/>
        </w:rPr>
        <w:t>.</w:t>
      </w:r>
    </w:p>
    <w:p w:rsidR="008E719F" w:rsidRDefault="00D45AB1">
      <w:pPr>
        <w:pStyle w:val="BodyText"/>
        <w:numPr>
          <w:ilvl w:val="1"/>
          <w:numId w:val="22"/>
        </w:numPr>
        <w:tabs>
          <w:tab w:val="left" w:pos="1181"/>
        </w:tabs>
        <w:spacing w:before="1" w:line="277" w:lineRule="auto"/>
        <w:ind w:right="210"/>
      </w:pPr>
      <w:r>
        <w:rPr>
          <w:spacing w:val="-1"/>
        </w:rPr>
        <w:t>The board</w:t>
      </w:r>
      <w:r>
        <w:rPr>
          <w:spacing w:val="1"/>
        </w:rPr>
        <w:t xml:space="preserve"> </w:t>
      </w:r>
      <w:r>
        <w:rPr>
          <w:spacing w:val="-2"/>
        </w:rPr>
        <w:t>may</w:t>
      </w:r>
      <w:r>
        <w:t xml:space="preserve"> </w:t>
      </w:r>
      <w:r>
        <w:rPr>
          <w:spacing w:val="-1"/>
        </w:rPr>
        <w:t>reissue</w:t>
      </w:r>
      <w:r>
        <w:rPr>
          <w:spacing w:val="-3"/>
        </w:rPr>
        <w:t xml:space="preserve"> </w:t>
      </w:r>
      <w:r>
        <w:t>a</w:t>
      </w:r>
      <w:r>
        <w:rPr>
          <w:spacing w:val="-1"/>
        </w:rPr>
        <w:t xml:space="preserve"> certificate </w:t>
      </w:r>
      <w:r>
        <w:t>of</w:t>
      </w:r>
      <w:r>
        <w:rPr>
          <w:spacing w:val="-2"/>
        </w:rPr>
        <w:t xml:space="preserve"> </w:t>
      </w:r>
      <w:r>
        <w:rPr>
          <w:spacing w:val="-1"/>
        </w:rPr>
        <w:t>registration</w:t>
      </w:r>
      <w:r>
        <w:t xml:space="preserve"> to </w:t>
      </w:r>
      <w:r>
        <w:rPr>
          <w:spacing w:val="-1"/>
        </w:rPr>
        <w:t>any</w:t>
      </w:r>
      <w:r>
        <w:rPr>
          <w:spacing w:val="-2"/>
        </w:rPr>
        <w:t xml:space="preserve"> </w:t>
      </w:r>
      <w:r>
        <w:rPr>
          <w:spacing w:val="-1"/>
        </w:rPr>
        <w:t>person</w:t>
      </w:r>
      <w:r>
        <w:rPr>
          <w:spacing w:val="-2"/>
        </w:rPr>
        <w:t xml:space="preserve"> </w:t>
      </w:r>
      <w:r>
        <w:rPr>
          <w:spacing w:val="-1"/>
        </w:rPr>
        <w:t>whose</w:t>
      </w:r>
      <w:r>
        <w:rPr>
          <w:spacing w:val="33"/>
        </w:rPr>
        <w:t xml:space="preserve"> </w:t>
      </w:r>
      <w:r>
        <w:rPr>
          <w:spacing w:val="-1"/>
        </w:rPr>
        <w:t>certificate has lapsed</w:t>
      </w:r>
      <w:r>
        <w:rPr>
          <w:spacing w:val="-3"/>
        </w:rPr>
        <w:t xml:space="preserve"> </w:t>
      </w:r>
      <w:r>
        <w:t>or</w:t>
      </w:r>
      <w:r>
        <w:rPr>
          <w:spacing w:val="1"/>
        </w:rPr>
        <w:t xml:space="preserve"> </w:t>
      </w:r>
      <w:r>
        <w:rPr>
          <w:spacing w:val="-1"/>
        </w:rPr>
        <w:t>has been suspended</w:t>
      </w:r>
      <w:r>
        <w:rPr>
          <w:spacing w:val="1"/>
        </w:rPr>
        <w:t xml:space="preserve"> </w:t>
      </w:r>
      <w:r>
        <w:t>or</w:t>
      </w:r>
      <w:r>
        <w:rPr>
          <w:spacing w:val="-1"/>
        </w:rPr>
        <w:t xml:space="preserve"> revoked,</w:t>
      </w:r>
      <w:r>
        <w:rPr>
          <w:spacing w:val="3"/>
        </w:rPr>
        <w:t xml:space="preserve"> </w:t>
      </w:r>
      <w:r>
        <w:rPr>
          <w:spacing w:val="-1"/>
        </w:rPr>
        <w:t>provided</w:t>
      </w:r>
      <w:r>
        <w:t xml:space="preserve"> </w:t>
      </w:r>
      <w:r>
        <w:rPr>
          <w:spacing w:val="-1"/>
        </w:rPr>
        <w:t>there</w:t>
      </w:r>
      <w:r>
        <w:rPr>
          <w:spacing w:val="37"/>
        </w:rPr>
        <w:t xml:space="preserve"> </w:t>
      </w:r>
      <w:r>
        <w:rPr>
          <w:spacing w:val="-1"/>
        </w:rPr>
        <w:t xml:space="preserve">are </w:t>
      </w:r>
      <w:r>
        <w:t>no</w:t>
      </w:r>
      <w:r>
        <w:rPr>
          <w:spacing w:val="-2"/>
        </w:rPr>
        <w:t xml:space="preserve"> </w:t>
      </w:r>
      <w:r>
        <w:rPr>
          <w:spacing w:val="-1"/>
        </w:rPr>
        <w:t>pending</w:t>
      </w:r>
      <w:r>
        <w:rPr>
          <w:spacing w:val="-2"/>
        </w:rPr>
        <w:t xml:space="preserve"> </w:t>
      </w:r>
      <w:r>
        <w:rPr>
          <w:spacing w:val="-1"/>
        </w:rPr>
        <w:t>charges</w:t>
      </w:r>
      <w:r>
        <w:rPr>
          <w:spacing w:val="2"/>
        </w:rPr>
        <w:t xml:space="preserve"> </w:t>
      </w:r>
      <w:r>
        <w:rPr>
          <w:spacing w:val="-2"/>
        </w:rPr>
        <w:t>of</w:t>
      </w:r>
      <w:r>
        <w:rPr>
          <w:spacing w:val="1"/>
        </w:rPr>
        <w:t xml:space="preserve"> </w:t>
      </w:r>
      <w:r>
        <w:rPr>
          <w:spacing w:val="-1"/>
        </w:rPr>
        <w:t xml:space="preserve">violations </w:t>
      </w:r>
      <w:r>
        <w:t>of</w:t>
      </w:r>
      <w:r>
        <w:rPr>
          <w:spacing w:val="-2"/>
        </w:rPr>
        <w:t xml:space="preserve"> </w:t>
      </w:r>
      <w:r>
        <w:rPr>
          <w:spacing w:val="-1"/>
        </w:rPr>
        <w:t>this</w:t>
      </w:r>
      <w:r>
        <w:rPr>
          <w:spacing w:val="1"/>
        </w:rPr>
        <w:t xml:space="preserve"> </w:t>
      </w:r>
      <w:r>
        <w:rPr>
          <w:spacing w:val="-1"/>
        </w:rPr>
        <w:t>Act.</w:t>
      </w:r>
    </w:p>
    <w:p w:rsidR="008E719F" w:rsidRDefault="008E719F">
      <w:pPr>
        <w:spacing w:line="277" w:lineRule="auto"/>
        <w:sectPr w:rsidR="008E719F">
          <w:pgSz w:w="12240" w:h="15840"/>
          <w:pgMar w:top="1400" w:right="1340" w:bottom="1200" w:left="1700" w:header="0" w:footer="1018" w:gutter="0"/>
          <w:cols w:space="720"/>
        </w:sectPr>
      </w:pPr>
    </w:p>
    <w:p w:rsidR="008E719F" w:rsidRDefault="00D45AB1">
      <w:pPr>
        <w:pStyle w:val="Heading2"/>
        <w:ind w:left="1037" w:right="1372"/>
        <w:jc w:val="center"/>
        <w:rPr>
          <w:b w:val="0"/>
          <w:bCs w:val="0"/>
        </w:rPr>
      </w:pPr>
      <w:bookmarkStart w:id="31" w:name="_Toc82512469"/>
      <w:r>
        <w:rPr>
          <w:spacing w:val="-1"/>
        </w:rPr>
        <w:lastRenderedPageBreak/>
        <w:t>SECTION</w:t>
      </w:r>
      <w:r>
        <w:rPr>
          <w:spacing w:val="2"/>
        </w:rPr>
        <w:t xml:space="preserve"> </w:t>
      </w:r>
      <w:r>
        <w:t>V</w:t>
      </w:r>
      <w:bookmarkEnd w:id="31"/>
    </w:p>
    <w:p w:rsidR="008E719F" w:rsidRDefault="008E719F">
      <w:pPr>
        <w:rPr>
          <w:rFonts w:ascii="Century Gothic" w:eastAsia="Century Gothic" w:hAnsi="Century Gothic" w:cs="Century Gothic"/>
          <w:b/>
          <w:bCs/>
          <w:sz w:val="28"/>
          <w:szCs w:val="28"/>
        </w:rPr>
      </w:pPr>
    </w:p>
    <w:p w:rsidR="008E719F" w:rsidRDefault="00D45AB1">
      <w:pPr>
        <w:spacing w:before="187"/>
        <w:ind w:left="1037" w:right="1375"/>
        <w:jc w:val="center"/>
        <w:rPr>
          <w:rFonts w:ascii="Century Gothic" w:eastAsia="Century Gothic" w:hAnsi="Century Gothic" w:cs="Century Gothic"/>
          <w:sz w:val="28"/>
          <w:szCs w:val="28"/>
        </w:rPr>
      </w:pPr>
      <w:r>
        <w:rPr>
          <w:rFonts w:ascii="Century Gothic"/>
          <w:b/>
          <w:spacing w:val="-1"/>
          <w:sz w:val="28"/>
        </w:rPr>
        <w:t>LANDSCAPE</w:t>
      </w:r>
      <w:r>
        <w:rPr>
          <w:rFonts w:ascii="Century Gothic"/>
          <w:b/>
          <w:spacing w:val="-2"/>
          <w:sz w:val="28"/>
        </w:rPr>
        <w:t xml:space="preserve"> </w:t>
      </w:r>
      <w:r>
        <w:rPr>
          <w:rFonts w:ascii="Century Gothic"/>
          <w:b/>
          <w:spacing w:val="-1"/>
          <w:sz w:val="28"/>
        </w:rPr>
        <w:t>ARCHITECT REGISTRATION</w:t>
      </w:r>
      <w:r>
        <w:rPr>
          <w:rFonts w:ascii="Century Gothic"/>
          <w:b/>
          <w:sz w:val="28"/>
        </w:rPr>
        <w:t xml:space="preserve"> </w:t>
      </w:r>
      <w:r>
        <w:rPr>
          <w:rFonts w:ascii="Century Gothic"/>
          <w:b/>
          <w:spacing w:val="-2"/>
          <w:sz w:val="28"/>
        </w:rPr>
        <w:t>STANDARDS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20"/>
        </w:numPr>
        <w:tabs>
          <w:tab w:val="left" w:pos="461"/>
        </w:tabs>
        <w:rPr>
          <w:b w:val="0"/>
          <w:bCs w:val="0"/>
        </w:rPr>
      </w:pPr>
      <w:bookmarkStart w:id="32" w:name="_Toc82512470"/>
      <w:r>
        <w:t>Initial</w:t>
      </w:r>
      <w:r>
        <w:rPr>
          <w:spacing w:val="-11"/>
        </w:rPr>
        <w:t xml:space="preserve"> </w:t>
      </w:r>
      <w:r>
        <w:rPr>
          <w:spacing w:val="-1"/>
        </w:rPr>
        <w:t>Registration</w:t>
      </w:r>
      <w:r>
        <w:rPr>
          <w:spacing w:val="-10"/>
        </w:rPr>
        <w:t xml:space="preserve"> </w:t>
      </w:r>
      <w:r>
        <w:t>Standards</w:t>
      </w:r>
      <w:bookmarkEnd w:id="32"/>
    </w:p>
    <w:p w:rsidR="008E719F" w:rsidRDefault="00D45AB1">
      <w:pPr>
        <w:pStyle w:val="BodyText"/>
        <w:spacing w:before="42" w:line="277" w:lineRule="auto"/>
        <w:ind w:left="460" w:right="154" w:firstLine="0"/>
      </w:pPr>
      <w:r>
        <w:t xml:space="preserve">To </w:t>
      </w:r>
      <w:r>
        <w:rPr>
          <w:spacing w:val="-1"/>
        </w:rPr>
        <w:t>be</w:t>
      </w:r>
      <w:r>
        <w:t xml:space="preserve"> </w:t>
      </w:r>
      <w:r>
        <w:rPr>
          <w:spacing w:val="-2"/>
        </w:rPr>
        <w:t>granted</w:t>
      </w:r>
      <w:r>
        <w:rPr>
          <w:spacing w:val="2"/>
        </w:rPr>
        <w:t xml:space="preserve"> </w:t>
      </w:r>
      <w:r>
        <w:rPr>
          <w:spacing w:val="-1"/>
        </w:rPr>
        <w:t>initial</w:t>
      </w:r>
      <w:r>
        <w:rPr>
          <w:spacing w:val="1"/>
        </w:rPr>
        <w:t xml:space="preserve"> </w:t>
      </w:r>
      <w:r>
        <w:rPr>
          <w:spacing w:val="-1"/>
        </w:rPr>
        <w:t>registration,</w:t>
      </w:r>
      <w:r>
        <w:t xml:space="preserve"> </w:t>
      </w:r>
      <w:r>
        <w:rPr>
          <w:spacing w:val="-1"/>
        </w:rPr>
        <w:t xml:space="preserve">an </w:t>
      </w:r>
      <w:r>
        <w:rPr>
          <w:spacing w:val="-2"/>
        </w:rPr>
        <w:t>applicant</w:t>
      </w:r>
      <w:r>
        <w:t xml:space="preserve"> </w:t>
      </w:r>
      <w:r>
        <w:rPr>
          <w:spacing w:val="-1"/>
        </w:rPr>
        <w:t>must</w:t>
      </w:r>
      <w:r>
        <w:rPr>
          <w:spacing w:val="-2"/>
        </w:rPr>
        <w:t xml:space="preserve"> </w:t>
      </w:r>
      <w:r>
        <w:rPr>
          <w:spacing w:val="-1"/>
        </w:rPr>
        <w:t>meet</w:t>
      </w:r>
      <w:r>
        <w:rPr>
          <w:spacing w:val="1"/>
        </w:rPr>
        <w:t xml:space="preserve"> </w:t>
      </w:r>
      <w:r>
        <w:rPr>
          <w:spacing w:val="-2"/>
        </w:rPr>
        <w:t>the</w:t>
      </w:r>
      <w:r>
        <w:rPr>
          <w:spacing w:val="1"/>
        </w:rPr>
        <w:t xml:space="preserve"> </w:t>
      </w:r>
      <w:r>
        <w:rPr>
          <w:spacing w:val="-1"/>
        </w:rPr>
        <w:t>following</w:t>
      </w:r>
      <w:r>
        <w:rPr>
          <w:spacing w:val="61"/>
        </w:rPr>
        <w:t xml:space="preserve"> </w:t>
      </w:r>
      <w:r>
        <w:rPr>
          <w:spacing w:val="-1"/>
        </w:rPr>
        <w:t>requirements.</w:t>
      </w:r>
    </w:p>
    <w:p w:rsidR="008E719F" w:rsidRDefault="008E719F">
      <w:pPr>
        <w:spacing w:before="2"/>
        <w:rPr>
          <w:rFonts w:ascii="Century Gothic" w:eastAsia="Century Gothic" w:hAnsi="Century Gothic" w:cs="Century Gothic"/>
          <w:sz w:val="25"/>
          <w:szCs w:val="25"/>
        </w:rPr>
      </w:pPr>
    </w:p>
    <w:p w:rsidR="008E719F" w:rsidRDefault="00D45AB1">
      <w:pPr>
        <w:pStyle w:val="BodyText"/>
        <w:numPr>
          <w:ilvl w:val="1"/>
          <w:numId w:val="20"/>
        </w:numPr>
        <w:tabs>
          <w:tab w:val="left" w:pos="1181"/>
        </w:tabs>
        <w:spacing w:line="275" w:lineRule="auto"/>
        <w:ind w:right="288"/>
      </w:pPr>
      <w:r>
        <w:t xml:space="preserve">An </w:t>
      </w:r>
      <w:r>
        <w:rPr>
          <w:spacing w:val="-1"/>
        </w:rPr>
        <w:t>applicant</w:t>
      </w:r>
      <w:r>
        <w:rPr>
          <w:spacing w:val="1"/>
        </w:rPr>
        <w:t xml:space="preserve"> </w:t>
      </w:r>
      <w:r>
        <w:rPr>
          <w:spacing w:val="-1"/>
        </w:rPr>
        <w:t>must</w:t>
      </w:r>
      <w:r>
        <w:rPr>
          <w:spacing w:val="-2"/>
        </w:rPr>
        <w:t xml:space="preserve"> </w:t>
      </w:r>
      <w:r>
        <w:rPr>
          <w:spacing w:val="-1"/>
        </w:rPr>
        <w:t>hold</w:t>
      </w:r>
      <w:r>
        <w:rPr>
          <w:spacing w:val="1"/>
        </w:rPr>
        <w:t xml:space="preserve"> </w:t>
      </w:r>
      <w:r>
        <w:t>a</w:t>
      </w:r>
      <w:r>
        <w:rPr>
          <w:spacing w:val="-1"/>
        </w:rPr>
        <w:t xml:space="preserve"> professional</w:t>
      </w:r>
      <w:r>
        <w:rPr>
          <w:spacing w:val="-2"/>
        </w:rPr>
        <w:t xml:space="preserve"> </w:t>
      </w:r>
      <w:r>
        <w:rPr>
          <w:spacing w:val="-1"/>
        </w:rPr>
        <w:t>degree</w:t>
      </w:r>
      <w:r>
        <w:rPr>
          <w:spacing w:val="1"/>
        </w:rPr>
        <w:t xml:space="preserve"> </w:t>
      </w:r>
      <w:r>
        <w:rPr>
          <w:spacing w:val="-1"/>
        </w:rPr>
        <w:t>in</w:t>
      </w:r>
      <w:r>
        <w:rPr>
          <w:spacing w:val="4"/>
        </w:rPr>
        <w:t xml:space="preserve"> </w:t>
      </w:r>
      <w:r>
        <w:rPr>
          <w:spacing w:val="-1"/>
        </w:rPr>
        <w:t>landscape</w:t>
      </w:r>
      <w:r>
        <w:t xml:space="preserve"> </w:t>
      </w:r>
      <w:r>
        <w:rPr>
          <w:spacing w:val="-1"/>
        </w:rPr>
        <w:t>architecture</w:t>
      </w:r>
      <w:r>
        <w:rPr>
          <w:spacing w:val="27"/>
        </w:rPr>
        <w:t xml:space="preserve"> </w:t>
      </w:r>
      <w:r>
        <w:t>from</w:t>
      </w:r>
      <w:r>
        <w:rPr>
          <w:spacing w:val="-3"/>
        </w:rPr>
        <w:t xml:space="preserve"> </w:t>
      </w:r>
      <w:r>
        <w:t>a</w:t>
      </w:r>
      <w:r>
        <w:rPr>
          <w:spacing w:val="1"/>
        </w:rPr>
        <w:t xml:space="preserve"> </w:t>
      </w:r>
      <w:r>
        <w:rPr>
          <w:spacing w:val="-1"/>
        </w:rPr>
        <w:t>degree</w:t>
      </w:r>
      <w:r>
        <w:rPr>
          <w:spacing w:val="-2"/>
        </w:rPr>
        <w:t xml:space="preserve"> </w:t>
      </w:r>
      <w:r>
        <w:rPr>
          <w:spacing w:val="-1"/>
        </w:rPr>
        <w:t>program</w:t>
      </w:r>
      <w:r>
        <w:t xml:space="preserve"> </w:t>
      </w:r>
      <w:r>
        <w:rPr>
          <w:spacing w:val="-1"/>
        </w:rPr>
        <w:t>that</w:t>
      </w:r>
      <w:r>
        <w:rPr>
          <w:spacing w:val="-2"/>
        </w:rPr>
        <w:t xml:space="preserve"> </w:t>
      </w:r>
      <w:r>
        <w:t>has</w:t>
      </w:r>
      <w:r>
        <w:rPr>
          <w:spacing w:val="-3"/>
        </w:rPr>
        <w:t xml:space="preserve"> </w:t>
      </w:r>
      <w:r>
        <w:rPr>
          <w:spacing w:val="-1"/>
        </w:rPr>
        <w:t>been accredited by</w:t>
      </w:r>
      <w:r>
        <w:rPr>
          <w:spacing w:val="-2"/>
        </w:rPr>
        <w:t xml:space="preserve"> </w:t>
      </w:r>
      <w:r>
        <w:rPr>
          <w:spacing w:val="-1"/>
        </w:rPr>
        <w:t>LAAB.</w:t>
      </w:r>
    </w:p>
    <w:p w:rsidR="008E719F" w:rsidRDefault="00D45AB1">
      <w:pPr>
        <w:pStyle w:val="BodyText"/>
        <w:numPr>
          <w:ilvl w:val="1"/>
          <w:numId w:val="20"/>
        </w:numPr>
        <w:tabs>
          <w:tab w:val="left" w:pos="1181"/>
        </w:tabs>
        <w:spacing w:before="3" w:line="276" w:lineRule="auto"/>
        <w:ind w:right="551"/>
      </w:pPr>
      <w:r>
        <w:t>An</w:t>
      </w:r>
      <w:r>
        <w:rPr>
          <w:spacing w:val="-1"/>
        </w:rPr>
        <w:t xml:space="preserve"> applicant</w:t>
      </w:r>
      <w:r>
        <w:rPr>
          <w:spacing w:val="1"/>
        </w:rPr>
        <w:t xml:space="preserve"> </w:t>
      </w:r>
      <w:r>
        <w:rPr>
          <w:spacing w:val="-1"/>
        </w:rPr>
        <w:t>must</w:t>
      </w:r>
      <w:r>
        <w:rPr>
          <w:spacing w:val="-2"/>
        </w:rPr>
        <w:t xml:space="preserve"> </w:t>
      </w:r>
      <w:r>
        <w:rPr>
          <w:spacing w:val="-1"/>
        </w:rPr>
        <w:t>have passed the LARE</w:t>
      </w:r>
      <w:r>
        <w:rPr>
          <w:spacing w:val="-1"/>
          <w:position w:val="6"/>
          <w:sz w:val="14"/>
        </w:rPr>
        <w:t>®</w:t>
      </w:r>
      <w:r>
        <w:rPr>
          <w:spacing w:val="23"/>
          <w:position w:val="6"/>
          <w:sz w:val="14"/>
        </w:rPr>
        <w:t xml:space="preserve"> </w:t>
      </w:r>
      <w:r>
        <w:rPr>
          <w:spacing w:val="-1"/>
        </w:rPr>
        <w:t>in</w:t>
      </w:r>
      <w:r>
        <w:rPr>
          <w:spacing w:val="-3"/>
        </w:rPr>
        <w:t xml:space="preserve"> </w:t>
      </w:r>
      <w:r>
        <w:rPr>
          <w:spacing w:val="-1"/>
        </w:rPr>
        <w:t xml:space="preserve">accordance </w:t>
      </w:r>
      <w:r>
        <w:t>with</w:t>
      </w:r>
      <w:r>
        <w:rPr>
          <w:spacing w:val="-2"/>
        </w:rPr>
        <w:t xml:space="preserve"> </w:t>
      </w:r>
      <w:r>
        <w:rPr>
          <w:spacing w:val="-1"/>
        </w:rPr>
        <w:t>current</w:t>
      </w:r>
      <w:r>
        <w:rPr>
          <w:spacing w:val="33"/>
        </w:rPr>
        <w:t xml:space="preserve"> </w:t>
      </w:r>
      <w:r>
        <w:rPr>
          <w:spacing w:val="-1"/>
        </w:rPr>
        <w:t>CLARB standards.</w:t>
      </w:r>
    </w:p>
    <w:p w:rsidR="008E719F" w:rsidRDefault="00D45AB1">
      <w:pPr>
        <w:pStyle w:val="BodyText"/>
        <w:numPr>
          <w:ilvl w:val="1"/>
          <w:numId w:val="20"/>
        </w:numPr>
        <w:tabs>
          <w:tab w:val="left" w:pos="1181"/>
        </w:tabs>
        <w:spacing w:line="276" w:lineRule="auto"/>
        <w:ind w:right="238"/>
      </w:pPr>
      <w:r>
        <w:t xml:space="preserve">An </w:t>
      </w:r>
      <w:r>
        <w:rPr>
          <w:spacing w:val="-1"/>
        </w:rPr>
        <w:t>applicant</w:t>
      </w:r>
      <w:r>
        <w:rPr>
          <w:spacing w:val="1"/>
        </w:rPr>
        <w:t xml:space="preserve"> </w:t>
      </w:r>
      <w:r>
        <w:rPr>
          <w:spacing w:val="-1"/>
        </w:rPr>
        <w:t>must</w:t>
      </w:r>
      <w:r>
        <w:rPr>
          <w:spacing w:val="-2"/>
        </w:rPr>
        <w:t xml:space="preserve"> </w:t>
      </w:r>
      <w:r>
        <w:rPr>
          <w:spacing w:val="-1"/>
        </w:rPr>
        <w:t>complete an affidavit</w:t>
      </w:r>
      <w:r>
        <w:t xml:space="preserve"> </w:t>
      </w:r>
      <w:r>
        <w:rPr>
          <w:spacing w:val="-1"/>
        </w:rPr>
        <w:t>supplied by</w:t>
      </w:r>
      <w:r>
        <w:rPr>
          <w:spacing w:val="1"/>
        </w:rPr>
        <w:t xml:space="preserve"> </w:t>
      </w:r>
      <w:r>
        <w:rPr>
          <w:spacing w:val="-2"/>
        </w:rPr>
        <w:t>the</w:t>
      </w:r>
      <w:r>
        <w:rPr>
          <w:spacing w:val="-1"/>
        </w:rPr>
        <w:t xml:space="preserve"> board</w:t>
      </w:r>
      <w:r>
        <w:rPr>
          <w:spacing w:val="-2"/>
        </w:rPr>
        <w:t xml:space="preserve"> </w:t>
      </w:r>
      <w:r>
        <w:rPr>
          <w:spacing w:val="-1"/>
        </w:rPr>
        <w:t>attesting</w:t>
      </w:r>
      <w:r>
        <w:rPr>
          <w:spacing w:val="29"/>
        </w:rPr>
        <w:t xml:space="preserve"> </w:t>
      </w:r>
      <w:r>
        <w:rPr>
          <w:spacing w:val="-1"/>
        </w:rPr>
        <w:t>that</w:t>
      </w:r>
      <w:r>
        <w:rPr>
          <w:spacing w:val="1"/>
        </w:rPr>
        <w:t xml:space="preserve"> </w:t>
      </w:r>
      <w:r>
        <w:t>he</w:t>
      </w:r>
      <w:r>
        <w:rPr>
          <w:spacing w:val="-1"/>
        </w:rPr>
        <w:t xml:space="preserve"> </w:t>
      </w:r>
      <w:r>
        <w:t>or</w:t>
      </w:r>
      <w:r>
        <w:rPr>
          <w:spacing w:val="-4"/>
        </w:rPr>
        <w:t xml:space="preserve"> </w:t>
      </w:r>
      <w:r>
        <w:t>she</w:t>
      </w:r>
      <w:r>
        <w:rPr>
          <w:spacing w:val="-1"/>
        </w:rPr>
        <w:t xml:space="preserve"> has</w:t>
      </w:r>
      <w:r>
        <w:t xml:space="preserve"> </w:t>
      </w:r>
      <w:r>
        <w:rPr>
          <w:spacing w:val="-1"/>
        </w:rPr>
        <w:t>read</w:t>
      </w:r>
      <w:r>
        <w:rPr>
          <w:spacing w:val="1"/>
        </w:rPr>
        <w:t xml:space="preserve"> </w:t>
      </w:r>
      <w:r>
        <w:rPr>
          <w:spacing w:val="-1"/>
        </w:rPr>
        <w:t>and</w:t>
      </w:r>
      <w:r>
        <w:rPr>
          <w:spacing w:val="-2"/>
        </w:rPr>
        <w:t xml:space="preserve"> </w:t>
      </w:r>
      <w:r>
        <w:rPr>
          <w:spacing w:val="-1"/>
        </w:rPr>
        <w:t>understood</w:t>
      </w:r>
      <w:r>
        <w:rPr>
          <w:spacing w:val="-2"/>
        </w:rPr>
        <w:t xml:space="preserve"> </w:t>
      </w:r>
      <w:r>
        <w:rPr>
          <w:spacing w:val="-1"/>
        </w:rPr>
        <w:t>the</w:t>
      </w:r>
      <w:r>
        <w:rPr>
          <w:spacing w:val="-3"/>
        </w:rPr>
        <w:t xml:space="preserve"> </w:t>
      </w:r>
      <w:r>
        <w:rPr>
          <w:spacing w:val="-1"/>
        </w:rPr>
        <w:t xml:space="preserve">Arkansas </w:t>
      </w:r>
      <w:r>
        <w:rPr>
          <w:spacing w:val="-2"/>
        </w:rPr>
        <w:t>Landscape</w:t>
      </w:r>
      <w:r>
        <w:rPr>
          <w:spacing w:val="47"/>
        </w:rPr>
        <w:t xml:space="preserve"> </w:t>
      </w:r>
      <w:r>
        <w:rPr>
          <w:spacing w:val="-1"/>
        </w:rPr>
        <w:t>Architectural</w:t>
      </w:r>
      <w:r>
        <w:rPr>
          <w:spacing w:val="2"/>
        </w:rPr>
        <w:t xml:space="preserve"> </w:t>
      </w:r>
      <w:r>
        <w:rPr>
          <w:spacing w:val="-1"/>
        </w:rPr>
        <w:t>Practice</w:t>
      </w:r>
      <w:r>
        <w:rPr>
          <w:spacing w:val="-3"/>
        </w:rPr>
        <w:t xml:space="preserve"> </w:t>
      </w:r>
      <w:r>
        <w:t>Act</w:t>
      </w:r>
      <w:r>
        <w:rPr>
          <w:spacing w:val="-2"/>
        </w:rPr>
        <w:t xml:space="preserve"> </w:t>
      </w:r>
      <w:r>
        <w:rPr>
          <w:spacing w:val="-1"/>
        </w:rPr>
        <w:t>and</w:t>
      </w:r>
      <w:r>
        <w:rPr>
          <w:spacing w:val="-2"/>
        </w:rPr>
        <w:t xml:space="preserve"> </w:t>
      </w:r>
      <w:r>
        <w:rPr>
          <w:spacing w:val="-1"/>
        </w:rPr>
        <w:t>Rules.</w:t>
      </w:r>
    </w:p>
    <w:p w:rsidR="008E719F" w:rsidRDefault="008E719F">
      <w:pPr>
        <w:spacing w:before="3"/>
        <w:rPr>
          <w:rFonts w:ascii="Century Gothic" w:eastAsia="Century Gothic" w:hAnsi="Century Gothic" w:cs="Century Gothic"/>
          <w:sz w:val="25"/>
          <w:szCs w:val="25"/>
        </w:rPr>
      </w:pPr>
    </w:p>
    <w:p w:rsidR="008E719F" w:rsidRDefault="00D45AB1">
      <w:pPr>
        <w:pStyle w:val="BodyText"/>
        <w:spacing w:line="277" w:lineRule="auto"/>
        <w:ind w:left="460" w:right="154" w:firstLine="0"/>
      </w:pPr>
      <w:r>
        <w:rPr>
          <w:spacing w:val="-1"/>
        </w:rPr>
        <w:t>When</w:t>
      </w:r>
      <w:r>
        <w:rPr>
          <w:spacing w:val="-2"/>
        </w:rPr>
        <w:t xml:space="preserve"> </w:t>
      </w:r>
      <w:r>
        <w:rPr>
          <w:spacing w:val="-1"/>
        </w:rPr>
        <w:t>evaluating</w:t>
      </w:r>
      <w:r>
        <w:rPr>
          <w:spacing w:val="-2"/>
        </w:rPr>
        <w:t xml:space="preserve"> </w:t>
      </w:r>
      <w:r>
        <w:rPr>
          <w:spacing w:val="-1"/>
        </w:rPr>
        <w:t>qualifications,</w:t>
      </w:r>
      <w:r>
        <w:rPr>
          <w:spacing w:val="2"/>
        </w:rPr>
        <w:t xml:space="preserve"> </w:t>
      </w:r>
      <w:r>
        <w:rPr>
          <w:spacing w:val="-2"/>
        </w:rPr>
        <w:t>the</w:t>
      </w:r>
      <w:r>
        <w:rPr>
          <w:spacing w:val="-1"/>
        </w:rPr>
        <w:t xml:space="preserve"> board</w:t>
      </w:r>
      <w:r>
        <w:rPr>
          <w:spacing w:val="1"/>
        </w:rPr>
        <w:t xml:space="preserve"> </w:t>
      </w:r>
      <w:r>
        <w:rPr>
          <w:spacing w:val="-2"/>
        </w:rPr>
        <w:t>may</w:t>
      </w:r>
      <w:r>
        <w:t xml:space="preserve"> </w:t>
      </w:r>
      <w:r>
        <w:rPr>
          <w:spacing w:val="-1"/>
        </w:rPr>
        <w:t>require that</w:t>
      </w:r>
      <w:r>
        <w:rPr>
          <w:spacing w:val="-2"/>
        </w:rPr>
        <w:t xml:space="preserve"> </w:t>
      </w:r>
      <w:r>
        <w:rPr>
          <w:spacing w:val="-1"/>
        </w:rPr>
        <w:t xml:space="preserve">the </w:t>
      </w:r>
      <w:r>
        <w:rPr>
          <w:spacing w:val="-2"/>
        </w:rPr>
        <w:t>applicant</w:t>
      </w:r>
      <w:r>
        <w:rPr>
          <w:spacing w:val="46"/>
        </w:rPr>
        <w:t xml:space="preserve"> </w:t>
      </w:r>
      <w:r>
        <w:rPr>
          <w:spacing w:val="-1"/>
        </w:rPr>
        <w:t xml:space="preserve">substantiate his </w:t>
      </w:r>
      <w:r>
        <w:t>or</w:t>
      </w:r>
      <w:r>
        <w:rPr>
          <w:spacing w:val="-1"/>
        </w:rPr>
        <w:t xml:space="preserve"> her qualifications.</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20"/>
        </w:numPr>
        <w:tabs>
          <w:tab w:val="left" w:pos="461"/>
        </w:tabs>
        <w:rPr>
          <w:b w:val="0"/>
          <w:bCs w:val="0"/>
        </w:rPr>
      </w:pPr>
      <w:bookmarkStart w:id="33" w:name="_Toc82512471"/>
      <w:r>
        <w:t>Reciprocal</w:t>
      </w:r>
      <w:r>
        <w:rPr>
          <w:spacing w:val="-7"/>
        </w:rPr>
        <w:t xml:space="preserve"> </w:t>
      </w:r>
      <w:r>
        <w:rPr>
          <w:spacing w:val="-1"/>
        </w:rPr>
        <w:t>Registration</w:t>
      </w:r>
      <w:r>
        <w:rPr>
          <w:spacing w:val="-7"/>
        </w:rPr>
        <w:t xml:space="preserve"> </w:t>
      </w:r>
      <w:r>
        <w:t>Standards</w:t>
      </w:r>
      <w:bookmarkEnd w:id="33"/>
    </w:p>
    <w:p w:rsidR="008E719F" w:rsidRDefault="00D45AB1">
      <w:pPr>
        <w:pStyle w:val="BodyText"/>
        <w:spacing w:before="42" w:line="275" w:lineRule="auto"/>
        <w:ind w:left="460" w:right="485" w:firstLine="0"/>
        <w:jc w:val="both"/>
      </w:pPr>
      <w:r>
        <w:t xml:space="preserve">An </w:t>
      </w:r>
      <w:r>
        <w:rPr>
          <w:spacing w:val="-1"/>
        </w:rPr>
        <w:t>applicant</w:t>
      </w:r>
      <w:r>
        <w:rPr>
          <w:spacing w:val="-2"/>
        </w:rPr>
        <w:t xml:space="preserve"> </w:t>
      </w:r>
      <w:r>
        <w:t>who</w:t>
      </w:r>
      <w:r>
        <w:rPr>
          <w:spacing w:val="-2"/>
        </w:rPr>
        <w:t xml:space="preserve"> </w:t>
      </w:r>
      <w:r>
        <w:rPr>
          <w:spacing w:val="-1"/>
        </w:rPr>
        <w:t>holds</w:t>
      </w:r>
      <w:r>
        <w:rPr>
          <w:spacing w:val="1"/>
        </w:rPr>
        <w:t xml:space="preserve"> </w:t>
      </w:r>
      <w:r>
        <w:t>a</w:t>
      </w:r>
      <w:r>
        <w:rPr>
          <w:spacing w:val="-3"/>
        </w:rPr>
        <w:t xml:space="preserve"> </w:t>
      </w:r>
      <w:r>
        <w:rPr>
          <w:spacing w:val="-1"/>
        </w:rPr>
        <w:t>current</w:t>
      </w:r>
      <w:r>
        <w:rPr>
          <w:spacing w:val="-2"/>
        </w:rPr>
        <w:t xml:space="preserve"> and</w:t>
      </w:r>
      <w:r>
        <w:rPr>
          <w:spacing w:val="1"/>
        </w:rPr>
        <w:t xml:space="preserve"> </w:t>
      </w:r>
      <w:r>
        <w:rPr>
          <w:spacing w:val="-2"/>
        </w:rPr>
        <w:t>valid</w:t>
      </w:r>
      <w:r>
        <w:rPr>
          <w:spacing w:val="4"/>
        </w:rPr>
        <w:t xml:space="preserve"> </w:t>
      </w:r>
      <w:r>
        <w:rPr>
          <w:spacing w:val="-1"/>
        </w:rPr>
        <w:t>record issued by CLARB</w:t>
      </w:r>
      <w:r>
        <w:t xml:space="preserve"> </w:t>
      </w:r>
      <w:r>
        <w:rPr>
          <w:spacing w:val="-1"/>
        </w:rPr>
        <w:t xml:space="preserve">and </w:t>
      </w:r>
      <w:r>
        <w:t>who</w:t>
      </w:r>
      <w:r>
        <w:rPr>
          <w:spacing w:val="41"/>
        </w:rPr>
        <w:t xml:space="preserve"> </w:t>
      </w:r>
      <w:r>
        <w:rPr>
          <w:spacing w:val="-1"/>
        </w:rPr>
        <w:t>submits satisfactory</w:t>
      </w:r>
      <w:r>
        <w:rPr>
          <w:spacing w:val="-2"/>
        </w:rPr>
        <w:t xml:space="preserve"> </w:t>
      </w:r>
      <w:r>
        <w:rPr>
          <w:spacing w:val="-1"/>
        </w:rPr>
        <w:t>evidence</w:t>
      </w:r>
      <w:r>
        <w:rPr>
          <w:spacing w:val="1"/>
        </w:rPr>
        <w:t xml:space="preserve"> </w:t>
      </w:r>
      <w:r>
        <w:rPr>
          <w:spacing w:val="-2"/>
        </w:rPr>
        <w:t>of</w:t>
      </w:r>
      <w:r>
        <w:rPr>
          <w:spacing w:val="-1"/>
        </w:rPr>
        <w:t xml:space="preserve"> such</w:t>
      </w:r>
      <w:r>
        <w:rPr>
          <w:spacing w:val="-2"/>
        </w:rPr>
        <w:t xml:space="preserve"> </w:t>
      </w:r>
      <w:r>
        <w:rPr>
          <w:spacing w:val="-1"/>
        </w:rPr>
        <w:t>record</w:t>
      </w:r>
      <w:r>
        <w:t xml:space="preserve"> </w:t>
      </w:r>
      <w:r>
        <w:rPr>
          <w:spacing w:val="-2"/>
        </w:rPr>
        <w:t>to</w:t>
      </w:r>
      <w:r>
        <w:t xml:space="preserve"> the</w:t>
      </w:r>
      <w:r>
        <w:rPr>
          <w:spacing w:val="-1"/>
        </w:rPr>
        <w:t xml:space="preserve"> board</w:t>
      </w:r>
      <w:r>
        <w:rPr>
          <w:spacing w:val="-2"/>
        </w:rPr>
        <w:t xml:space="preserve"> </w:t>
      </w:r>
      <w:r>
        <w:rPr>
          <w:spacing w:val="-1"/>
        </w:rPr>
        <w:t>can be</w:t>
      </w:r>
      <w:r>
        <w:t xml:space="preserve"> </w:t>
      </w:r>
      <w:r>
        <w:rPr>
          <w:spacing w:val="-1"/>
        </w:rPr>
        <w:t>registered,</w:t>
      </w:r>
      <w:r>
        <w:rPr>
          <w:spacing w:val="53"/>
        </w:rPr>
        <w:t xml:space="preserve"> </w:t>
      </w:r>
      <w:r>
        <w:rPr>
          <w:spacing w:val="-1"/>
        </w:rPr>
        <w:t>provided</w:t>
      </w:r>
      <w:r>
        <w:rPr>
          <w:spacing w:val="1"/>
        </w:rPr>
        <w:t xml:space="preserve"> </w:t>
      </w:r>
      <w:r>
        <w:rPr>
          <w:spacing w:val="-2"/>
        </w:rPr>
        <w:t>the</w:t>
      </w:r>
      <w:r>
        <w:rPr>
          <w:spacing w:val="-1"/>
        </w:rPr>
        <w:t xml:space="preserve"> </w:t>
      </w:r>
      <w:r>
        <w:rPr>
          <w:spacing w:val="-2"/>
        </w:rPr>
        <w:t>applicant</w:t>
      </w:r>
      <w:r>
        <w:t xml:space="preserve"> </w:t>
      </w:r>
      <w:r>
        <w:rPr>
          <w:spacing w:val="-1"/>
        </w:rPr>
        <w:t>meets</w:t>
      </w:r>
      <w:r>
        <w:rPr>
          <w:spacing w:val="1"/>
        </w:rPr>
        <w:t xml:space="preserve"> </w:t>
      </w:r>
      <w:r>
        <w:rPr>
          <w:spacing w:val="-2"/>
        </w:rPr>
        <w:t>the</w:t>
      </w:r>
      <w:r>
        <w:rPr>
          <w:spacing w:val="-1"/>
        </w:rPr>
        <w:t xml:space="preserve"> following</w:t>
      </w:r>
      <w:r>
        <w:rPr>
          <w:spacing w:val="-2"/>
        </w:rPr>
        <w:t xml:space="preserve"> </w:t>
      </w:r>
      <w:r>
        <w:rPr>
          <w:spacing w:val="-1"/>
        </w:rPr>
        <w:t>requirements.</w:t>
      </w:r>
    </w:p>
    <w:p w:rsidR="008E719F" w:rsidRDefault="008E719F">
      <w:pPr>
        <w:spacing w:before="6"/>
        <w:rPr>
          <w:rFonts w:ascii="Century Gothic" w:eastAsia="Century Gothic" w:hAnsi="Century Gothic" w:cs="Century Gothic"/>
          <w:sz w:val="25"/>
          <w:szCs w:val="25"/>
        </w:rPr>
      </w:pPr>
    </w:p>
    <w:p w:rsidR="008E719F" w:rsidRDefault="00D45AB1">
      <w:pPr>
        <w:pStyle w:val="BodyText"/>
        <w:numPr>
          <w:ilvl w:val="1"/>
          <w:numId w:val="20"/>
        </w:numPr>
        <w:tabs>
          <w:tab w:val="left" w:pos="1181"/>
        </w:tabs>
        <w:spacing w:line="275" w:lineRule="auto"/>
        <w:ind w:right="288"/>
      </w:pPr>
      <w:r>
        <w:t xml:space="preserve">An </w:t>
      </w:r>
      <w:r>
        <w:rPr>
          <w:spacing w:val="-1"/>
        </w:rPr>
        <w:t>applicant</w:t>
      </w:r>
      <w:r>
        <w:rPr>
          <w:spacing w:val="1"/>
        </w:rPr>
        <w:t xml:space="preserve"> </w:t>
      </w:r>
      <w:r>
        <w:rPr>
          <w:spacing w:val="-1"/>
        </w:rPr>
        <w:t>must</w:t>
      </w:r>
      <w:r>
        <w:rPr>
          <w:spacing w:val="-2"/>
        </w:rPr>
        <w:t xml:space="preserve"> </w:t>
      </w:r>
      <w:r>
        <w:rPr>
          <w:spacing w:val="-1"/>
        </w:rPr>
        <w:t>hold</w:t>
      </w:r>
      <w:r>
        <w:rPr>
          <w:spacing w:val="1"/>
        </w:rPr>
        <w:t xml:space="preserve"> </w:t>
      </w:r>
      <w:r>
        <w:t>a</w:t>
      </w:r>
      <w:r>
        <w:rPr>
          <w:spacing w:val="-1"/>
        </w:rPr>
        <w:t xml:space="preserve"> professional</w:t>
      </w:r>
      <w:r>
        <w:rPr>
          <w:spacing w:val="-2"/>
        </w:rPr>
        <w:t xml:space="preserve"> </w:t>
      </w:r>
      <w:r>
        <w:rPr>
          <w:spacing w:val="-1"/>
        </w:rPr>
        <w:t>degree</w:t>
      </w:r>
      <w:r>
        <w:rPr>
          <w:spacing w:val="1"/>
        </w:rPr>
        <w:t xml:space="preserve"> </w:t>
      </w:r>
      <w:r>
        <w:rPr>
          <w:spacing w:val="-1"/>
        </w:rPr>
        <w:t>in</w:t>
      </w:r>
      <w:r>
        <w:rPr>
          <w:spacing w:val="4"/>
        </w:rPr>
        <w:t xml:space="preserve"> </w:t>
      </w:r>
      <w:r>
        <w:rPr>
          <w:spacing w:val="-1"/>
        </w:rPr>
        <w:t>landscape</w:t>
      </w:r>
      <w:r>
        <w:t xml:space="preserve"> </w:t>
      </w:r>
      <w:r>
        <w:rPr>
          <w:spacing w:val="-1"/>
        </w:rPr>
        <w:t>architecture</w:t>
      </w:r>
      <w:r>
        <w:rPr>
          <w:spacing w:val="27"/>
        </w:rPr>
        <w:t xml:space="preserve"> </w:t>
      </w:r>
      <w:r>
        <w:t>from</w:t>
      </w:r>
      <w:r>
        <w:rPr>
          <w:spacing w:val="-3"/>
        </w:rPr>
        <w:t xml:space="preserve"> </w:t>
      </w:r>
      <w:r>
        <w:t>a</w:t>
      </w:r>
      <w:r>
        <w:rPr>
          <w:spacing w:val="1"/>
        </w:rPr>
        <w:t xml:space="preserve"> </w:t>
      </w:r>
      <w:r>
        <w:rPr>
          <w:spacing w:val="-1"/>
        </w:rPr>
        <w:t>degree</w:t>
      </w:r>
      <w:r>
        <w:rPr>
          <w:spacing w:val="-2"/>
        </w:rPr>
        <w:t xml:space="preserve"> </w:t>
      </w:r>
      <w:r>
        <w:rPr>
          <w:spacing w:val="-1"/>
        </w:rPr>
        <w:t>program</w:t>
      </w:r>
      <w:r>
        <w:t xml:space="preserve"> </w:t>
      </w:r>
      <w:r>
        <w:rPr>
          <w:spacing w:val="-1"/>
        </w:rPr>
        <w:t>that</w:t>
      </w:r>
      <w:r>
        <w:rPr>
          <w:spacing w:val="-2"/>
        </w:rPr>
        <w:t xml:space="preserve"> </w:t>
      </w:r>
      <w:r>
        <w:t>has</w:t>
      </w:r>
      <w:r>
        <w:rPr>
          <w:spacing w:val="-3"/>
        </w:rPr>
        <w:t xml:space="preserve"> </w:t>
      </w:r>
      <w:r>
        <w:rPr>
          <w:spacing w:val="-1"/>
        </w:rPr>
        <w:t>been accredited</w:t>
      </w:r>
      <w:r>
        <w:rPr>
          <w:spacing w:val="1"/>
        </w:rPr>
        <w:t xml:space="preserve"> </w:t>
      </w:r>
      <w:r>
        <w:rPr>
          <w:spacing w:val="-1"/>
        </w:rPr>
        <w:t>by</w:t>
      </w:r>
      <w:r>
        <w:rPr>
          <w:spacing w:val="-2"/>
        </w:rPr>
        <w:t xml:space="preserve"> </w:t>
      </w:r>
      <w:r>
        <w:rPr>
          <w:spacing w:val="-1"/>
        </w:rPr>
        <w:t>LAAB.</w:t>
      </w:r>
    </w:p>
    <w:p w:rsidR="008E719F" w:rsidRDefault="00D45AB1">
      <w:pPr>
        <w:pStyle w:val="BodyText"/>
        <w:numPr>
          <w:ilvl w:val="1"/>
          <w:numId w:val="20"/>
        </w:numPr>
        <w:tabs>
          <w:tab w:val="left" w:pos="1181"/>
        </w:tabs>
        <w:spacing w:before="1" w:line="277" w:lineRule="auto"/>
        <w:ind w:right="551"/>
      </w:pPr>
      <w:r>
        <w:t>An</w:t>
      </w:r>
      <w:r>
        <w:rPr>
          <w:spacing w:val="-1"/>
        </w:rPr>
        <w:t xml:space="preserve"> applicant</w:t>
      </w:r>
      <w:r>
        <w:rPr>
          <w:spacing w:val="1"/>
        </w:rPr>
        <w:t xml:space="preserve"> </w:t>
      </w:r>
      <w:r>
        <w:rPr>
          <w:spacing w:val="-1"/>
        </w:rPr>
        <w:t>must</w:t>
      </w:r>
      <w:r>
        <w:rPr>
          <w:spacing w:val="-2"/>
        </w:rPr>
        <w:t xml:space="preserve"> </w:t>
      </w:r>
      <w:r>
        <w:rPr>
          <w:spacing w:val="-1"/>
        </w:rPr>
        <w:t>have passed the LARE</w:t>
      </w:r>
      <w:r>
        <w:rPr>
          <w:spacing w:val="-1"/>
          <w:position w:val="6"/>
          <w:sz w:val="14"/>
        </w:rPr>
        <w:t>®</w:t>
      </w:r>
      <w:r>
        <w:rPr>
          <w:spacing w:val="23"/>
          <w:position w:val="6"/>
          <w:sz w:val="14"/>
        </w:rPr>
        <w:t xml:space="preserve"> </w:t>
      </w:r>
      <w:r>
        <w:rPr>
          <w:spacing w:val="-1"/>
        </w:rPr>
        <w:t>in</w:t>
      </w:r>
      <w:r>
        <w:rPr>
          <w:spacing w:val="-3"/>
        </w:rPr>
        <w:t xml:space="preserve"> </w:t>
      </w:r>
      <w:r>
        <w:rPr>
          <w:spacing w:val="-1"/>
        </w:rPr>
        <w:t xml:space="preserve">accordance </w:t>
      </w:r>
      <w:r>
        <w:t>with</w:t>
      </w:r>
      <w:r>
        <w:rPr>
          <w:spacing w:val="-2"/>
        </w:rPr>
        <w:t xml:space="preserve"> </w:t>
      </w:r>
      <w:r>
        <w:rPr>
          <w:spacing w:val="-1"/>
        </w:rPr>
        <w:t>current</w:t>
      </w:r>
      <w:r>
        <w:rPr>
          <w:spacing w:val="33"/>
        </w:rPr>
        <w:t xml:space="preserve"> </w:t>
      </w:r>
      <w:r>
        <w:rPr>
          <w:spacing w:val="-1"/>
        </w:rPr>
        <w:t>CLARB standards.</w:t>
      </w:r>
    </w:p>
    <w:p w:rsidR="008E719F" w:rsidRDefault="00D45AB1">
      <w:pPr>
        <w:pStyle w:val="BodyText"/>
        <w:numPr>
          <w:ilvl w:val="1"/>
          <w:numId w:val="20"/>
        </w:numPr>
        <w:tabs>
          <w:tab w:val="left" w:pos="1181"/>
        </w:tabs>
        <w:spacing w:line="275" w:lineRule="auto"/>
        <w:ind w:right="238"/>
      </w:pPr>
      <w:r>
        <w:t xml:space="preserve">An </w:t>
      </w:r>
      <w:r>
        <w:rPr>
          <w:spacing w:val="-1"/>
        </w:rPr>
        <w:t>applicant</w:t>
      </w:r>
      <w:r>
        <w:rPr>
          <w:spacing w:val="1"/>
        </w:rPr>
        <w:t xml:space="preserve"> </w:t>
      </w:r>
      <w:r>
        <w:rPr>
          <w:spacing w:val="-1"/>
        </w:rPr>
        <w:t>must</w:t>
      </w:r>
      <w:r>
        <w:rPr>
          <w:spacing w:val="-2"/>
        </w:rPr>
        <w:t xml:space="preserve"> </w:t>
      </w:r>
      <w:r>
        <w:rPr>
          <w:spacing w:val="-1"/>
        </w:rPr>
        <w:t>complete an affidavit</w:t>
      </w:r>
      <w:r>
        <w:t xml:space="preserve"> </w:t>
      </w:r>
      <w:r>
        <w:rPr>
          <w:spacing w:val="-1"/>
        </w:rPr>
        <w:t>supplied by</w:t>
      </w:r>
      <w:r>
        <w:rPr>
          <w:spacing w:val="1"/>
        </w:rPr>
        <w:t xml:space="preserve"> </w:t>
      </w:r>
      <w:r>
        <w:rPr>
          <w:spacing w:val="-2"/>
        </w:rPr>
        <w:t>the</w:t>
      </w:r>
      <w:r>
        <w:rPr>
          <w:spacing w:val="-1"/>
        </w:rPr>
        <w:t xml:space="preserve"> board</w:t>
      </w:r>
      <w:r>
        <w:rPr>
          <w:spacing w:val="-2"/>
        </w:rPr>
        <w:t xml:space="preserve"> </w:t>
      </w:r>
      <w:r>
        <w:rPr>
          <w:spacing w:val="-1"/>
        </w:rPr>
        <w:t>attesting</w:t>
      </w:r>
      <w:r>
        <w:rPr>
          <w:spacing w:val="29"/>
        </w:rPr>
        <w:t xml:space="preserve"> </w:t>
      </w:r>
      <w:r>
        <w:rPr>
          <w:spacing w:val="-1"/>
        </w:rPr>
        <w:t>that</w:t>
      </w:r>
      <w:r>
        <w:rPr>
          <w:spacing w:val="1"/>
        </w:rPr>
        <w:t xml:space="preserve"> </w:t>
      </w:r>
      <w:r>
        <w:t>he</w:t>
      </w:r>
      <w:r>
        <w:rPr>
          <w:spacing w:val="-1"/>
        </w:rPr>
        <w:t xml:space="preserve"> </w:t>
      </w:r>
      <w:r>
        <w:t>or</w:t>
      </w:r>
      <w:r>
        <w:rPr>
          <w:spacing w:val="-4"/>
        </w:rPr>
        <w:t xml:space="preserve"> </w:t>
      </w:r>
      <w:r>
        <w:t>she</w:t>
      </w:r>
      <w:r>
        <w:rPr>
          <w:spacing w:val="-1"/>
        </w:rPr>
        <w:t xml:space="preserve"> has</w:t>
      </w:r>
      <w:r>
        <w:t xml:space="preserve"> </w:t>
      </w:r>
      <w:r>
        <w:rPr>
          <w:spacing w:val="-1"/>
        </w:rPr>
        <w:t>read</w:t>
      </w:r>
      <w:r>
        <w:rPr>
          <w:spacing w:val="1"/>
        </w:rPr>
        <w:t xml:space="preserve"> </w:t>
      </w:r>
      <w:r>
        <w:rPr>
          <w:spacing w:val="-1"/>
        </w:rPr>
        <w:t>and</w:t>
      </w:r>
      <w:r>
        <w:rPr>
          <w:spacing w:val="-2"/>
        </w:rPr>
        <w:t xml:space="preserve"> </w:t>
      </w:r>
      <w:r>
        <w:rPr>
          <w:spacing w:val="-1"/>
        </w:rPr>
        <w:t>understood</w:t>
      </w:r>
      <w:r>
        <w:rPr>
          <w:spacing w:val="-2"/>
        </w:rPr>
        <w:t xml:space="preserve"> </w:t>
      </w:r>
      <w:r>
        <w:rPr>
          <w:spacing w:val="-1"/>
        </w:rPr>
        <w:t>the</w:t>
      </w:r>
      <w:r>
        <w:rPr>
          <w:spacing w:val="-3"/>
        </w:rPr>
        <w:t xml:space="preserve"> </w:t>
      </w:r>
      <w:r>
        <w:rPr>
          <w:spacing w:val="-1"/>
        </w:rPr>
        <w:t xml:space="preserve">Arkansas </w:t>
      </w:r>
      <w:r>
        <w:rPr>
          <w:spacing w:val="-2"/>
        </w:rPr>
        <w:t>Landscape</w:t>
      </w:r>
      <w:r>
        <w:rPr>
          <w:spacing w:val="47"/>
        </w:rPr>
        <w:t xml:space="preserve"> </w:t>
      </w:r>
      <w:r>
        <w:rPr>
          <w:spacing w:val="-1"/>
        </w:rPr>
        <w:t>Architectural</w:t>
      </w:r>
      <w:r>
        <w:rPr>
          <w:spacing w:val="2"/>
        </w:rPr>
        <w:t xml:space="preserve"> </w:t>
      </w:r>
      <w:r>
        <w:rPr>
          <w:spacing w:val="-1"/>
        </w:rPr>
        <w:t>Practice</w:t>
      </w:r>
      <w:r>
        <w:rPr>
          <w:spacing w:val="-3"/>
        </w:rPr>
        <w:t xml:space="preserve"> </w:t>
      </w:r>
      <w:r>
        <w:t>Act</w:t>
      </w:r>
      <w:r>
        <w:rPr>
          <w:spacing w:val="-2"/>
        </w:rPr>
        <w:t xml:space="preserve"> </w:t>
      </w:r>
      <w:r>
        <w:rPr>
          <w:spacing w:val="-1"/>
        </w:rPr>
        <w:t>and</w:t>
      </w:r>
      <w:r>
        <w:rPr>
          <w:spacing w:val="-2"/>
        </w:rPr>
        <w:t xml:space="preserve"> </w:t>
      </w:r>
      <w:r>
        <w:rPr>
          <w:spacing w:val="-1"/>
        </w:rPr>
        <w:t>Rules.</w:t>
      </w:r>
    </w:p>
    <w:p w:rsidR="008E719F" w:rsidRDefault="00D45AB1">
      <w:pPr>
        <w:pStyle w:val="BodyText"/>
        <w:numPr>
          <w:ilvl w:val="1"/>
          <w:numId w:val="20"/>
        </w:numPr>
        <w:tabs>
          <w:tab w:val="left" w:pos="1181"/>
        </w:tabs>
        <w:spacing w:before="3" w:line="275" w:lineRule="auto"/>
        <w:ind w:right="154"/>
      </w:pPr>
      <w:r>
        <w:rPr>
          <w:spacing w:val="-1"/>
        </w:rPr>
        <w:t>The</w:t>
      </w:r>
      <w:r>
        <w:rPr>
          <w:spacing w:val="2"/>
        </w:rPr>
        <w:t xml:space="preserve"> </w:t>
      </w:r>
      <w:r>
        <w:rPr>
          <w:spacing w:val="-1"/>
        </w:rPr>
        <w:t>applicant</w:t>
      </w:r>
      <w:r>
        <w:rPr>
          <w:spacing w:val="-2"/>
        </w:rPr>
        <w:t xml:space="preserve"> </w:t>
      </w:r>
      <w:r>
        <w:rPr>
          <w:spacing w:val="-1"/>
        </w:rPr>
        <w:t xml:space="preserve">holds </w:t>
      </w:r>
      <w:r>
        <w:t>a</w:t>
      </w:r>
      <w:r>
        <w:rPr>
          <w:spacing w:val="-1"/>
        </w:rPr>
        <w:t xml:space="preserve"> valid</w:t>
      </w:r>
      <w:r>
        <w:rPr>
          <w:spacing w:val="1"/>
        </w:rPr>
        <w:t xml:space="preserve"> </w:t>
      </w:r>
      <w:r>
        <w:rPr>
          <w:spacing w:val="-1"/>
        </w:rPr>
        <w:t>registration</w:t>
      </w:r>
      <w:r>
        <w:t xml:space="preserve"> </w:t>
      </w:r>
      <w:r>
        <w:rPr>
          <w:spacing w:val="-1"/>
        </w:rPr>
        <w:t xml:space="preserve">as </w:t>
      </w:r>
      <w:r>
        <w:t>a</w:t>
      </w:r>
      <w:r>
        <w:rPr>
          <w:spacing w:val="1"/>
        </w:rPr>
        <w:t xml:space="preserve"> </w:t>
      </w:r>
      <w:r>
        <w:rPr>
          <w:spacing w:val="-2"/>
        </w:rPr>
        <w:t>landscape</w:t>
      </w:r>
      <w:r>
        <w:rPr>
          <w:spacing w:val="2"/>
        </w:rPr>
        <w:t xml:space="preserve"> </w:t>
      </w:r>
      <w:r>
        <w:rPr>
          <w:spacing w:val="-1"/>
        </w:rPr>
        <w:t>architect</w:t>
      </w:r>
      <w:r>
        <w:t xml:space="preserve"> </w:t>
      </w:r>
      <w:r>
        <w:rPr>
          <w:spacing w:val="-1"/>
        </w:rPr>
        <w:t>issued by</w:t>
      </w:r>
      <w:r>
        <w:rPr>
          <w:spacing w:val="28"/>
        </w:rPr>
        <w:t xml:space="preserve"> </w:t>
      </w:r>
      <w:r>
        <w:t>a</w:t>
      </w:r>
      <w:r>
        <w:rPr>
          <w:spacing w:val="1"/>
        </w:rPr>
        <w:t xml:space="preserve"> </w:t>
      </w:r>
      <w:r>
        <w:rPr>
          <w:spacing w:val="-1"/>
        </w:rPr>
        <w:t>registration</w:t>
      </w:r>
      <w:r>
        <w:rPr>
          <w:spacing w:val="-2"/>
        </w:rPr>
        <w:t xml:space="preserve"> </w:t>
      </w:r>
      <w:r>
        <w:rPr>
          <w:spacing w:val="-1"/>
        </w:rPr>
        <w:t>authority</w:t>
      </w:r>
      <w:r>
        <w:rPr>
          <w:spacing w:val="-2"/>
        </w:rPr>
        <w:t xml:space="preserve"> </w:t>
      </w:r>
      <w:r>
        <w:t xml:space="preserve">of </w:t>
      </w:r>
      <w:r>
        <w:rPr>
          <w:spacing w:val="-1"/>
        </w:rPr>
        <w:t>the United</w:t>
      </w:r>
      <w:r>
        <w:rPr>
          <w:spacing w:val="-2"/>
        </w:rPr>
        <w:t xml:space="preserve"> </w:t>
      </w:r>
      <w:r>
        <w:rPr>
          <w:spacing w:val="-1"/>
        </w:rPr>
        <w:t>States</w:t>
      </w:r>
      <w:r>
        <w:t xml:space="preserve"> </w:t>
      </w:r>
      <w:r>
        <w:rPr>
          <w:spacing w:val="-2"/>
        </w:rPr>
        <w:t>and</w:t>
      </w:r>
      <w:r>
        <w:rPr>
          <w:spacing w:val="1"/>
        </w:rPr>
        <w:t xml:space="preserve"> </w:t>
      </w:r>
      <w:r>
        <w:rPr>
          <w:spacing w:val="-1"/>
        </w:rPr>
        <w:t>submits satisfactory</w:t>
      </w:r>
      <w:r>
        <w:rPr>
          <w:spacing w:val="43"/>
        </w:rPr>
        <w:t xml:space="preserve"> </w:t>
      </w:r>
      <w:r>
        <w:rPr>
          <w:spacing w:val="-1"/>
        </w:rPr>
        <w:t xml:space="preserve">evidence </w:t>
      </w:r>
      <w:r>
        <w:t>of</w:t>
      </w:r>
      <w:r>
        <w:rPr>
          <w:spacing w:val="-2"/>
        </w:rPr>
        <w:t xml:space="preserve"> </w:t>
      </w:r>
      <w:r>
        <w:rPr>
          <w:spacing w:val="-1"/>
        </w:rPr>
        <w:t>such</w:t>
      </w:r>
      <w:r>
        <w:rPr>
          <w:spacing w:val="-2"/>
        </w:rPr>
        <w:t xml:space="preserve"> </w:t>
      </w:r>
      <w:r>
        <w:rPr>
          <w:spacing w:val="-1"/>
        </w:rPr>
        <w:t>registration</w:t>
      </w:r>
      <w:r>
        <w:t xml:space="preserve"> to</w:t>
      </w:r>
      <w:r>
        <w:rPr>
          <w:spacing w:val="-3"/>
        </w:rPr>
        <w:t xml:space="preserve"> </w:t>
      </w:r>
      <w:r>
        <w:rPr>
          <w:spacing w:val="-1"/>
        </w:rPr>
        <w:t>the</w:t>
      </w:r>
      <w:r>
        <w:rPr>
          <w:spacing w:val="2"/>
        </w:rPr>
        <w:t xml:space="preserve"> </w:t>
      </w:r>
      <w:r>
        <w:rPr>
          <w:spacing w:val="-1"/>
        </w:rPr>
        <w:t>board.</w:t>
      </w:r>
    </w:p>
    <w:p w:rsidR="008E719F" w:rsidRDefault="00D45AB1">
      <w:pPr>
        <w:pStyle w:val="BodyText"/>
        <w:numPr>
          <w:ilvl w:val="1"/>
          <w:numId w:val="20"/>
        </w:numPr>
        <w:tabs>
          <w:tab w:val="left" w:pos="1181"/>
        </w:tabs>
        <w:spacing w:before="1" w:line="277" w:lineRule="auto"/>
        <w:ind w:right="238"/>
      </w:pPr>
      <w:r>
        <w:t xml:space="preserve">An </w:t>
      </w:r>
      <w:r>
        <w:rPr>
          <w:spacing w:val="-1"/>
        </w:rPr>
        <w:t>applicant</w:t>
      </w:r>
      <w:r>
        <w:rPr>
          <w:spacing w:val="1"/>
        </w:rPr>
        <w:t xml:space="preserve"> </w:t>
      </w:r>
      <w:r>
        <w:rPr>
          <w:spacing w:val="-1"/>
        </w:rPr>
        <w:t>files</w:t>
      </w:r>
      <w:r>
        <w:rPr>
          <w:spacing w:val="1"/>
        </w:rPr>
        <w:t xml:space="preserve"> </w:t>
      </w:r>
      <w:r>
        <w:rPr>
          <w:spacing w:val="-1"/>
        </w:rPr>
        <w:t xml:space="preserve">his </w:t>
      </w:r>
      <w:r>
        <w:t>or</w:t>
      </w:r>
      <w:r>
        <w:rPr>
          <w:spacing w:val="-1"/>
        </w:rPr>
        <w:t xml:space="preserve"> her application</w:t>
      </w:r>
      <w:r>
        <w:rPr>
          <w:spacing w:val="1"/>
        </w:rPr>
        <w:t xml:space="preserve"> </w:t>
      </w:r>
      <w:r>
        <w:rPr>
          <w:spacing w:val="-1"/>
        </w:rPr>
        <w:t>in</w:t>
      </w:r>
      <w:r>
        <w:rPr>
          <w:spacing w:val="-2"/>
        </w:rPr>
        <w:t xml:space="preserve"> </w:t>
      </w:r>
      <w:r>
        <w:t>a</w:t>
      </w:r>
      <w:r>
        <w:rPr>
          <w:spacing w:val="-1"/>
        </w:rPr>
        <w:t xml:space="preserve"> form</w:t>
      </w:r>
      <w:r>
        <w:rPr>
          <w:spacing w:val="-2"/>
        </w:rPr>
        <w:t xml:space="preserve"> </w:t>
      </w:r>
      <w:r>
        <w:rPr>
          <w:spacing w:val="-1"/>
        </w:rPr>
        <w:t>prescribed by</w:t>
      </w:r>
      <w:r>
        <w:rPr>
          <w:spacing w:val="1"/>
        </w:rPr>
        <w:t xml:space="preserve"> </w:t>
      </w:r>
      <w:r>
        <w:rPr>
          <w:spacing w:val="-2"/>
        </w:rPr>
        <w:t>the</w:t>
      </w:r>
      <w:r>
        <w:rPr>
          <w:spacing w:val="-1"/>
        </w:rPr>
        <w:t xml:space="preserve"> board</w:t>
      </w:r>
      <w:r>
        <w:rPr>
          <w:spacing w:val="33"/>
        </w:rPr>
        <w:t xml:space="preserve"> </w:t>
      </w:r>
      <w:r>
        <w:rPr>
          <w:spacing w:val="-1"/>
        </w:rPr>
        <w:t>and pays the applicable</w:t>
      </w:r>
      <w:r>
        <w:rPr>
          <w:spacing w:val="1"/>
        </w:rPr>
        <w:t xml:space="preserve"> </w:t>
      </w:r>
      <w:r>
        <w:rPr>
          <w:spacing w:val="-1"/>
        </w:rPr>
        <w:t>fees</w:t>
      </w:r>
      <w:r>
        <w:t xml:space="preserve"> </w:t>
      </w:r>
      <w:r>
        <w:rPr>
          <w:spacing w:val="-1"/>
        </w:rPr>
        <w:t>established by</w:t>
      </w:r>
      <w:r>
        <w:rPr>
          <w:spacing w:val="1"/>
        </w:rPr>
        <w:t xml:space="preserve"> </w:t>
      </w:r>
      <w:r>
        <w:rPr>
          <w:spacing w:val="-1"/>
        </w:rPr>
        <w:t>the board.</w:t>
      </w:r>
    </w:p>
    <w:p w:rsidR="008E719F" w:rsidRDefault="00D45AB1">
      <w:pPr>
        <w:pStyle w:val="BodyText"/>
        <w:numPr>
          <w:ilvl w:val="1"/>
          <w:numId w:val="20"/>
        </w:numPr>
        <w:tabs>
          <w:tab w:val="left" w:pos="1181"/>
        </w:tabs>
        <w:spacing w:line="276" w:lineRule="auto"/>
        <w:ind w:right="288"/>
      </w:pPr>
      <w:r>
        <w:rPr>
          <w:spacing w:val="-1"/>
        </w:rPr>
        <w:t>Before registration,</w:t>
      </w:r>
      <w:r>
        <w:rPr>
          <w:spacing w:val="2"/>
        </w:rPr>
        <w:t xml:space="preserve"> </w:t>
      </w:r>
      <w:r>
        <w:rPr>
          <w:spacing w:val="-2"/>
        </w:rPr>
        <w:t>the</w:t>
      </w:r>
      <w:r>
        <w:rPr>
          <w:spacing w:val="-1"/>
        </w:rPr>
        <w:t xml:space="preserve"> board</w:t>
      </w:r>
      <w:r>
        <w:rPr>
          <w:spacing w:val="-2"/>
        </w:rPr>
        <w:t xml:space="preserve"> may,</w:t>
      </w:r>
      <w:r>
        <w:t xml:space="preserve"> </w:t>
      </w:r>
      <w:r>
        <w:rPr>
          <w:spacing w:val="-1"/>
        </w:rPr>
        <w:t>at</w:t>
      </w:r>
      <w:r>
        <w:rPr>
          <w:spacing w:val="1"/>
        </w:rPr>
        <w:t xml:space="preserve"> </w:t>
      </w:r>
      <w:r>
        <w:rPr>
          <w:spacing w:val="-1"/>
        </w:rPr>
        <w:t>its discretion,</w:t>
      </w:r>
      <w:r>
        <w:t xml:space="preserve"> </w:t>
      </w:r>
      <w:r>
        <w:rPr>
          <w:spacing w:val="-1"/>
        </w:rPr>
        <w:t>require individual</w:t>
      </w:r>
      <w:r>
        <w:rPr>
          <w:spacing w:val="57"/>
        </w:rPr>
        <w:t xml:space="preserve"> </w:t>
      </w:r>
      <w:r>
        <w:rPr>
          <w:spacing w:val="-1"/>
        </w:rPr>
        <w:t xml:space="preserve">applicants </w:t>
      </w:r>
      <w:r>
        <w:t>to</w:t>
      </w:r>
      <w:r>
        <w:rPr>
          <w:spacing w:val="-2"/>
        </w:rPr>
        <w:t xml:space="preserve"> </w:t>
      </w:r>
      <w:r>
        <w:rPr>
          <w:spacing w:val="-1"/>
        </w:rPr>
        <w:t>appear before the board</w:t>
      </w:r>
      <w:r>
        <w:rPr>
          <w:spacing w:val="-2"/>
        </w:rPr>
        <w:t xml:space="preserve"> when</w:t>
      </w:r>
      <w:r>
        <w:t xml:space="preserve"> a</w:t>
      </w:r>
      <w:r>
        <w:rPr>
          <w:spacing w:val="-1"/>
        </w:rPr>
        <w:t xml:space="preserve"> CLARB</w:t>
      </w:r>
      <w:r>
        <w:t xml:space="preserve"> </w:t>
      </w:r>
      <w:r>
        <w:rPr>
          <w:spacing w:val="-1"/>
        </w:rPr>
        <w:t>record</w:t>
      </w:r>
      <w:r>
        <w:rPr>
          <w:spacing w:val="-2"/>
        </w:rPr>
        <w:t xml:space="preserve"> does</w:t>
      </w:r>
      <w:r>
        <w:rPr>
          <w:spacing w:val="1"/>
        </w:rPr>
        <w:t xml:space="preserve"> </w:t>
      </w:r>
      <w:r>
        <w:rPr>
          <w:spacing w:val="-1"/>
        </w:rPr>
        <w:t>not</w:t>
      </w:r>
      <w:r>
        <w:rPr>
          <w:spacing w:val="43"/>
        </w:rPr>
        <w:t xml:space="preserve"> </w:t>
      </w:r>
      <w:r>
        <w:rPr>
          <w:spacing w:val="-1"/>
        </w:rPr>
        <w:t>clearly</w:t>
      </w:r>
      <w:r>
        <w:t xml:space="preserve"> </w:t>
      </w:r>
      <w:r>
        <w:rPr>
          <w:spacing w:val="-1"/>
        </w:rPr>
        <w:t>indicate</w:t>
      </w:r>
      <w:r>
        <w:rPr>
          <w:spacing w:val="1"/>
        </w:rPr>
        <w:t xml:space="preserve"> </w:t>
      </w:r>
      <w:r>
        <w:rPr>
          <w:spacing w:val="-2"/>
        </w:rPr>
        <w:t>that</w:t>
      </w:r>
      <w:r>
        <w:rPr>
          <w:spacing w:val="1"/>
        </w:rPr>
        <w:t xml:space="preserve"> </w:t>
      </w:r>
      <w:r>
        <w:rPr>
          <w:spacing w:val="-1"/>
        </w:rPr>
        <w:t>the</w:t>
      </w:r>
      <w:r>
        <w:rPr>
          <w:spacing w:val="1"/>
        </w:rPr>
        <w:t xml:space="preserve"> </w:t>
      </w:r>
      <w:r>
        <w:rPr>
          <w:spacing w:val="-1"/>
        </w:rPr>
        <w:t>applicant</w:t>
      </w:r>
      <w:r>
        <w:rPr>
          <w:spacing w:val="1"/>
        </w:rPr>
        <w:t xml:space="preserve"> </w:t>
      </w:r>
      <w:r>
        <w:rPr>
          <w:spacing w:val="-1"/>
        </w:rPr>
        <w:t>is</w:t>
      </w:r>
      <w:r>
        <w:rPr>
          <w:spacing w:val="-3"/>
        </w:rPr>
        <w:t xml:space="preserve"> </w:t>
      </w:r>
      <w:r>
        <w:rPr>
          <w:spacing w:val="-1"/>
        </w:rPr>
        <w:t xml:space="preserve">qualified </w:t>
      </w:r>
      <w:r>
        <w:t>for</w:t>
      </w:r>
      <w:r>
        <w:rPr>
          <w:spacing w:val="-1"/>
        </w:rPr>
        <w:t xml:space="preserve"> registration</w:t>
      </w:r>
      <w:r>
        <w:t xml:space="preserve"> </w:t>
      </w:r>
      <w:r>
        <w:rPr>
          <w:spacing w:val="-1"/>
        </w:rPr>
        <w:t>in</w:t>
      </w:r>
      <w:r>
        <w:rPr>
          <w:spacing w:val="-2"/>
        </w:rPr>
        <w:t xml:space="preserve"> </w:t>
      </w:r>
      <w:r>
        <w:rPr>
          <w:spacing w:val="-1"/>
        </w:rPr>
        <w:t>Arkansas.</w:t>
      </w:r>
    </w:p>
    <w:p w:rsidR="008E719F" w:rsidRDefault="008E719F">
      <w:pPr>
        <w:spacing w:line="276" w:lineRule="auto"/>
        <w:sectPr w:rsidR="008E719F">
          <w:pgSz w:w="12240" w:h="15840"/>
          <w:pgMar w:top="1420" w:right="1360" w:bottom="1200" w:left="1700" w:header="0" w:footer="1018" w:gutter="0"/>
          <w:cols w:space="720"/>
        </w:sectPr>
      </w:pPr>
    </w:p>
    <w:p w:rsidR="008E719F" w:rsidRDefault="00D45AB1">
      <w:pPr>
        <w:pStyle w:val="Heading3"/>
        <w:numPr>
          <w:ilvl w:val="0"/>
          <w:numId w:val="20"/>
        </w:numPr>
        <w:tabs>
          <w:tab w:val="left" w:pos="461"/>
        </w:tabs>
        <w:spacing w:before="41"/>
        <w:rPr>
          <w:b w:val="0"/>
          <w:bCs w:val="0"/>
        </w:rPr>
      </w:pPr>
      <w:bookmarkStart w:id="34" w:name="_Toc82512472"/>
      <w:r>
        <w:rPr>
          <w:spacing w:val="-1"/>
        </w:rPr>
        <w:lastRenderedPageBreak/>
        <w:t>Registration</w:t>
      </w:r>
      <w:r>
        <w:rPr>
          <w:spacing w:val="-26"/>
        </w:rPr>
        <w:t xml:space="preserve"> </w:t>
      </w:r>
      <w:r>
        <w:t>Prohibited</w:t>
      </w:r>
      <w:bookmarkEnd w:id="34"/>
    </w:p>
    <w:p w:rsidR="008E719F" w:rsidRDefault="00D45AB1">
      <w:pPr>
        <w:pStyle w:val="BodyText"/>
        <w:spacing w:before="42" w:line="275" w:lineRule="auto"/>
        <w:ind w:left="460" w:right="288" w:firstLine="0"/>
      </w:pPr>
      <w:r>
        <w:rPr>
          <w:spacing w:val="-1"/>
        </w:rPr>
        <w:t>One</w:t>
      </w:r>
      <w:r>
        <w:rPr>
          <w:spacing w:val="1"/>
        </w:rPr>
        <w:t xml:space="preserve"> </w:t>
      </w:r>
      <w:r>
        <w:rPr>
          <w:spacing w:val="-2"/>
        </w:rPr>
        <w:t>or</w:t>
      </w:r>
      <w:r>
        <w:rPr>
          <w:spacing w:val="1"/>
        </w:rPr>
        <w:t xml:space="preserve"> </w:t>
      </w:r>
      <w:r>
        <w:rPr>
          <w:spacing w:val="-2"/>
        </w:rPr>
        <w:t>more</w:t>
      </w:r>
      <w:r>
        <w:rPr>
          <w:spacing w:val="-1"/>
        </w:rPr>
        <w:t xml:space="preserve"> </w:t>
      </w:r>
      <w:r>
        <w:t>of</w:t>
      </w:r>
      <w:r>
        <w:rPr>
          <w:spacing w:val="-2"/>
        </w:rPr>
        <w:t xml:space="preserve"> </w:t>
      </w:r>
      <w:r>
        <w:rPr>
          <w:spacing w:val="-1"/>
        </w:rPr>
        <w:t>the following</w:t>
      </w:r>
      <w:r>
        <w:rPr>
          <w:spacing w:val="-2"/>
        </w:rPr>
        <w:t xml:space="preserve"> </w:t>
      </w:r>
      <w:r>
        <w:rPr>
          <w:spacing w:val="-1"/>
        </w:rPr>
        <w:t>acts shall</w:t>
      </w:r>
      <w:r>
        <w:rPr>
          <w:spacing w:val="-2"/>
        </w:rPr>
        <w:t xml:space="preserve"> </w:t>
      </w:r>
      <w:r>
        <w:rPr>
          <w:spacing w:val="-1"/>
        </w:rPr>
        <w:t>be</w:t>
      </w:r>
      <w:r>
        <w:t xml:space="preserve"> </w:t>
      </w:r>
      <w:r>
        <w:rPr>
          <w:spacing w:val="-1"/>
        </w:rPr>
        <w:t>sufficient</w:t>
      </w:r>
      <w:r>
        <w:rPr>
          <w:spacing w:val="4"/>
        </w:rPr>
        <w:t xml:space="preserve"> </w:t>
      </w:r>
      <w:r>
        <w:t>to</w:t>
      </w:r>
      <w:r>
        <w:rPr>
          <w:spacing w:val="-3"/>
        </w:rPr>
        <w:t xml:space="preserve"> </w:t>
      </w:r>
      <w:r>
        <w:rPr>
          <w:spacing w:val="-1"/>
        </w:rPr>
        <w:t>prevent</w:t>
      </w:r>
      <w:r>
        <w:t xml:space="preserve"> </w:t>
      </w:r>
      <w:r>
        <w:rPr>
          <w:spacing w:val="-2"/>
        </w:rPr>
        <w:t>the</w:t>
      </w:r>
      <w:r>
        <w:rPr>
          <w:spacing w:val="-1"/>
        </w:rPr>
        <w:t xml:space="preserve"> applicant</w:t>
      </w:r>
      <w:r>
        <w:rPr>
          <w:spacing w:val="54"/>
        </w:rPr>
        <w:t xml:space="preserve"> </w:t>
      </w:r>
      <w:r>
        <w:t>from</w:t>
      </w:r>
      <w:r>
        <w:rPr>
          <w:spacing w:val="-3"/>
        </w:rPr>
        <w:t xml:space="preserve"> </w:t>
      </w:r>
      <w:r>
        <w:rPr>
          <w:spacing w:val="-1"/>
        </w:rPr>
        <w:t>being</w:t>
      </w:r>
      <w:r>
        <w:rPr>
          <w:spacing w:val="-4"/>
        </w:rPr>
        <w:t xml:space="preserve"> </w:t>
      </w:r>
      <w:r>
        <w:rPr>
          <w:spacing w:val="-1"/>
        </w:rPr>
        <w:t xml:space="preserve">considered </w:t>
      </w:r>
      <w:r>
        <w:t>for</w:t>
      </w:r>
      <w:r>
        <w:rPr>
          <w:spacing w:val="-1"/>
        </w:rPr>
        <w:t xml:space="preserve"> registration</w:t>
      </w:r>
      <w:r>
        <w:t xml:space="preserve"> </w:t>
      </w:r>
      <w:r>
        <w:rPr>
          <w:spacing w:val="-1"/>
        </w:rPr>
        <w:t>and</w:t>
      </w:r>
      <w:r>
        <w:t xml:space="preserve"> </w:t>
      </w:r>
      <w:r>
        <w:rPr>
          <w:spacing w:val="-1"/>
        </w:rPr>
        <w:t>license:</w:t>
      </w:r>
    </w:p>
    <w:p w:rsidR="008E719F" w:rsidRDefault="008E719F">
      <w:pPr>
        <w:spacing w:before="7"/>
        <w:rPr>
          <w:rFonts w:ascii="Century Gothic" w:eastAsia="Century Gothic" w:hAnsi="Century Gothic" w:cs="Century Gothic"/>
          <w:sz w:val="25"/>
          <w:szCs w:val="25"/>
        </w:rPr>
      </w:pPr>
    </w:p>
    <w:p w:rsidR="008E719F" w:rsidRDefault="00D45AB1">
      <w:pPr>
        <w:pStyle w:val="BodyText"/>
        <w:numPr>
          <w:ilvl w:val="1"/>
          <w:numId w:val="20"/>
        </w:numPr>
        <w:tabs>
          <w:tab w:val="left" w:pos="1181"/>
        </w:tabs>
        <w:spacing w:line="275" w:lineRule="auto"/>
        <w:ind w:right="288"/>
      </w:pPr>
      <w:r>
        <w:rPr>
          <w:spacing w:val="-1"/>
        </w:rPr>
        <w:t>Practicing</w:t>
      </w:r>
      <w:r>
        <w:rPr>
          <w:spacing w:val="2"/>
        </w:rPr>
        <w:t xml:space="preserve"> </w:t>
      </w:r>
      <w:r>
        <w:rPr>
          <w:spacing w:val="-2"/>
        </w:rPr>
        <w:t>landscape</w:t>
      </w:r>
      <w:r>
        <w:rPr>
          <w:spacing w:val="-1"/>
        </w:rPr>
        <w:t xml:space="preserve"> architecture</w:t>
      </w:r>
      <w:r>
        <w:rPr>
          <w:spacing w:val="-3"/>
        </w:rPr>
        <w:t xml:space="preserve"> </w:t>
      </w:r>
      <w:r>
        <w:rPr>
          <w:spacing w:val="-1"/>
        </w:rPr>
        <w:t>without</w:t>
      </w:r>
      <w:r>
        <w:rPr>
          <w:spacing w:val="-2"/>
        </w:rPr>
        <w:t xml:space="preserve"> </w:t>
      </w:r>
      <w:r>
        <w:rPr>
          <w:spacing w:val="-1"/>
        </w:rPr>
        <w:t>registration</w:t>
      </w:r>
      <w:r>
        <w:t xml:space="preserve"> </w:t>
      </w:r>
      <w:r>
        <w:rPr>
          <w:spacing w:val="-1"/>
        </w:rPr>
        <w:t>in</w:t>
      </w:r>
      <w:r>
        <w:rPr>
          <w:spacing w:val="-2"/>
        </w:rPr>
        <w:t xml:space="preserve"> </w:t>
      </w:r>
      <w:r>
        <w:rPr>
          <w:spacing w:val="-1"/>
        </w:rPr>
        <w:t xml:space="preserve">Arkansas </w:t>
      </w:r>
      <w:r>
        <w:rPr>
          <w:spacing w:val="-2"/>
        </w:rPr>
        <w:t>or</w:t>
      </w:r>
      <w:r>
        <w:rPr>
          <w:spacing w:val="1"/>
        </w:rPr>
        <w:t xml:space="preserve"> </w:t>
      </w:r>
      <w:r>
        <w:rPr>
          <w:spacing w:val="-1"/>
        </w:rPr>
        <w:t>any</w:t>
      </w:r>
      <w:r>
        <w:rPr>
          <w:spacing w:val="61"/>
        </w:rPr>
        <w:t xml:space="preserve"> </w:t>
      </w:r>
      <w:r>
        <w:rPr>
          <w:spacing w:val="-1"/>
        </w:rPr>
        <w:t>other state,</w:t>
      </w:r>
      <w:r>
        <w:t xml:space="preserve"> </w:t>
      </w:r>
      <w:r>
        <w:rPr>
          <w:spacing w:val="-1"/>
        </w:rPr>
        <w:t>territory,</w:t>
      </w:r>
      <w:r>
        <w:t xml:space="preserve"> </w:t>
      </w:r>
      <w:r>
        <w:rPr>
          <w:spacing w:val="-1"/>
        </w:rPr>
        <w:t>district,</w:t>
      </w:r>
      <w:r>
        <w:rPr>
          <w:spacing w:val="2"/>
        </w:rPr>
        <w:t xml:space="preserve"> </w:t>
      </w:r>
      <w:r>
        <w:rPr>
          <w:spacing w:val="-2"/>
        </w:rPr>
        <w:t>or</w:t>
      </w:r>
      <w:r>
        <w:rPr>
          <w:spacing w:val="1"/>
        </w:rPr>
        <w:t xml:space="preserve"> </w:t>
      </w:r>
      <w:r>
        <w:rPr>
          <w:spacing w:val="-1"/>
        </w:rPr>
        <w:t>zone</w:t>
      </w:r>
      <w:r>
        <w:rPr>
          <w:spacing w:val="1"/>
        </w:rPr>
        <w:t xml:space="preserve"> </w:t>
      </w:r>
      <w:r>
        <w:rPr>
          <w:spacing w:val="-2"/>
        </w:rPr>
        <w:t>of</w:t>
      </w:r>
      <w:r>
        <w:rPr>
          <w:spacing w:val="1"/>
        </w:rPr>
        <w:t xml:space="preserve"> </w:t>
      </w:r>
      <w:r>
        <w:rPr>
          <w:spacing w:val="-2"/>
        </w:rPr>
        <w:t>the</w:t>
      </w:r>
      <w:r>
        <w:rPr>
          <w:spacing w:val="1"/>
        </w:rPr>
        <w:t xml:space="preserve"> </w:t>
      </w:r>
      <w:r>
        <w:rPr>
          <w:spacing w:val="-1"/>
        </w:rPr>
        <w:t>United</w:t>
      </w:r>
      <w:r>
        <w:rPr>
          <w:spacing w:val="1"/>
        </w:rPr>
        <w:t xml:space="preserve"> </w:t>
      </w:r>
      <w:r>
        <w:rPr>
          <w:spacing w:val="-1"/>
        </w:rPr>
        <w:t>States</w:t>
      </w:r>
      <w:r>
        <w:t xml:space="preserve"> </w:t>
      </w:r>
      <w:r>
        <w:rPr>
          <w:spacing w:val="-1"/>
        </w:rPr>
        <w:t>in</w:t>
      </w:r>
      <w:r>
        <w:t xml:space="preserve"> </w:t>
      </w:r>
      <w:r>
        <w:rPr>
          <w:spacing w:val="-1"/>
        </w:rPr>
        <w:t>violation</w:t>
      </w:r>
      <w:r>
        <w:rPr>
          <w:spacing w:val="-2"/>
        </w:rPr>
        <w:t xml:space="preserve"> </w:t>
      </w:r>
      <w:r>
        <w:t>of a</w:t>
      </w:r>
      <w:r>
        <w:rPr>
          <w:spacing w:val="37"/>
        </w:rPr>
        <w:t xml:space="preserve"> </w:t>
      </w:r>
      <w:r>
        <w:rPr>
          <w:spacing w:val="-1"/>
        </w:rPr>
        <w:t>law</w:t>
      </w:r>
      <w:r>
        <w:t xml:space="preserve"> </w:t>
      </w:r>
      <w:r>
        <w:rPr>
          <w:spacing w:val="-1"/>
        </w:rPr>
        <w:t>governing</w:t>
      </w:r>
      <w:r>
        <w:rPr>
          <w:spacing w:val="-2"/>
        </w:rPr>
        <w:t xml:space="preserve"> </w:t>
      </w:r>
      <w:r>
        <w:rPr>
          <w:spacing w:val="-1"/>
        </w:rPr>
        <w:t>such</w:t>
      </w:r>
      <w:r>
        <w:t xml:space="preserve"> a</w:t>
      </w:r>
      <w:r>
        <w:rPr>
          <w:spacing w:val="-3"/>
        </w:rPr>
        <w:t xml:space="preserve"> </w:t>
      </w:r>
      <w:r>
        <w:rPr>
          <w:spacing w:val="-1"/>
        </w:rPr>
        <w:t>practice;</w:t>
      </w:r>
    </w:p>
    <w:p w:rsidR="008E719F" w:rsidRDefault="00D45AB1">
      <w:pPr>
        <w:pStyle w:val="BodyText"/>
        <w:numPr>
          <w:ilvl w:val="1"/>
          <w:numId w:val="20"/>
        </w:numPr>
        <w:tabs>
          <w:tab w:val="left" w:pos="1181"/>
        </w:tabs>
        <w:spacing w:before="1"/>
      </w:pPr>
      <w:r>
        <w:rPr>
          <w:spacing w:val="-1"/>
        </w:rPr>
        <w:t>Conviction</w:t>
      </w:r>
      <w:r>
        <w:t xml:space="preserve"> </w:t>
      </w:r>
      <w:r>
        <w:rPr>
          <w:spacing w:val="-2"/>
        </w:rPr>
        <w:t>of</w:t>
      </w:r>
      <w:r>
        <w:rPr>
          <w:spacing w:val="-1"/>
        </w:rPr>
        <w:t xml:space="preserve"> </w:t>
      </w:r>
      <w:r>
        <w:t>a</w:t>
      </w:r>
      <w:r>
        <w:rPr>
          <w:spacing w:val="1"/>
        </w:rPr>
        <w:t xml:space="preserve"> </w:t>
      </w:r>
      <w:r>
        <w:rPr>
          <w:spacing w:val="-1"/>
        </w:rPr>
        <w:t>felony listed</w:t>
      </w:r>
      <w:r>
        <w:rPr>
          <w:spacing w:val="1"/>
        </w:rPr>
        <w:t xml:space="preserve"> </w:t>
      </w:r>
      <w:r>
        <w:rPr>
          <w:spacing w:val="-1"/>
        </w:rPr>
        <w:t>under</w:t>
      </w:r>
      <w:r>
        <w:rPr>
          <w:spacing w:val="-2"/>
        </w:rPr>
        <w:t xml:space="preserve"> </w:t>
      </w:r>
      <w:r>
        <w:rPr>
          <w:spacing w:val="-1"/>
        </w:rPr>
        <w:t>§17-3-102;</w:t>
      </w:r>
    </w:p>
    <w:p w:rsidR="008E719F" w:rsidRDefault="00D45AB1">
      <w:pPr>
        <w:pStyle w:val="BodyText"/>
        <w:numPr>
          <w:ilvl w:val="1"/>
          <w:numId w:val="20"/>
        </w:numPr>
        <w:tabs>
          <w:tab w:val="left" w:pos="1181"/>
        </w:tabs>
        <w:spacing w:before="42" w:line="275" w:lineRule="auto"/>
        <w:ind w:right="179"/>
      </w:pPr>
      <w:r>
        <w:rPr>
          <w:spacing w:val="-1"/>
        </w:rPr>
        <w:t>Submitting</w:t>
      </w:r>
      <w:r>
        <w:rPr>
          <w:spacing w:val="-2"/>
        </w:rPr>
        <w:t xml:space="preserve"> </w:t>
      </w:r>
      <w:r>
        <w:t>a</w:t>
      </w:r>
      <w:r>
        <w:rPr>
          <w:spacing w:val="1"/>
        </w:rPr>
        <w:t xml:space="preserve"> </w:t>
      </w:r>
      <w:r>
        <w:rPr>
          <w:spacing w:val="-1"/>
        </w:rPr>
        <w:t>misstatement</w:t>
      </w:r>
      <w:r>
        <w:t xml:space="preserve"> or</w:t>
      </w:r>
      <w:r>
        <w:rPr>
          <w:spacing w:val="-1"/>
        </w:rPr>
        <w:t xml:space="preserve"> misrepresentation</w:t>
      </w:r>
      <w:r>
        <w:t xml:space="preserve"> of </w:t>
      </w:r>
      <w:r>
        <w:rPr>
          <w:spacing w:val="-1"/>
        </w:rPr>
        <w:t>fact</w:t>
      </w:r>
      <w:r>
        <w:rPr>
          <w:spacing w:val="-2"/>
        </w:rPr>
        <w:t xml:space="preserve"> </w:t>
      </w:r>
      <w:r>
        <w:rPr>
          <w:spacing w:val="-1"/>
        </w:rPr>
        <w:t>in</w:t>
      </w:r>
      <w:r>
        <w:rPr>
          <w:spacing w:val="-2"/>
        </w:rPr>
        <w:t xml:space="preserve"> </w:t>
      </w:r>
      <w:r>
        <w:rPr>
          <w:spacing w:val="-1"/>
        </w:rPr>
        <w:t>connection</w:t>
      </w:r>
      <w:r>
        <w:t xml:space="preserve"> with</w:t>
      </w:r>
      <w:r>
        <w:rPr>
          <w:spacing w:val="33"/>
        </w:rPr>
        <w:t xml:space="preserve"> </w:t>
      </w:r>
      <w:r>
        <w:rPr>
          <w:spacing w:val="-1"/>
        </w:rPr>
        <w:t>an</w:t>
      </w:r>
      <w:r>
        <w:rPr>
          <w:spacing w:val="1"/>
        </w:rPr>
        <w:t xml:space="preserve"> </w:t>
      </w:r>
      <w:r>
        <w:rPr>
          <w:spacing w:val="-1"/>
        </w:rPr>
        <w:t>application</w:t>
      </w:r>
      <w:r>
        <w:t xml:space="preserve"> </w:t>
      </w:r>
      <w:r>
        <w:rPr>
          <w:spacing w:val="-1"/>
        </w:rPr>
        <w:t>for examination,</w:t>
      </w:r>
      <w:r>
        <w:rPr>
          <w:spacing w:val="2"/>
        </w:rPr>
        <w:t xml:space="preserve"> </w:t>
      </w:r>
      <w:r>
        <w:rPr>
          <w:spacing w:val="-1"/>
        </w:rPr>
        <w:t>registration,</w:t>
      </w:r>
      <w:r>
        <w:rPr>
          <w:spacing w:val="-2"/>
        </w:rPr>
        <w:t xml:space="preserve"> </w:t>
      </w:r>
      <w:r>
        <w:rPr>
          <w:spacing w:val="-1"/>
        </w:rPr>
        <w:t>application</w:t>
      </w:r>
      <w:r>
        <w:t xml:space="preserve"> </w:t>
      </w:r>
      <w:r>
        <w:rPr>
          <w:spacing w:val="-1"/>
        </w:rPr>
        <w:t>for reciprocal</w:t>
      </w:r>
      <w:r>
        <w:rPr>
          <w:spacing w:val="20"/>
        </w:rPr>
        <w:t xml:space="preserve"> </w:t>
      </w:r>
      <w:r>
        <w:rPr>
          <w:spacing w:val="-1"/>
        </w:rPr>
        <w:t>registration,</w:t>
      </w:r>
      <w:r>
        <w:t xml:space="preserve"> or</w:t>
      </w:r>
      <w:r>
        <w:rPr>
          <w:spacing w:val="-1"/>
        </w:rPr>
        <w:t xml:space="preserve"> any</w:t>
      </w:r>
      <w:r>
        <w:rPr>
          <w:spacing w:val="-2"/>
        </w:rPr>
        <w:t xml:space="preserve"> </w:t>
      </w:r>
      <w:r>
        <w:rPr>
          <w:spacing w:val="-1"/>
        </w:rPr>
        <w:t>other</w:t>
      </w:r>
      <w:r>
        <w:rPr>
          <w:spacing w:val="2"/>
        </w:rPr>
        <w:t xml:space="preserve"> </w:t>
      </w:r>
      <w:r>
        <w:rPr>
          <w:spacing w:val="-1"/>
        </w:rPr>
        <w:t>official</w:t>
      </w:r>
      <w:r>
        <w:rPr>
          <w:spacing w:val="-2"/>
        </w:rPr>
        <w:t xml:space="preserve"> </w:t>
      </w:r>
      <w:r>
        <w:rPr>
          <w:spacing w:val="-1"/>
        </w:rPr>
        <w:t>communication</w:t>
      </w:r>
      <w:r>
        <w:t xml:space="preserve"> with </w:t>
      </w:r>
      <w:r>
        <w:rPr>
          <w:spacing w:val="-2"/>
        </w:rPr>
        <w:t>the</w:t>
      </w:r>
      <w:r>
        <w:rPr>
          <w:spacing w:val="-1"/>
        </w:rPr>
        <w:t xml:space="preserve"> board;</w:t>
      </w:r>
    </w:p>
    <w:p w:rsidR="008E719F" w:rsidRDefault="00D45AB1">
      <w:pPr>
        <w:pStyle w:val="BodyText"/>
        <w:numPr>
          <w:ilvl w:val="1"/>
          <w:numId w:val="20"/>
        </w:numPr>
        <w:tabs>
          <w:tab w:val="left" w:pos="1181"/>
        </w:tabs>
        <w:spacing w:before="1" w:line="277" w:lineRule="auto"/>
        <w:ind w:right="238"/>
      </w:pPr>
      <w:r>
        <w:rPr>
          <w:spacing w:val="-1"/>
        </w:rPr>
        <w:t>Committing</w:t>
      </w:r>
      <w:r>
        <w:rPr>
          <w:spacing w:val="1"/>
        </w:rPr>
        <w:t xml:space="preserve"> </w:t>
      </w:r>
      <w:r>
        <w:rPr>
          <w:spacing w:val="-1"/>
        </w:rPr>
        <w:t>an act</w:t>
      </w:r>
      <w:r>
        <w:rPr>
          <w:spacing w:val="-2"/>
        </w:rPr>
        <w:t xml:space="preserve"> </w:t>
      </w:r>
      <w:r>
        <w:rPr>
          <w:spacing w:val="-1"/>
        </w:rPr>
        <w:t>prohibited</w:t>
      </w:r>
      <w:r>
        <w:rPr>
          <w:spacing w:val="1"/>
        </w:rPr>
        <w:t xml:space="preserve"> </w:t>
      </w:r>
      <w:r>
        <w:rPr>
          <w:spacing w:val="-1"/>
        </w:rPr>
        <w:t>by</w:t>
      </w:r>
      <w:r>
        <w:rPr>
          <w:spacing w:val="-2"/>
        </w:rPr>
        <w:t xml:space="preserve"> </w:t>
      </w:r>
      <w:r>
        <w:t>a</w:t>
      </w:r>
      <w:r>
        <w:rPr>
          <w:spacing w:val="-1"/>
        </w:rPr>
        <w:t xml:space="preserve"> provision</w:t>
      </w:r>
      <w:r>
        <w:rPr>
          <w:spacing w:val="-2"/>
        </w:rPr>
        <w:t xml:space="preserve"> </w:t>
      </w:r>
      <w:r>
        <w:t xml:space="preserve">of </w:t>
      </w:r>
      <w:r>
        <w:rPr>
          <w:spacing w:val="-1"/>
        </w:rPr>
        <w:t>the Arkansas</w:t>
      </w:r>
      <w:r>
        <w:rPr>
          <w:spacing w:val="3"/>
        </w:rPr>
        <w:t xml:space="preserve"> </w:t>
      </w:r>
      <w:r>
        <w:rPr>
          <w:spacing w:val="-2"/>
        </w:rPr>
        <w:t>Landscape</w:t>
      </w:r>
      <w:r>
        <w:rPr>
          <w:spacing w:val="40"/>
        </w:rPr>
        <w:t xml:space="preserve"> </w:t>
      </w:r>
      <w:r>
        <w:rPr>
          <w:spacing w:val="-1"/>
        </w:rPr>
        <w:t>Architectural</w:t>
      </w:r>
      <w:r>
        <w:rPr>
          <w:spacing w:val="2"/>
        </w:rPr>
        <w:t xml:space="preserve"> </w:t>
      </w:r>
      <w:r>
        <w:rPr>
          <w:spacing w:val="-1"/>
        </w:rPr>
        <w:t>Practice</w:t>
      </w:r>
      <w:r>
        <w:rPr>
          <w:spacing w:val="-3"/>
        </w:rPr>
        <w:t xml:space="preserve"> </w:t>
      </w:r>
      <w:r>
        <w:t xml:space="preserve">Act </w:t>
      </w:r>
      <w:r>
        <w:rPr>
          <w:spacing w:val="-2"/>
        </w:rPr>
        <w:t>or</w:t>
      </w:r>
      <w:r>
        <w:rPr>
          <w:spacing w:val="1"/>
        </w:rPr>
        <w:t xml:space="preserve"> </w:t>
      </w:r>
      <w:r>
        <w:rPr>
          <w:spacing w:val="-2"/>
        </w:rPr>
        <w:t>the</w:t>
      </w:r>
      <w:r>
        <w:t xml:space="preserve"> </w:t>
      </w:r>
      <w:r>
        <w:rPr>
          <w:spacing w:val="-1"/>
        </w:rPr>
        <w:t>Rules</w:t>
      </w:r>
      <w:r>
        <w:rPr>
          <w:spacing w:val="1"/>
        </w:rPr>
        <w:t xml:space="preserve"> </w:t>
      </w:r>
      <w:r>
        <w:t>of</w:t>
      </w:r>
      <w:r>
        <w:rPr>
          <w:spacing w:val="-2"/>
        </w:rPr>
        <w:t xml:space="preserve"> </w:t>
      </w:r>
      <w:r>
        <w:rPr>
          <w:spacing w:val="-1"/>
        </w:rPr>
        <w:t>this</w:t>
      </w:r>
      <w:r>
        <w:rPr>
          <w:spacing w:val="-3"/>
        </w:rPr>
        <w:t xml:space="preserve"> </w:t>
      </w:r>
      <w:r>
        <w:t>board</w:t>
      </w:r>
      <w:r>
        <w:rPr>
          <w:spacing w:val="-1"/>
        </w:rPr>
        <w:t xml:space="preserve"> in</w:t>
      </w:r>
      <w:r>
        <w:rPr>
          <w:spacing w:val="-2"/>
        </w:rPr>
        <w:t xml:space="preserve"> </w:t>
      </w:r>
      <w:r>
        <w:rPr>
          <w:spacing w:val="-1"/>
        </w:rPr>
        <w:t>effect</w:t>
      </w:r>
      <w:r>
        <w:rPr>
          <w:spacing w:val="-2"/>
        </w:rPr>
        <w:t xml:space="preserve"> </w:t>
      </w:r>
      <w:r>
        <w:rPr>
          <w:spacing w:val="-1"/>
        </w:rPr>
        <w:t>at</w:t>
      </w:r>
      <w:r>
        <w:rPr>
          <w:spacing w:val="-2"/>
        </w:rPr>
        <w:t xml:space="preserve"> </w:t>
      </w:r>
      <w:r>
        <w:rPr>
          <w:spacing w:val="-1"/>
        </w:rPr>
        <w:t>that</w:t>
      </w:r>
      <w:r>
        <w:rPr>
          <w:spacing w:val="-4"/>
        </w:rPr>
        <w:t xml:space="preserve"> </w:t>
      </w:r>
      <w:r>
        <w:rPr>
          <w:spacing w:val="-1"/>
        </w:rPr>
        <w:t>time.</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20"/>
        </w:numPr>
        <w:tabs>
          <w:tab w:val="left" w:pos="461"/>
        </w:tabs>
        <w:rPr>
          <w:b w:val="0"/>
          <w:bCs w:val="0"/>
        </w:rPr>
      </w:pPr>
      <w:bookmarkStart w:id="35" w:name="_Toc82512473"/>
      <w:r>
        <w:t>Renewal</w:t>
      </w:r>
      <w:bookmarkEnd w:id="35"/>
    </w:p>
    <w:p w:rsidR="008E719F" w:rsidRDefault="00D45AB1">
      <w:pPr>
        <w:pStyle w:val="BodyText"/>
        <w:numPr>
          <w:ilvl w:val="1"/>
          <w:numId w:val="20"/>
        </w:numPr>
        <w:tabs>
          <w:tab w:val="left" w:pos="1181"/>
        </w:tabs>
        <w:spacing w:before="42" w:line="277" w:lineRule="auto"/>
        <w:ind w:right="154"/>
      </w:pPr>
      <w:r>
        <w:rPr>
          <w:spacing w:val="-1"/>
        </w:rPr>
        <w:t xml:space="preserve">Certificate </w:t>
      </w:r>
      <w:r>
        <w:t>of</w:t>
      </w:r>
      <w:r>
        <w:rPr>
          <w:spacing w:val="-2"/>
        </w:rPr>
        <w:t xml:space="preserve"> </w:t>
      </w:r>
      <w:r>
        <w:rPr>
          <w:spacing w:val="-1"/>
        </w:rPr>
        <w:t>registration</w:t>
      </w:r>
      <w:r>
        <w:t xml:space="preserve"> </w:t>
      </w:r>
      <w:r>
        <w:rPr>
          <w:spacing w:val="-1"/>
        </w:rPr>
        <w:t>shall expire</w:t>
      </w:r>
      <w:r>
        <w:rPr>
          <w:spacing w:val="1"/>
        </w:rPr>
        <w:t xml:space="preserve"> </w:t>
      </w:r>
      <w:r>
        <w:rPr>
          <w:spacing w:val="-2"/>
        </w:rPr>
        <w:t>on</w:t>
      </w:r>
      <w:r>
        <w:t xml:space="preserve"> </w:t>
      </w:r>
      <w:r>
        <w:rPr>
          <w:spacing w:val="-2"/>
        </w:rPr>
        <w:t>January</w:t>
      </w:r>
      <w:r>
        <w:t xml:space="preserve"> </w:t>
      </w:r>
      <w:r>
        <w:rPr>
          <w:spacing w:val="-2"/>
        </w:rPr>
        <w:t>31</w:t>
      </w:r>
      <w:r>
        <w:rPr>
          <w:spacing w:val="1"/>
        </w:rPr>
        <w:t xml:space="preserve"> </w:t>
      </w:r>
      <w:r>
        <w:t>of</w:t>
      </w:r>
      <w:r>
        <w:rPr>
          <w:spacing w:val="-4"/>
        </w:rPr>
        <w:t xml:space="preserve"> </w:t>
      </w:r>
      <w:r>
        <w:rPr>
          <w:spacing w:val="-1"/>
        </w:rPr>
        <w:t>each</w:t>
      </w:r>
      <w:r>
        <w:t xml:space="preserve"> </w:t>
      </w:r>
      <w:r>
        <w:rPr>
          <w:spacing w:val="-1"/>
        </w:rPr>
        <w:t xml:space="preserve">year </w:t>
      </w:r>
      <w:r>
        <w:rPr>
          <w:spacing w:val="-2"/>
        </w:rPr>
        <w:t>and</w:t>
      </w:r>
      <w:r>
        <w:rPr>
          <w:spacing w:val="1"/>
        </w:rPr>
        <w:t xml:space="preserve"> </w:t>
      </w:r>
      <w:r>
        <w:rPr>
          <w:spacing w:val="-2"/>
        </w:rPr>
        <w:t>shall</w:t>
      </w:r>
      <w:r>
        <w:rPr>
          <w:spacing w:val="46"/>
        </w:rPr>
        <w:t xml:space="preserve"> </w:t>
      </w:r>
      <w:r>
        <w:rPr>
          <w:spacing w:val="-1"/>
        </w:rPr>
        <w:t>become invalid</w:t>
      </w:r>
      <w:r>
        <w:rPr>
          <w:spacing w:val="1"/>
        </w:rPr>
        <w:t xml:space="preserve"> </w:t>
      </w:r>
      <w:r>
        <w:t>on</w:t>
      </w:r>
      <w:r>
        <w:rPr>
          <w:spacing w:val="-2"/>
        </w:rPr>
        <w:t xml:space="preserve"> February1,</w:t>
      </w:r>
      <w:r>
        <w:t xml:space="preserve"> </w:t>
      </w:r>
      <w:r>
        <w:rPr>
          <w:spacing w:val="-1"/>
        </w:rPr>
        <w:t>unless renewed.</w:t>
      </w:r>
    </w:p>
    <w:p w:rsidR="008E719F" w:rsidRDefault="00D45AB1">
      <w:pPr>
        <w:pStyle w:val="BodyText"/>
        <w:numPr>
          <w:ilvl w:val="1"/>
          <w:numId w:val="20"/>
        </w:numPr>
        <w:tabs>
          <w:tab w:val="left" w:pos="1181"/>
        </w:tabs>
        <w:spacing w:line="275" w:lineRule="auto"/>
        <w:ind w:right="459"/>
      </w:pPr>
      <w:r>
        <w:rPr>
          <w:spacing w:val="-1"/>
        </w:rPr>
        <w:t>All</w:t>
      </w:r>
      <w:r>
        <w:t xml:space="preserve"> </w:t>
      </w:r>
      <w:r>
        <w:rPr>
          <w:spacing w:val="-1"/>
        </w:rPr>
        <w:t>renewals</w:t>
      </w:r>
      <w:r>
        <w:rPr>
          <w:spacing w:val="1"/>
        </w:rPr>
        <w:t xml:space="preserve"> </w:t>
      </w:r>
      <w:r>
        <w:rPr>
          <w:spacing w:val="-1"/>
        </w:rPr>
        <w:t>must</w:t>
      </w:r>
      <w:r>
        <w:rPr>
          <w:spacing w:val="-2"/>
        </w:rPr>
        <w:t xml:space="preserve"> </w:t>
      </w:r>
      <w:r>
        <w:rPr>
          <w:spacing w:val="-1"/>
        </w:rPr>
        <w:t>be</w:t>
      </w:r>
      <w:r>
        <w:rPr>
          <w:spacing w:val="-3"/>
        </w:rPr>
        <w:t xml:space="preserve"> </w:t>
      </w:r>
      <w:r>
        <w:rPr>
          <w:spacing w:val="-1"/>
        </w:rPr>
        <w:t>either received in</w:t>
      </w:r>
      <w:r>
        <w:t xml:space="preserve"> </w:t>
      </w:r>
      <w:r>
        <w:rPr>
          <w:spacing w:val="-1"/>
        </w:rPr>
        <w:t>the board</w:t>
      </w:r>
      <w:r>
        <w:rPr>
          <w:spacing w:val="-2"/>
        </w:rPr>
        <w:t xml:space="preserve"> </w:t>
      </w:r>
      <w:r>
        <w:rPr>
          <w:spacing w:val="-1"/>
        </w:rPr>
        <w:t>office by</w:t>
      </w:r>
      <w:r>
        <w:rPr>
          <w:spacing w:val="1"/>
        </w:rPr>
        <w:t xml:space="preserve"> </w:t>
      </w:r>
      <w:r>
        <w:rPr>
          <w:spacing w:val="-2"/>
        </w:rPr>
        <w:t>the</w:t>
      </w:r>
      <w:r>
        <w:rPr>
          <w:spacing w:val="-1"/>
        </w:rPr>
        <w:t xml:space="preserve"> close </w:t>
      </w:r>
      <w:r>
        <w:t>of</w:t>
      </w:r>
      <w:r>
        <w:rPr>
          <w:spacing w:val="43"/>
        </w:rPr>
        <w:t xml:space="preserve"> </w:t>
      </w:r>
      <w:r>
        <w:rPr>
          <w:spacing w:val="-1"/>
        </w:rPr>
        <w:t xml:space="preserve">business </w:t>
      </w:r>
      <w:r>
        <w:t xml:space="preserve">on </w:t>
      </w:r>
      <w:r>
        <w:rPr>
          <w:spacing w:val="-2"/>
        </w:rPr>
        <w:t>January</w:t>
      </w:r>
      <w:r>
        <w:t xml:space="preserve"> </w:t>
      </w:r>
      <w:r>
        <w:rPr>
          <w:spacing w:val="-2"/>
        </w:rPr>
        <w:t xml:space="preserve">31 </w:t>
      </w:r>
      <w:r>
        <w:t>or</w:t>
      </w:r>
      <w:r>
        <w:rPr>
          <w:spacing w:val="-1"/>
        </w:rPr>
        <w:t xml:space="preserve"> postmarked by</w:t>
      </w:r>
      <w:r>
        <w:rPr>
          <w:spacing w:val="1"/>
        </w:rPr>
        <w:t xml:space="preserve"> </w:t>
      </w:r>
      <w:r>
        <w:rPr>
          <w:spacing w:val="-1"/>
        </w:rPr>
        <w:t>January</w:t>
      </w:r>
      <w:r>
        <w:rPr>
          <w:spacing w:val="-2"/>
        </w:rPr>
        <w:t xml:space="preserve"> 31.</w:t>
      </w:r>
    </w:p>
    <w:p w:rsidR="008E719F" w:rsidRDefault="00D45AB1">
      <w:pPr>
        <w:pStyle w:val="BodyText"/>
        <w:numPr>
          <w:ilvl w:val="1"/>
          <w:numId w:val="20"/>
        </w:numPr>
        <w:tabs>
          <w:tab w:val="left" w:pos="1181"/>
        </w:tabs>
        <w:spacing w:before="1" w:line="276" w:lineRule="auto"/>
        <w:ind w:right="154"/>
      </w:pPr>
      <w:r>
        <w:rPr>
          <w:spacing w:val="-1"/>
        </w:rPr>
        <w:t>Only</w:t>
      </w:r>
      <w:r>
        <w:t xml:space="preserve"> </w:t>
      </w:r>
      <w:r>
        <w:rPr>
          <w:spacing w:val="-1"/>
        </w:rPr>
        <w:t>renewal</w:t>
      </w:r>
      <w:r>
        <w:rPr>
          <w:spacing w:val="-2"/>
        </w:rPr>
        <w:t xml:space="preserve"> </w:t>
      </w:r>
      <w:r>
        <w:t>forms</w:t>
      </w:r>
      <w:r>
        <w:rPr>
          <w:spacing w:val="-1"/>
        </w:rPr>
        <w:t xml:space="preserve"> </w:t>
      </w:r>
      <w:r>
        <w:rPr>
          <w:spacing w:val="-2"/>
        </w:rPr>
        <w:t xml:space="preserve">that </w:t>
      </w:r>
      <w:r>
        <w:rPr>
          <w:spacing w:val="-1"/>
        </w:rPr>
        <w:t>contain</w:t>
      </w:r>
      <w:r>
        <w:t xml:space="preserve"> </w:t>
      </w:r>
      <w:r>
        <w:rPr>
          <w:spacing w:val="-2"/>
        </w:rPr>
        <w:t>the</w:t>
      </w:r>
      <w:r>
        <w:rPr>
          <w:spacing w:val="-1"/>
        </w:rPr>
        <w:t xml:space="preserve"> completed renewal</w:t>
      </w:r>
      <w:r>
        <w:t xml:space="preserve"> </w:t>
      </w:r>
      <w:r>
        <w:rPr>
          <w:spacing w:val="-1"/>
        </w:rPr>
        <w:t>application,</w:t>
      </w:r>
      <w:r>
        <w:rPr>
          <w:spacing w:val="33"/>
        </w:rPr>
        <w:t xml:space="preserve"> </w:t>
      </w:r>
      <w:r>
        <w:rPr>
          <w:spacing w:val="-1"/>
        </w:rPr>
        <w:t>annual</w:t>
      </w:r>
      <w:r>
        <w:rPr>
          <w:spacing w:val="-2"/>
        </w:rPr>
        <w:t xml:space="preserve"> </w:t>
      </w:r>
      <w:r>
        <w:rPr>
          <w:spacing w:val="-1"/>
        </w:rPr>
        <w:t>continuing</w:t>
      </w:r>
      <w:r>
        <w:rPr>
          <w:spacing w:val="-2"/>
        </w:rPr>
        <w:t xml:space="preserve"> </w:t>
      </w:r>
      <w:r>
        <w:rPr>
          <w:spacing w:val="-1"/>
        </w:rPr>
        <w:t>education</w:t>
      </w:r>
      <w:r>
        <w:rPr>
          <w:spacing w:val="-2"/>
        </w:rPr>
        <w:t xml:space="preserve"> </w:t>
      </w:r>
      <w:r>
        <w:rPr>
          <w:spacing w:val="-1"/>
        </w:rPr>
        <w:t>affidavit</w:t>
      </w:r>
      <w:r>
        <w:t xml:space="preserve"> </w:t>
      </w:r>
      <w:r>
        <w:rPr>
          <w:spacing w:val="-1"/>
        </w:rPr>
        <w:t>attesting</w:t>
      </w:r>
      <w:r>
        <w:rPr>
          <w:spacing w:val="1"/>
        </w:rPr>
        <w:t xml:space="preserve"> </w:t>
      </w:r>
      <w:r>
        <w:t>to</w:t>
      </w:r>
      <w:r>
        <w:rPr>
          <w:spacing w:val="-3"/>
        </w:rPr>
        <w:t xml:space="preserve"> </w:t>
      </w:r>
      <w:r>
        <w:rPr>
          <w:spacing w:val="-2"/>
        </w:rPr>
        <w:t>compliance</w:t>
      </w:r>
      <w:r>
        <w:rPr>
          <w:spacing w:val="-1"/>
        </w:rPr>
        <w:t xml:space="preserve"> </w:t>
      </w:r>
      <w:r>
        <w:t>with</w:t>
      </w:r>
      <w:r>
        <w:rPr>
          <w:spacing w:val="35"/>
        </w:rPr>
        <w:t xml:space="preserve"> </w:t>
      </w:r>
      <w:r>
        <w:rPr>
          <w:spacing w:val="-1"/>
        </w:rPr>
        <w:t>continuing</w:t>
      </w:r>
      <w:r>
        <w:rPr>
          <w:spacing w:val="-2"/>
        </w:rPr>
        <w:t xml:space="preserve"> </w:t>
      </w:r>
      <w:r>
        <w:rPr>
          <w:spacing w:val="-1"/>
        </w:rPr>
        <w:t>education</w:t>
      </w:r>
      <w:r>
        <w:rPr>
          <w:spacing w:val="-2"/>
        </w:rPr>
        <w:t xml:space="preserve"> </w:t>
      </w:r>
      <w:r>
        <w:rPr>
          <w:spacing w:val="-1"/>
        </w:rPr>
        <w:t>requirements,</w:t>
      </w:r>
      <w:r>
        <w:t xml:space="preserve"> </w:t>
      </w:r>
      <w:r>
        <w:rPr>
          <w:spacing w:val="-1"/>
        </w:rPr>
        <w:t>and</w:t>
      </w:r>
      <w:r>
        <w:rPr>
          <w:spacing w:val="-2"/>
        </w:rPr>
        <w:t xml:space="preserve"> </w:t>
      </w:r>
      <w:r>
        <w:rPr>
          <w:spacing w:val="-1"/>
        </w:rPr>
        <w:t>the</w:t>
      </w:r>
      <w:r>
        <w:rPr>
          <w:spacing w:val="-3"/>
        </w:rPr>
        <w:t xml:space="preserve"> </w:t>
      </w:r>
      <w:r>
        <w:rPr>
          <w:spacing w:val="-1"/>
        </w:rPr>
        <w:t>required renewal</w:t>
      </w:r>
      <w:r>
        <w:rPr>
          <w:spacing w:val="-2"/>
        </w:rPr>
        <w:t xml:space="preserve"> </w:t>
      </w:r>
      <w:r>
        <w:rPr>
          <w:spacing w:val="-1"/>
        </w:rPr>
        <w:t>fees will</w:t>
      </w:r>
      <w:r>
        <w:t xml:space="preserve"> </w:t>
      </w:r>
      <w:r>
        <w:rPr>
          <w:spacing w:val="-1"/>
        </w:rPr>
        <w:t>be</w:t>
      </w:r>
      <w:r>
        <w:rPr>
          <w:spacing w:val="52"/>
        </w:rPr>
        <w:t xml:space="preserve"> </w:t>
      </w:r>
      <w:r>
        <w:rPr>
          <w:spacing w:val="-1"/>
        </w:rPr>
        <w:t>processed.</w:t>
      </w:r>
    </w:p>
    <w:p w:rsidR="008E719F" w:rsidRDefault="00D45AB1">
      <w:pPr>
        <w:pStyle w:val="BodyText"/>
        <w:numPr>
          <w:ilvl w:val="1"/>
          <w:numId w:val="20"/>
        </w:numPr>
        <w:tabs>
          <w:tab w:val="left" w:pos="1181"/>
        </w:tabs>
        <w:spacing w:line="276" w:lineRule="auto"/>
        <w:ind w:right="637"/>
      </w:pPr>
      <w:r>
        <w:t>A</w:t>
      </w:r>
      <w:r>
        <w:rPr>
          <w:spacing w:val="1"/>
        </w:rPr>
        <w:t xml:space="preserve"> </w:t>
      </w:r>
      <w:r>
        <w:rPr>
          <w:spacing w:val="-1"/>
        </w:rPr>
        <w:t>registrant</w:t>
      </w:r>
      <w:r>
        <w:rPr>
          <w:spacing w:val="-2"/>
        </w:rPr>
        <w:t xml:space="preserve"> </w:t>
      </w:r>
      <w:r>
        <w:t>who</w:t>
      </w:r>
      <w:r>
        <w:rPr>
          <w:spacing w:val="-2"/>
        </w:rPr>
        <w:t xml:space="preserve"> </w:t>
      </w:r>
      <w:r>
        <w:rPr>
          <w:spacing w:val="-1"/>
        </w:rPr>
        <w:t>does</w:t>
      </w:r>
      <w:r>
        <w:rPr>
          <w:spacing w:val="-3"/>
        </w:rPr>
        <w:t xml:space="preserve"> </w:t>
      </w:r>
      <w:r>
        <w:rPr>
          <w:spacing w:val="-1"/>
        </w:rPr>
        <w:t>not</w:t>
      </w:r>
      <w:r>
        <w:t xml:space="preserve"> </w:t>
      </w:r>
      <w:r>
        <w:rPr>
          <w:spacing w:val="-1"/>
        </w:rPr>
        <w:t>properly</w:t>
      </w:r>
      <w:r>
        <w:t xml:space="preserve"> </w:t>
      </w:r>
      <w:r>
        <w:rPr>
          <w:spacing w:val="-1"/>
        </w:rPr>
        <w:t>renew</w:t>
      </w:r>
      <w:r>
        <w:t xml:space="preserve"> </w:t>
      </w:r>
      <w:r>
        <w:rPr>
          <w:spacing w:val="-1"/>
        </w:rPr>
        <w:t>his</w:t>
      </w:r>
      <w:r>
        <w:rPr>
          <w:spacing w:val="2"/>
        </w:rPr>
        <w:t xml:space="preserve"> </w:t>
      </w:r>
      <w:r>
        <w:t>or</w:t>
      </w:r>
      <w:r>
        <w:rPr>
          <w:spacing w:val="1"/>
        </w:rPr>
        <w:t xml:space="preserve"> </w:t>
      </w:r>
      <w:r>
        <w:rPr>
          <w:spacing w:val="-1"/>
        </w:rPr>
        <w:t>her</w:t>
      </w:r>
      <w:r>
        <w:t xml:space="preserve"> </w:t>
      </w:r>
      <w:r>
        <w:rPr>
          <w:spacing w:val="-1"/>
        </w:rPr>
        <w:t>license may</w:t>
      </w:r>
      <w:r>
        <w:t xml:space="preserve"> </w:t>
      </w:r>
      <w:r>
        <w:rPr>
          <w:spacing w:val="-1"/>
        </w:rPr>
        <w:t>not</w:t>
      </w:r>
      <w:r>
        <w:rPr>
          <w:spacing w:val="31"/>
        </w:rPr>
        <w:t xml:space="preserve"> </w:t>
      </w:r>
      <w:r>
        <w:rPr>
          <w:spacing w:val="-1"/>
        </w:rPr>
        <w:t>practice</w:t>
      </w:r>
      <w:r>
        <w:rPr>
          <w:spacing w:val="2"/>
        </w:rPr>
        <w:t xml:space="preserve"> </w:t>
      </w:r>
      <w:r>
        <w:rPr>
          <w:spacing w:val="-2"/>
        </w:rPr>
        <w:t>landscape</w:t>
      </w:r>
      <w:r>
        <w:t xml:space="preserve"> </w:t>
      </w:r>
      <w:r>
        <w:rPr>
          <w:spacing w:val="-1"/>
        </w:rPr>
        <w:t>architecture after</w:t>
      </w:r>
      <w:r>
        <w:rPr>
          <w:spacing w:val="1"/>
        </w:rPr>
        <w:t xml:space="preserve"> </w:t>
      </w:r>
      <w:r>
        <w:rPr>
          <w:spacing w:val="-2"/>
        </w:rPr>
        <w:t>the</w:t>
      </w:r>
      <w:r>
        <w:rPr>
          <w:spacing w:val="-1"/>
        </w:rPr>
        <w:t xml:space="preserve"> expiration</w:t>
      </w:r>
      <w:r>
        <w:t xml:space="preserve"> of</w:t>
      </w:r>
      <w:r>
        <w:rPr>
          <w:spacing w:val="-2"/>
        </w:rPr>
        <w:t xml:space="preserve"> </w:t>
      </w:r>
      <w:r>
        <w:rPr>
          <w:spacing w:val="-1"/>
        </w:rPr>
        <w:t>the license.</w:t>
      </w:r>
      <w:r>
        <w:rPr>
          <w:spacing w:val="-2"/>
        </w:rPr>
        <w:t xml:space="preserve"> </w:t>
      </w:r>
      <w:r>
        <w:t>A</w:t>
      </w:r>
      <w:r>
        <w:rPr>
          <w:spacing w:val="41"/>
        </w:rPr>
        <w:t xml:space="preserve"> </w:t>
      </w:r>
      <w:r>
        <w:rPr>
          <w:spacing w:val="-1"/>
        </w:rPr>
        <w:t>registrant</w:t>
      </w:r>
      <w:r>
        <w:rPr>
          <w:spacing w:val="-2"/>
        </w:rPr>
        <w:t xml:space="preserve"> </w:t>
      </w:r>
      <w:r>
        <w:rPr>
          <w:spacing w:val="-1"/>
        </w:rPr>
        <w:t>who</w:t>
      </w:r>
      <w:r>
        <w:rPr>
          <w:spacing w:val="-2"/>
        </w:rPr>
        <w:t xml:space="preserve"> </w:t>
      </w:r>
      <w:r>
        <w:rPr>
          <w:spacing w:val="-1"/>
        </w:rPr>
        <w:t>continues</w:t>
      </w:r>
      <w:r>
        <w:rPr>
          <w:spacing w:val="2"/>
        </w:rPr>
        <w:t xml:space="preserve"> </w:t>
      </w:r>
      <w:r>
        <w:t>to</w:t>
      </w:r>
      <w:r>
        <w:rPr>
          <w:spacing w:val="-3"/>
        </w:rPr>
        <w:t xml:space="preserve"> </w:t>
      </w:r>
      <w:r>
        <w:rPr>
          <w:spacing w:val="-1"/>
        </w:rPr>
        <w:t>practice using</w:t>
      </w:r>
      <w:r>
        <w:rPr>
          <w:spacing w:val="-2"/>
        </w:rPr>
        <w:t xml:space="preserve"> </w:t>
      </w:r>
      <w:r>
        <w:rPr>
          <w:spacing w:val="-1"/>
        </w:rPr>
        <w:t>an expired</w:t>
      </w:r>
      <w:r>
        <w:rPr>
          <w:spacing w:val="-2"/>
        </w:rPr>
        <w:t xml:space="preserve"> </w:t>
      </w:r>
      <w:r>
        <w:rPr>
          <w:spacing w:val="-1"/>
        </w:rPr>
        <w:t>license</w:t>
      </w:r>
      <w:r>
        <w:rPr>
          <w:spacing w:val="-3"/>
        </w:rPr>
        <w:t xml:space="preserve"> </w:t>
      </w:r>
      <w:r>
        <w:rPr>
          <w:spacing w:val="-1"/>
        </w:rPr>
        <w:t>will</w:t>
      </w:r>
      <w:r>
        <w:t xml:space="preserve"> </w:t>
      </w:r>
      <w:r>
        <w:rPr>
          <w:spacing w:val="-1"/>
        </w:rPr>
        <w:t>be</w:t>
      </w:r>
      <w:r>
        <w:rPr>
          <w:spacing w:val="38"/>
        </w:rPr>
        <w:t xml:space="preserve"> </w:t>
      </w:r>
      <w:r>
        <w:rPr>
          <w:spacing w:val="-1"/>
        </w:rPr>
        <w:t>subject</w:t>
      </w:r>
      <w:r>
        <w:t xml:space="preserve"> to</w:t>
      </w:r>
      <w:r>
        <w:rPr>
          <w:spacing w:val="-3"/>
        </w:rPr>
        <w:t xml:space="preserve"> </w:t>
      </w:r>
      <w:r>
        <w:rPr>
          <w:spacing w:val="-1"/>
        </w:rPr>
        <w:t>such</w:t>
      </w:r>
      <w:r>
        <w:rPr>
          <w:spacing w:val="-2"/>
        </w:rPr>
        <w:t xml:space="preserve"> </w:t>
      </w:r>
      <w:r>
        <w:rPr>
          <w:spacing w:val="-1"/>
        </w:rPr>
        <w:t>disciplinary</w:t>
      </w:r>
      <w:r>
        <w:rPr>
          <w:spacing w:val="-2"/>
        </w:rPr>
        <w:t xml:space="preserve"> </w:t>
      </w:r>
      <w:r>
        <w:rPr>
          <w:spacing w:val="-1"/>
        </w:rPr>
        <w:t>action</w:t>
      </w:r>
      <w:r>
        <w:rPr>
          <w:spacing w:val="-2"/>
        </w:rPr>
        <w:t xml:space="preserve"> </w:t>
      </w:r>
      <w:r>
        <w:rPr>
          <w:spacing w:val="-1"/>
        </w:rPr>
        <w:t xml:space="preserve">as </w:t>
      </w:r>
      <w:r>
        <w:rPr>
          <w:spacing w:val="-2"/>
        </w:rPr>
        <w:t>the</w:t>
      </w:r>
      <w:r>
        <w:rPr>
          <w:spacing w:val="2"/>
        </w:rPr>
        <w:t xml:space="preserve"> </w:t>
      </w:r>
      <w:r>
        <w:rPr>
          <w:spacing w:val="-1"/>
        </w:rPr>
        <w:t>board</w:t>
      </w:r>
      <w:r>
        <w:rPr>
          <w:spacing w:val="1"/>
        </w:rPr>
        <w:t xml:space="preserve"> </w:t>
      </w:r>
      <w:r>
        <w:rPr>
          <w:spacing w:val="-2"/>
        </w:rPr>
        <w:t>deems</w:t>
      </w:r>
      <w:r>
        <w:rPr>
          <w:spacing w:val="-1"/>
        </w:rPr>
        <w:t xml:space="preserve"> appropriate.</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20"/>
        </w:numPr>
        <w:tabs>
          <w:tab w:val="left" w:pos="461"/>
        </w:tabs>
        <w:rPr>
          <w:b w:val="0"/>
          <w:bCs w:val="0"/>
        </w:rPr>
      </w:pPr>
      <w:bookmarkStart w:id="36" w:name="_Toc82512474"/>
      <w:r>
        <w:t>Emeritus</w:t>
      </w:r>
      <w:r>
        <w:rPr>
          <w:spacing w:val="-15"/>
        </w:rPr>
        <w:t xml:space="preserve"> </w:t>
      </w:r>
      <w:r>
        <w:t>Status</w:t>
      </w:r>
      <w:r>
        <w:rPr>
          <w:spacing w:val="-15"/>
        </w:rPr>
        <w:t xml:space="preserve"> </w:t>
      </w:r>
      <w:r>
        <w:rPr>
          <w:spacing w:val="-1"/>
        </w:rPr>
        <w:t>Registration</w:t>
      </w:r>
      <w:bookmarkEnd w:id="36"/>
    </w:p>
    <w:p w:rsidR="008E719F" w:rsidRDefault="00D45AB1">
      <w:pPr>
        <w:pStyle w:val="BodyText"/>
        <w:numPr>
          <w:ilvl w:val="1"/>
          <w:numId w:val="20"/>
        </w:numPr>
        <w:tabs>
          <w:tab w:val="left" w:pos="1181"/>
        </w:tabs>
        <w:spacing w:before="42"/>
        <w:ind w:right="288"/>
      </w:pPr>
      <w:r>
        <w:rPr>
          <w:spacing w:val="-1"/>
        </w:rPr>
        <w:t>Registrants</w:t>
      </w:r>
      <w:r>
        <w:rPr>
          <w:spacing w:val="-3"/>
        </w:rPr>
        <w:t xml:space="preserve"> </w:t>
      </w:r>
      <w:r>
        <w:t>who</w:t>
      </w:r>
      <w:r>
        <w:rPr>
          <w:spacing w:val="-2"/>
        </w:rPr>
        <w:t xml:space="preserve"> </w:t>
      </w:r>
      <w:r>
        <w:rPr>
          <w:spacing w:val="-1"/>
        </w:rPr>
        <w:t xml:space="preserve">are retired </w:t>
      </w:r>
      <w:r>
        <w:t>from</w:t>
      </w:r>
      <w:r>
        <w:rPr>
          <w:spacing w:val="-3"/>
        </w:rPr>
        <w:t xml:space="preserve"> </w:t>
      </w:r>
      <w:r>
        <w:rPr>
          <w:spacing w:val="-1"/>
        </w:rPr>
        <w:t>the active practice</w:t>
      </w:r>
      <w:r>
        <w:rPr>
          <w:spacing w:val="1"/>
        </w:rPr>
        <w:t xml:space="preserve"> </w:t>
      </w:r>
      <w:r>
        <w:rPr>
          <w:spacing w:val="-2"/>
        </w:rPr>
        <w:t>of</w:t>
      </w:r>
      <w:r>
        <w:rPr>
          <w:spacing w:val="1"/>
        </w:rPr>
        <w:t xml:space="preserve"> </w:t>
      </w:r>
      <w:r>
        <w:rPr>
          <w:spacing w:val="-2"/>
        </w:rPr>
        <w:t>landscape</w:t>
      </w:r>
      <w:r>
        <w:rPr>
          <w:spacing w:val="41"/>
        </w:rPr>
        <w:t xml:space="preserve"> </w:t>
      </w:r>
      <w:r>
        <w:rPr>
          <w:spacing w:val="-1"/>
        </w:rPr>
        <w:t>architecture</w:t>
      </w:r>
      <w:r>
        <w:rPr>
          <w:spacing w:val="-3"/>
        </w:rPr>
        <w:t xml:space="preserve"> </w:t>
      </w:r>
      <w:r>
        <w:t>who</w:t>
      </w:r>
      <w:r>
        <w:rPr>
          <w:spacing w:val="-2"/>
        </w:rPr>
        <w:t xml:space="preserve"> </w:t>
      </w:r>
      <w:r>
        <w:rPr>
          <w:spacing w:val="-1"/>
        </w:rPr>
        <w:t>are</w:t>
      </w:r>
      <w:r>
        <w:rPr>
          <w:spacing w:val="1"/>
        </w:rPr>
        <w:t xml:space="preserve"> </w:t>
      </w:r>
      <w:r>
        <w:rPr>
          <w:spacing w:val="-2"/>
        </w:rPr>
        <w:t>65</w:t>
      </w:r>
      <w:r>
        <w:rPr>
          <w:spacing w:val="1"/>
        </w:rPr>
        <w:t xml:space="preserve"> </w:t>
      </w:r>
      <w:r>
        <w:rPr>
          <w:spacing w:val="-1"/>
        </w:rPr>
        <w:t>years if age</w:t>
      </w:r>
      <w:r>
        <w:rPr>
          <w:spacing w:val="1"/>
        </w:rPr>
        <w:t xml:space="preserve"> </w:t>
      </w:r>
      <w:r>
        <w:rPr>
          <w:spacing w:val="-2"/>
        </w:rPr>
        <w:t>or</w:t>
      </w:r>
      <w:r>
        <w:rPr>
          <w:spacing w:val="1"/>
        </w:rPr>
        <w:t xml:space="preserve"> </w:t>
      </w:r>
      <w:r>
        <w:rPr>
          <w:spacing w:val="-1"/>
        </w:rPr>
        <w:t>older may</w:t>
      </w:r>
      <w:r>
        <w:t xml:space="preserve"> </w:t>
      </w:r>
      <w:r>
        <w:rPr>
          <w:spacing w:val="-1"/>
        </w:rPr>
        <w:t>request</w:t>
      </w:r>
      <w:r>
        <w:rPr>
          <w:spacing w:val="-2"/>
        </w:rPr>
        <w:t xml:space="preserve"> </w:t>
      </w:r>
      <w:r>
        <w:rPr>
          <w:spacing w:val="-1"/>
        </w:rPr>
        <w:t>emeritus status</w:t>
      </w:r>
      <w:r>
        <w:rPr>
          <w:spacing w:val="45"/>
        </w:rPr>
        <w:t xml:space="preserve"> </w:t>
      </w:r>
      <w:r>
        <w:rPr>
          <w:spacing w:val="-1"/>
        </w:rPr>
        <w:t>by</w:t>
      </w:r>
      <w:r>
        <w:rPr>
          <w:spacing w:val="1"/>
        </w:rPr>
        <w:t xml:space="preserve"> </w:t>
      </w:r>
      <w:r>
        <w:rPr>
          <w:spacing w:val="-1"/>
        </w:rPr>
        <w:t>filling</w:t>
      </w:r>
      <w:r>
        <w:rPr>
          <w:spacing w:val="1"/>
        </w:rPr>
        <w:t xml:space="preserve"> </w:t>
      </w:r>
      <w:r>
        <w:t>out</w:t>
      </w:r>
      <w:r>
        <w:rPr>
          <w:spacing w:val="-2"/>
        </w:rPr>
        <w:t xml:space="preserve"> </w:t>
      </w:r>
      <w:r>
        <w:rPr>
          <w:spacing w:val="-1"/>
        </w:rPr>
        <w:t>the proper</w:t>
      </w:r>
      <w:r>
        <w:rPr>
          <w:spacing w:val="1"/>
        </w:rPr>
        <w:t xml:space="preserve"> </w:t>
      </w:r>
      <w:r>
        <w:rPr>
          <w:spacing w:val="-1"/>
        </w:rPr>
        <w:t>application.</w:t>
      </w:r>
    </w:p>
    <w:p w:rsidR="008E719F" w:rsidRDefault="00D45AB1">
      <w:pPr>
        <w:pStyle w:val="BodyText"/>
        <w:numPr>
          <w:ilvl w:val="1"/>
          <w:numId w:val="20"/>
        </w:numPr>
        <w:tabs>
          <w:tab w:val="left" w:pos="1181"/>
        </w:tabs>
        <w:spacing w:before="1"/>
        <w:ind w:right="238"/>
      </w:pPr>
      <w:r>
        <w:rPr>
          <w:spacing w:val="-1"/>
        </w:rPr>
        <w:t>Emeritus status licensees are exempt</w:t>
      </w:r>
      <w:r>
        <w:rPr>
          <w:spacing w:val="1"/>
        </w:rPr>
        <w:t xml:space="preserve"> </w:t>
      </w:r>
      <w:r>
        <w:rPr>
          <w:spacing w:val="-1"/>
        </w:rPr>
        <w:t>from</w:t>
      </w:r>
      <w:r>
        <w:rPr>
          <w:spacing w:val="-3"/>
        </w:rPr>
        <w:t xml:space="preserve"> </w:t>
      </w:r>
      <w:r>
        <w:rPr>
          <w:spacing w:val="-1"/>
        </w:rPr>
        <w:t>continuing</w:t>
      </w:r>
      <w:r>
        <w:rPr>
          <w:spacing w:val="1"/>
        </w:rPr>
        <w:t xml:space="preserve"> </w:t>
      </w:r>
      <w:r>
        <w:rPr>
          <w:spacing w:val="-1"/>
        </w:rPr>
        <w:t>education</w:t>
      </w:r>
      <w:r>
        <w:rPr>
          <w:spacing w:val="37"/>
        </w:rPr>
        <w:t xml:space="preserve"> </w:t>
      </w:r>
      <w:r>
        <w:rPr>
          <w:spacing w:val="-1"/>
        </w:rPr>
        <w:t>requirements unless</w:t>
      </w:r>
      <w:r>
        <w:rPr>
          <w:spacing w:val="1"/>
        </w:rPr>
        <w:t xml:space="preserve"> </w:t>
      </w:r>
      <w:r>
        <w:rPr>
          <w:spacing w:val="-2"/>
        </w:rPr>
        <w:t>the</w:t>
      </w:r>
      <w:r>
        <w:rPr>
          <w:spacing w:val="3"/>
        </w:rPr>
        <w:t xml:space="preserve"> </w:t>
      </w:r>
      <w:r>
        <w:rPr>
          <w:spacing w:val="-2"/>
        </w:rPr>
        <w:t>landscape</w:t>
      </w:r>
      <w:r>
        <w:t xml:space="preserve"> </w:t>
      </w:r>
      <w:r>
        <w:rPr>
          <w:spacing w:val="-1"/>
        </w:rPr>
        <w:t>architect</w:t>
      </w:r>
      <w:r>
        <w:rPr>
          <w:spacing w:val="-2"/>
        </w:rPr>
        <w:t xml:space="preserve"> </w:t>
      </w:r>
      <w:r>
        <w:rPr>
          <w:spacing w:val="-1"/>
        </w:rPr>
        <w:t>reactivates his</w:t>
      </w:r>
      <w:r>
        <w:rPr>
          <w:spacing w:val="1"/>
        </w:rPr>
        <w:t xml:space="preserve"> </w:t>
      </w:r>
      <w:r>
        <w:rPr>
          <w:spacing w:val="-2"/>
        </w:rPr>
        <w:t>or</w:t>
      </w:r>
      <w:r>
        <w:rPr>
          <w:spacing w:val="1"/>
        </w:rPr>
        <w:t xml:space="preserve"> </w:t>
      </w:r>
      <w:r>
        <w:rPr>
          <w:spacing w:val="-1"/>
        </w:rPr>
        <w:t>her</w:t>
      </w:r>
      <w:r>
        <w:t xml:space="preserve"> </w:t>
      </w:r>
      <w:r>
        <w:rPr>
          <w:spacing w:val="-1"/>
        </w:rPr>
        <w:t>license</w:t>
      </w:r>
      <w:r>
        <w:rPr>
          <w:spacing w:val="49"/>
        </w:rPr>
        <w:t xml:space="preserve"> </w:t>
      </w:r>
      <w:r>
        <w:t xml:space="preserve">to </w:t>
      </w:r>
      <w:r>
        <w:rPr>
          <w:spacing w:val="-1"/>
        </w:rPr>
        <w:t>active</w:t>
      </w:r>
      <w:r>
        <w:t xml:space="preserve"> </w:t>
      </w:r>
      <w:r>
        <w:rPr>
          <w:spacing w:val="-1"/>
        </w:rPr>
        <w:t>status.</w:t>
      </w:r>
    </w:p>
    <w:p w:rsidR="008E719F" w:rsidRDefault="00D45AB1">
      <w:pPr>
        <w:pStyle w:val="BodyText"/>
        <w:numPr>
          <w:ilvl w:val="1"/>
          <w:numId w:val="20"/>
        </w:numPr>
        <w:tabs>
          <w:tab w:val="left" w:pos="1181"/>
        </w:tabs>
        <w:ind w:right="238"/>
      </w:pPr>
      <w:r>
        <w:rPr>
          <w:spacing w:val="-1"/>
        </w:rPr>
        <w:t>Registrants</w:t>
      </w:r>
      <w:r>
        <w:rPr>
          <w:spacing w:val="-3"/>
        </w:rPr>
        <w:t xml:space="preserve"> </w:t>
      </w:r>
      <w:r>
        <w:t>who</w:t>
      </w:r>
      <w:r>
        <w:rPr>
          <w:spacing w:val="-2"/>
        </w:rPr>
        <w:t xml:space="preserve"> </w:t>
      </w:r>
      <w:r>
        <w:rPr>
          <w:spacing w:val="-1"/>
        </w:rPr>
        <w:t xml:space="preserve">have been </w:t>
      </w:r>
      <w:r>
        <w:t>on</w:t>
      </w:r>
      <w:r>
        <w:rPr>
          <w:spacing w:val="-2"/>
        </w:rPr>
        <w:t xml:space="preserve"> </w:t>
      </w:r>
      <w:r>
        <w:rPr>
          <w:spacing w:val="-1"/>
        </w:rPr>
        <w:t xml:space="preserve">emeritus </w:t>
      </w:r>
      <w:r>
        <w:rPr>
          <w:spacing w:val="-2"/>
        </w:rPr>
        <w:t>status</w:t>
      </w:r>
      <w:r>
        <w:rPr>
          <w:spacing w:val="1"/>
        </w:rPr>
        <w:t xml:space="preserve"> </w:t>
      </w:r>
      <w:r>
        <w:rPr>
          <w:spacing w:val="-1"/>
        </w:rPr>
        <w:t>for</w:t>
      </w:r>
      <w:r>
        <w:rPr>
          <w:spacing w:val="1"/>
        </w:rPr>
        <w:t xml:space="preserve"> </w:t>
      </w:r>
      <w:r>
        <w:rPr>
          <w:spacing w:val="-2"/>
        </w:rPr>
        <w:t>more</w:t>
      </w:r>
      <w:r>
        <w:rPr>
          <w:spacing w:val="-1"/>
        </w:rPr>
        <w:t xml:space="preserve"> than one (1) year</w:t>
      </w:r>
      <w:r>
        <w:rPr>
          <w:spacing w:val="55"/>
        </w:rPr>
        <w:t xml:space="preserve"> </w:t>
      </w:r>
      <w:r>
        <w:rPr>
          <w:spacing w:val="-1"/>
        </w:rPr>
        <w:t>may</w:t>
      </w:r>
      <w:r>
        <w:t xml:space="preserve"> </w:t>
      </w:r>
      <w:r>
        <w:rPr>
          <w:spacing w:val="-1"/>
        </w:rPr>
        <w:t xml:space="preserve">be readmitted </w:t>
      </w:r>
      <w:r>
        <w:t>to</w:t>
      </w:r>
      <w:r>
        <w:rPr>
          <w:spacing w:val="-2"/>
        </w:rPr>
        <w:t xml:space="preserve"> </w:t>
      </w:r>
      <w:r>
        <w:rPr>
          <w:spacing w:val="-1"/>
        </w:rPr>
        <w:t>active practice</w:t>
      </w:r>
      <w:r>
        <w:rPr>
          <w:spacing w:val="1"/>
        </w:rPr>
        <w:t xml:space="preserve"> </w:t>
      </w:r>
      <w:r>
        <w:rPr>
          <w:spacing w:val="-2"/>
        </w:rPr>
        <w:t>upon</w:t>
      </w:r>
      <w:r>
        <w:rPr>
          <w:spacing w:val="-4"/>
        </w:rPr>
        <w:t xml:space="preserve"> </w:t>
      </w:r>
      <w:r>
        <w:rPr>
          <w:spacing w:val="-1"/>
        </w:rPr>
        <w:t>proper</w:t>
      </w:r>
      <w:r>
        <w:t xml:space="preserve"> </w:t>
      </w:r>
      <w:r>
        <w:rPr>
          <w:spacing w:val="-1"/>
        </w:rPr>
        <w:t>application</w:t>
      </w:r>
      <w:r>
        <w:rPr>
          <w:spacing w:val="-2"/>
        </w:rPr>
        <w:t xml:space="preserve"> and</w:t>
      </w:r>
      <w:r>
        <w:rPr>
          <w:spacing w:val="35"/>
        </w:rPr>
        <w:t xml:space="preserve"> </w:t>
      </w:r>
      <w:r>
        <w:rPr>
          <w:spacing w:val="-1"/>
        </w:rPr>
        <w:t>completion</w:t>
      </w:r>
      <w:r>
        <w:t xml:space="preserve"> </w:t>
      </w:r>
      <w:r>
        <w:rPr>
          <w:spacing w:val="-2"/>
        </w:rPr>
        <w:t>of</w:t>
      </w:r>
      <w:r>
        <w:rPr>
          <w:spacing w:val="1"/>
        </w:rPr>
        <w:t xml:space="preserve"> </w:t>
      </w:r>
      <w:r>
        <w:rPr>
          <w:spacing w:val="-1"/>
        </w:rPr>
        <w:t>twenty-four</w:t>
      </w:r>
      <w:r>
        <w:rPr>
          <w:spacing w:val="1"/>
        </w:rPr>
        <w:t xml:space="preserve"> </w:t>
      </w:r>
      <w:r>
        <w:rPr>
          <w:spacing w:val="-2"/>
        </w:rPr>
        <w:t>(24)</w:t>
      </w:r>
      <w:r>
        <w:rPr>
          <w:spacing w:val="-1"/>
        </w:rPr>
        <w:t xml:space="preserve"> hours</w:t>
      </w:r>
      <w:r>
        <w:rPr>
          <w:spacing w:val="1"/>
        </w:rPr>
        <w:t xml:space="preserve"> </w:t>
      </w:r>
      <w:r>
        <w:rPr>
          <w:spacing w:val="-2"/>
        </w:rPr>
        <w:t>of</w:t>
      </w:r>
      <w:r>
        <w:rPr>
          <w:spacing w:val="-1"/>
        </w:rPr>
        <w:t xml:space="preserve"> continuing</w:t>
      </w:r>
      <w:r>
        <w:rPr>
          <w:spacing w:val="1"/>
        </w:rPr>
        <w:t xml:space="preserve"> </w:t>
      </w:r>
      <w:r>
        <w:rPr>
          <w:spacing w:val="-1"/>
        </w:rPr>
        <w:t>education.</w:t>
      </w:r>
      <w:r>
        <w:t xml:space="preserve"> </w:t>
      </w:r>
      <w:r>
        <w:rPr>
          <w:spacing w:val="-1"/>
        </w:rPr>
        <w:t>Registrants</w:t>
      </w:r>
      <w:r>
        <w:rPr>
          <w:spacing w:val="30"/>
        </w:rPr>
        <w:t xml:space="preserve"> </w:t>
      </w:r>
      <w:r>
        <w:t>who</w:t>
      </w:r>
      <w:r>
        <w:rPr>
          <w:spacing w:val="-2"/>
        </w:rPr>
        <w:t xml:space="preserve"> </w:t>
      </w:r>
      <w:r>
        <w:rPr>
          <w:spacing w:val="-1"/>
        </w:rPr>
        <w:t>have been</w:t>
      </w:r>
      <w:r>
        <w:rPr>
          <w:spacing w:val="1"/>
        </w:rPr>
        <w:t xml:space="preserve"> </w:t>
      </w:r>
      <w:r>
        <w:t>on</w:t>
      </w:r>
      <w:r>
        <w:rPr>
          <w:spacing w:val="-2"/>
        </w:rPr>
        <w:t xml:space="preserve"> </w:t>
      </w:r>
      <w:r>
        <w:rPr>
          <w:spacing w:val="-1"/>
        </w:rPr>
        <w:t xml:space="preserve">emeritus status </w:t>
      </w:r>
      <w:r>
        <w:t>for</w:t>
      </w:r>
      <w:r>
        <w:rPr>
          <w:spacing w:val="-1"/>
        </w:rPr>
        <w:t xml:space="preserve"> one </w:t>
      </w:r>
      <w:r>
        <w:rPr>
          <w:spacing w:val="-2"/>
        </w:rPr>
        <w:t>(1)</w:t>
      </w:r>
      <w:r>
        <w:rPr>
          <w:spacing w:val="-1"/>
        </w:rPr>
        <w:t xml:space="preserve"> year </w:t>
      </w:r>
      <w:r>
        <w:t>or</w:t>
      </w:r>
      <w:r>
        <w:rPr>
          <w:spacing w:val="-1"/>
        </w:rPr>
        <w:t xml:space="preserve"> less</w:t>
      </w:r>
      <w:r>
        <w:rPr>
          <w:spacing w:val="1"/>
        </w:rPr>
        <w:t xml:space="preserve"> </w:t>
      </w:r>
      <w:r>
        <w:rPr>
          <w:spacing w:val="-2"/>
        </w:rPr>
        <w:t xml:space="preserve">may </w:t>
      </w:r>
      <w:r>
        <w:rPr>
          <w:spacing w:val="-1"/>
        </w:rPr>
        <w:t>be</w:t>
      </w:r>
      <w:r>
        <w:rPr>
          <w:spacing w:val="40"/>
        </w:rPr>
        <w:t xml:space="preserve"> </w:t>
      </w:r>
      <w:r>
        <w:rPr>
          <w:spacing w:val="-1"/>
        </w:rPr>
        <w:t>readmitted</w:t>
      </w:r>
      <w:r>
        <w:rPr>
          <w:spacing w:val="1"/>
        </w:rPr>
        <w:t xml:space="preserve"> </w:t>
      </w:r>
      <w:r>
        <w:t>to</w:t>
      </w:r>
      <w:r>
        <w:rPr>
          <w:spacing w:val="-3"/>
        </w:rPr>
        <w:t xml:space="preserve"> </w:t>
      </w:r>
      <w:r>
        <w:rPr>
          <w:spacing w:val="-1"/>
        </w:rPr>
        <w:t xml:space="preserve">active practice </w:t>
      </w:r>
      <w:r>
        <w:rPr>
          <w:spacing w:val="-2"/>
        </w:rPr>
        <w:t xml:space="preserve">upon </w:t>
      </w:r>
      <w:r>
        <w:rPr>
          <w:spacing w:val="-1"/>
        </w:rPr>
        <w:t>proper application</w:t>
      </w:r>
      <w:r>
        <w:rPr>
          <w:spacing w:val="-2"/>
        </w:rPr>
        <w:t xml:space="preserve"> </w:t>
      </w:r>
      <w:r>
        <w:rPr>
          <w:spacing w:val="-1"/>
        </w:rPr>
        <w:t>and</w:t>
      </w:r>
      <w:r>
        <w:rPr>
          <w:spacing w:val="-4"/>
        </w:rPr>
        <w:t xml:space="preserve"> </w:t>
      </w:r>
      <w:r>
        <w:rPr>
          <w:spacing w:val="-1"/>
        </w:rPr>
        <w:t>completion</w:t>
      </w:r>
      <w:r>
        <w:rPr>
          <w:spacing w:val="39"/>
        </w:rPr>
        <w:t xml:space="preserve"> </w:t>
      </w:r>
      <w:r>
        <w:t xml:space="preserve">of </w:t>
      </w:r>
      <w:r>
        <w:rPr>
          <w:spacing w:val="-1"/>
        </w:rPr>
        <w:t>twelve</w:t>
      </w:r>
      <w:r>
        <w:rPr>
          <w:spacing w:val="-2"/>
        </w:rPr>
        <w:t xml:space="preserve"> (12)</w:t>
      </w:r>
      <w:r>
        <w:rPr>
          <w:spacing w:val="1"/>
        </w:rPr>
        <w:t xml:space="preserve"> </w:t>
      </w:r>
      <w:r>
        <w:rPr>
          <w:spacing w:val="-1"/>
        </w:rPr>
        <w:t xml:space="preserve">hours </w:t>
      </w:r>
      <w:r>
        <w:t>of</w:t>
      </w:r>
      <w:r>
        <w:rPr>
          <w:spacing w:val="-4"/>
        </w:rPr>
        <w:t xml:space="preserve"> </w:t>
      </w:r>
      <w:r>
        <w:rPr>
          <w:spacing w:val="-1"/>
        </w:rPr>
        <w:t>continuing</w:t>
      </w:r>
      <w:r>
        <w:rPr>
          <w:spacing w:val="-2"/>
        </w:rPr>
        <w:t xml:space="preserve"> </w:t>
      </w:r>
      <w:r>
        <w:rPr>
          <w:spacing w:val="-1"/>
        </w:rPr>
        <w:t>education.</w:t>
      </w:r>
    </w:p>
    <w:p w:rsidR="008E719F" w:rsidRDefault="00D45AB1">
      <w:pPr>
        <w:pStyle w:val="BodyText"/>
        <w:numPr>
          <w:ilvl w:val="1"/>
          <w:numId w:val="20"/>
        </w:numPr>
        <w:tabs>
          <w:tab w:val="left" w:pos="1181"/>
        </w:tabs>
        <w:spacing w:line="243" w:lineRule="auto"/>
        <w:ind w:right="331"/>
      </w:pPr>
      <w:r>
        <w:t xml:space="preserve">An </w:t>
      </w:r>
      <w:r>
        <w:rPr>
          <w:spacing w:val="-1"/>
        </w:rPr>
        <w:t>emeritus</w:t>
      </w:r>
      <w:r>
        <w:t xml:space="preserve"> </w:t>
      </w:r>
      <w:r>
        <w:rPr>
          <w:spacing w:val="-2"/>
        </w:rPr>
        <w:t>landscape</w:t>
      </w:r>
      <w:r>
        <w:rPr>
          <w:spacing w:val="2"/>
        </w:rPr>
        <w:t xml:space="preserve"> </w:t>
      </w:r>
      <w:r>
        <w:rPr>
          <w:spacing w:val="-1"/>
        </w:rPr>
        <w:t>architect</w:t>
      </w:r>
      <w:r>
        <w:rPr>
          <w:spacing w:val="-2"/>
        </w:rPr>
        <w:t xml:space="preserve"> </w:t>
      </w:r>
      <w:r>
        <w:rPr>
          <w:spacing w:val="-1"/>
        </w:rPr>
        <w:t>seeking</w:t>
      </w:r>
      <w:r>
        <w:rPr>
          <w:spacing w:val="-2"/>
        </w:rPr>
        <w:t xml:space="preserve"> </w:t>
      </w:r>
      <w:r>
        <w:rPr>
          <w:spacing w:val="-1"/>
        </w:rPr>
        <w:t>readmission</w:t>
      </w:r>
      <w:r>
        <w:t xml:space="preserve"> to</w:t>
      </w:r>
      <w:r>
        <w:rPr>
          <w:spacing w:val="-3"/>
        </w:rPr>
        <w:t xml:space="preserve"> </w:t>
      </w:r>
      <w:r>
        <w:rPr>
          <w:spacing w:val="-1"/>
        </w:rPr>
        <w:t>active practice</w:t>
      </w:r>
      <w:r>
        <w:rPr>
          <w:spacing w:val="45"/>
        </w:rPr>
        <w:t xml:space="preserve"> </w:t>
      </w:r>
      <w:r>
        <w:rPr>
          <w:spacing w:val="-1"/>
        </w:rPr>
        <w:t>shall</w:t>
      </w:r>
      <w:r>
        <w:t xml:space="preserve"> </w:t>
      </w:r>
      <w:r>
        <w:rPr>
          <w:spacing w:val="-1"/>
        </w:rPr>
        <w:t>pay</w:t>
      </w:r>
      <w:r>
        <w:t xml:space="preserve"> </w:t>
      </w:r>
      <w:r>
        <w:rPr>
          <w:spacing w:val="-1"/>
        </w:rPr>
        <w:t>all</w:t>
      </w:r>
      <w:r>
        <w:rPr>
          <w:spacing w:val="-3"/>
        </w:rPr>
        <w:t xml:space="preserve"> </w:t>
      </w:r>
      <w:r>
        <w:rPr>
          <w:spacing w:val="-2"/>
        </w:rPr>
        <w:t>applicable</w:t>
      </w:r>
      <w:r>
        <w:rPr>
          <w:spacing w:val="1"/>
        </w:rPr>
        <w:t xml:space="preserve"> </w:t>
      </w:r>
      <w:r>
        <w:rPr>
          <w:spacing w:val="-1"/>
        </w:rPr>
        <w:t>fees,</w:t>
      </w:r>
      <w:r>
        <w:t xml:space="preserve"> </w:t>
      </w:r>
      <w:r>
        <w:rPr>
          <w:spacing w:val="-1"/>
        </w:rPr>
        <w:t>not</w:t>
      </w:r>
      <w:r>
        <w:t xml:space="preserve"> to</w:t>
      </w:r>
      <w:r>
        <w:rPr>
          <w:spacing w:val="-3"/>
        </w:rPr>
        <w:t xml:space="preserve"> </w:t>
      </w:r>
      <w:r>
        <w:rPr>
          <w:spacing w:val="-1"/>
        </w:rPr>
        <w:t>exceed the current</w:t>
      </w:r>
      <w:r>
        <w:rPr>
          <w:spacing w:val="-2"/>
        </w:rPr>
        <w:t xml:space="preserve"> </w:t>
      </w:r>
      <w:r>
        <w:rPr>
          <w:spacing w:val="-1"/>
        </w:rPr>
        <w:t>license fees.</w:t>
      </w:r>
    </w:p>
    <w:p w:rsidR="008E719F" w:rsidRDefault="008E719F">
      <w:pPr>
        <w:spacing w:line="243" w:lineRule="auto"/>
        <w:sectPr w:rsidR="008E719F">
          <w:pgSz w:w="12240" w:h="15840"/>
          <w:pgMar w:top="1400" w:right="1360" w:bottom="1200" w:left="1700" w:header="0" w:footer="1018" w:gutter="0"/>
          <w:cols w:space="720"/>
        </w:sectPr>
      </w:pPr>
    </w:p>
    <w:p w:rsidR="008E719F" w:rsidRDefault="00D45AB1">
      <w:pPr>
        <w:pStyle w:val="Heading3"/>
        <w:numPr>
          <w:ilvl w:val="0"/>
          <w:numId w:val="20"/>
        </w:numPr>
        <w:tabs>
          <w:tab w:val="left" w:pos="461"/>
        </w:tabs>
        <w:spacing w:before="41"/>
        <w:rPr>
          <w:b w:val="0"/>
          <w:bCs w:val="0"/>
        </w:rPr>
      </w:pPr>
      <w:bookmarkStart w:id="37" w:name="_Toc82512475"/>
      <w:r>
        <w:rPr>
          <w:spacing w:val="-1"/>
        </w:rPr>
        <w:lastRenderedPageBreak/>
        <w:t>Reinstatement</w:t>
      </w:r>
      <w:r>
        <w:rPr>
          <w:spacing w:val="-7"/>
        </w:rPr>
        <w:t xml:space="preserve"> </w:t>
      </w:r>
      <w:r>
        <w:rPr>
          <w:spacing w:val="-1"/>
        </w:rPr>
        <w:t>of</w:t>
      </w:r>
      <w:r>
        <w:rPr>
          <w:spacing w:val="-6"/>
        </w:rPr>
        <w:t xml:space="preserve"> </w:t>
      </w:r>
      <w:r>
        <w:t>Lapsed</w:t>
      </w:r>
      <w:r>
        <w:rPr>
          <w:spacing w:val="-7"/>
        </w:rPr>
        <w:t xml:space="preserve"> </w:t>
      </w:r>
      <w:r>
        <w:t>License</w:t>
      </w:r>
      <w:bookmarkEnd w:id="37"/>
    </w:p>
    <w:p w:rsidR="008E719F" w:rsidRDefault="00D45AB1">
      <w:pPr>
        <w:pStyle w:val="BodyText"/>
        <w:numPr>
          <w:ilvl w:val="1"/>
          <w:numId w:val="20"/>
        </w:numPr>
        <w:tabs>
          <w:tab w:val="left" w:pos="1181"/>
        </w:tabs>
        <w:spacing w:before="42"/>
        <w:ind w:right="190"/>
      </w:pPr>
      <w:r>
        <w:t xml:space="preserve">An </w:t>
      </w:r>
      <w:r>
        <w:rPr>
          <w:spacing w:val="-1"/>
        </w:rPr>
        <w:t>individual</w:t>
      </w:r>
      <w:r>
        <w:rPr>
          <w:spacing w:val="-2"/>
        </w:rPr>
        <w:t xml:space="preserve"> </w:t>
      </w:r>
      <w:r>
        <w:rPr>
          <w:spacing w:val="-1"/>
        </w:rPr>
        <w:t>whose license has</w:t>
      </w:r>
      <w:r>
        <w:rPr>
          <w:spacing w:val="1"/>
        </w:rPr>
        <w:t xml:space="preserve"> </w:t>
      </w:r>
      <w:r>
        <w:rPr>
          <w:spacing w:val="-1"/>
        </w:rPr>
        <w:t xml:space="preserve">lapsed </w:t>
      </w:r>
      <w:r>
        <w:t>for</w:t>
      </w:r>
      <w:r>
        <w:rPr>
          <w:spacing w:val="-1"/>
        </w:rPr>
        <w:t xml:space="preserve"> </w:t>
      </w:r>
      <w:r>
        <w:rPr>
          <w:spacing w:val="-2"/>
        </w:rPr>
        <w:t>any</w:t>
      </w:r>
      <w:r>
        <w:t xml:space="preserve"> </w:t>
      </w:r>
      <w:r>
        <w:rPr>
          <w:spacing w:val="-1"/>
        </w:rPr>
        <w:t>reason</w:t>
      </w:r>
      <w:r>
        <w:rPr>
          <w:spacing w:val="-2"/>
        </w:rPr>
        <w:t xml:space="preserve"> </w:t>
      </w:r>
      <w:r>
        <w:rPr>
          <w:spacing w:val="-1"/>
        </w:rPr>
        <w:t>may</w:t>
      </w:r>
      <w:r>
        <w:rPr>
          <w:spacing w:val="-2"/>
        </w:rPr>
        <w:t xml:space="preserve"> </w:t>
      </w:r>
      <w:r>
        <w:rPr>
          <w:spacing w:val="-1"/>
        </w:rPr>
        <w:t>be reinstated</w:t>
      </w:r>
      <w:r>
        <w:rPr>
          <w:spacing w:val="30"/>
        </w:rPr>
        <w:t xml:space="preserve"> </w:t>
      </w:r>
      <w:r>
        <w:rPr>
          <w:spacing w:val="-1"/>
        </w:rPr>
        <w:t>at</w:t>
      </w:r>
      <w:r>
        <w:rPr>
          <w:spacing w:val="1"/>
        </w:rPr>
        <w:t xml:space="preserve"> </w:t>
      </w:r>
      <w:r>
        <w:rPr>
          <w:spacing w:val="-1"/>
        </w:rPr>
        <w:t>any</w:t>
      </w:r>
      <w:r>
        <w:rPr>
          <w:spacing w:val="-2"/>
        </w:rPr>
        <w:t xml:space="preserve"> </w:t>
      </w:r>
      <w:r>
        <w:rPr>
          <w:spacing w:val="-1"/>
        </w:rPr>
        <w:t>time within</w:t>
      </w:r>
      <w:r>
        <w:t xml:space="preserve"> </w:t>
      </w:r>
      <w:r>
        <w:rPr>
          <w:spacing w:val="-2"/>
        </w:rPr>
        <w:t>three</w:t>
      </w:r>
      <w:r>
        <w:rPr>
          <w:spacing w:val="1"/>
        </w:rPr>
        <w:t xml:space="preserve"> </w:t>
      </w:r>
      <w:r>
        <w:rPr>
          <w:spacing w:val="-2"/>
        </w:rPr>
        <w:t>(3)</w:t>
      </w:r>
      <w:r>
        <w:rPr>
          <w:spacing w:val="1"/>
        </w:rPr>
        <w:t xml:space="preserve"> </w:t>
      </w:r>
      <w:r>
        <w:rPr>
          <w:spacing w:val="-2"/>
        </w:rPr>
        <w:t>years</w:t>
      </w:r>
      <w:r>
        <w:rPr>
          <w:spacing w:val="1"/>
        </w:rPr>
        <w:t xml:space="preserve"> </w:t>
      </w:r>
      <w:r>
        <w:rPr>
          <w:spacing w:val="-1"/>
        </w:rPr>
        <w:t>from</w:t>
      </w:r>
      <w:r>
        <w:rPr>
          <w:spacing w:val="-3"/>
        </w:rPr>
        <w:t xml:space="preserve"> </w:t>
      </w:r>
      <w:r>
        <w:rPr>
          <w:spacing w:val="-1"/>
        </w:rPr>
        <w:t xml:space="preserve">the </w:t>
      </w:r>
      <w:r>
        <w:t>date</w:t>
      </w:r>
      <w:r>
        <w:rPr>
          <w:spacing w:val="1"/>
        </w:rPr>
        <w:t xml:space="preserve"> </w:t>
      </w:r>
      <w:r>
        <w:t>of</w:t>
      </w:r>
      <w:r>
        <w:rPr>
          <w:spacing w:val="-2"/>
        </w:rPr>
        <w:t xml:space="preserve"> </w:t>
      </w:r>
      <w:r>
        <w:rPr>
          <w:spacing w:val="-1"/>
        </w:rPr>
        <w:t>cancellation</w:t>
      </w:r>
      <w:r>
        <w:t xml:space="preserve"> of</w:t>
      </w:r>
      <w:r>
        <w:rPr>
          <w:spacing w:val="-2"/>
        </w:rPr>
        <w:t xml:space="preserve"> the</w:t>
      </w:r>
      <w:r>
        <w:rPr>
          <w:spacing w:val="47"/>
        </w:rPr>
        <w:t xml:space="preserve"> </w:t>
      </w:r>
      <w:r>
        <w:rPr>
          <w:spacing w:val="-1"/>
        </w:rPr>
        <w:t>registration.</w:t>
      </w:r>
    </w:p>
    <w:p w:rsidR="008E719F" w:rsidRDefault="00D45AB1">
      <w:pPr>
        <w:pStyle w:val="BodyText"/>
        <w:numPr>
          <w:ilvl w:val="2"/>
          <w:numId w:val="20"/>
        </w:numPr>
        <w:tabs>
          <w:tab w:val="left" w:pos="1541"/>
        </w:tabs>
        <w:spacing w:line="275" w:lineRule="auto"/>
        <w:ind w:right="385"/>
      </w:pPr>
      <w:r>
        <w:rPr>
          <w:spacing w:val="-1"/>
        </w:rPr>
        <w:t>Prior</w:t>
      </w:r>
      <w:r>
        <w:rPr>
          <w:spacing w:val="1"/>
        </w:rPr>
        <w:t xml:space="preserve"> </w:t>
      </w:r>
      <w:r>
        <w:t>to</w:t>
      </w:r>
      <w:r>
        <w:rPr>
          <w:spacing w:val="-2"/>
        </w:rPr>
        <w:t xml:space="preserve"> </w:t>
      </w:r>
      <w:r>
        <w:rPr>
          <w:spacing w:val="-1"/>
        </w:rPr>
        <w:t>reinstatement,</w:t>
      </w:r>
      <w:r>
        <w:rPr>
          <w:spacing w:val="-2"/>
        </w:rPr>
        <w:t xml:space="preserve"> </w:t>
      </w:r>
      <w:r>
        <w:rPr>
          <w:spacing w:val="-1"/>
        </w:rPr>
        <w:t>the</w:t>
      </w:r>
      <w:r>
        <w:rPr>
          <w:spacing w:val="1"/>
        </w:rPr>
        <w:t xml:space="preserve"> </w:t>
      </w:r>
      <w:r>
        <w:rPr>
          <w:spacing w:val="-1"/>
        </w:rPr>
        <w:t>individual</w:t>
      </w:r>
      <w:r>
        <w:rPr>
          <w:spacing w:val="-2"/>
        </w:rPr>
        <w:t xml:space="preserve"> </w:t>
      </w:r>
      <w:r>
        <w:rPr>
          <w:spacing w:val="-1"/>
        </w:rPr>
        <w:t>must</w:t>
      </w:r>
      <w:r>
        <w:rPr>
          <w:spacing w:val="-2"/>
        </w:rPr>
        <w:t xml:space="preserve"> </w:t>
      </w:r>
      <w:r>
        <w:rPr>
          <w:spacing w:val="-1"/>
        </w:rPr>
        <w:t>demonstrate compliance</w:t>
      </w:r>
      <w:r>
        <w:rPr>
          <w:spacing w:val="37"/>
        </w:rPr>
        <w:t xml:space="preserve"> </w:t>
      </w:r>
      <w:r>
        <w:t xml:space="preserve">with </w:t>
      </w:r>
      <w:r>
        <w:rPr>
          <w:spacing w:val="-2"/>
        </w:rPr>
        <w:t>the</w:t>
      </w:r>
      <w:r>
        <w:rPr>
          <w:spacing w:val="1"/>
        </w:rPr>
        <w:t xml:space="preserve"> </w:t>
      </w:r>
      <w:r>
        <w:rPr>
          <w:spacing w:val="-1"/>
        </w:rPr>
        <w:t>Act</w:t>
      </w:r>
      <w:r>
        <w:rPr>
          <w:spacing w:val="-2"/>
        </w:rPr>
        <w:t xml:space="preserve"> </w:t>
      </w:r>
      <w:r>
        <w:rPr>
          <w:spacing w:val="-1"/>
        </w:rPr>
        <w:t>and</w:t>
      </w:r>
      <w:r>
        <w:rPr>
          <w:spacing w:val="-2"/>
        </w:rPr>
        <w:t xml:space="preserve"> </w:t>
      </w:r>
      <w:r>
        <w:rPr>
          <w:spacing w:val="-1"/>
        </w:rPr>
        <w:t>the</w:t>
      </w:r>
      <w:r>
        <w:rPr>
          <w:spacing w:val="-3"/>
        </w:rPr>
        <w:t xml:space="preserve"> </w:t>
      </w:r>
      <w:r>
        <w:rPr>
          <w:spacing w:val="-1"/>
        </w:rPr>
        <w:t>current</w:t>
      </w:r>
      <w:r>
        <w:rPr>
          <w:spacing w:val="-2"/>
        </w:rPr>
        <w:t xml:space="preserve"> </w:t>
      </w:r>
      <w:r>
        <w:rPr>
          <w:spacing w:val="-1"/>
        </w:rPr>
        <w:t>Rules.</w:t>
      </w:r>
    </w:p>
    <w:p w:rsidR="008E719F" w:rsidRDefault="00D45AB1">
      <w:pPr>
        <w:pStyle w:val="BodyText"/>
        <w:numPr>
          <w:ilvl w:val="2"/>
          <w:numId w:val="20"/>
        </w:numPr>
        <w:tabs>
          <w:tab w:val="left" w:pos="1541"/>
        </w:tabs>
        <w:spacing w:before="3" w:line="275" w:lineRule="auto"/>
        <w:ind w:right="329"/>
      </w:pPr>
      <w:r>
        <w:rPr>
          <w:spacing w:val="-1"/>
        </w:rPr>
        <w:t>The</w:t>
      </w:r>
      <w:r>
        <w:rPr>
          <w:spacing w:val="1"/>
        </w:rPr>
        <w:t xml:space="preserve"> </w:t>
      </w:r>
      <w:r>
        <w:rPr>
          <w:spacing w:val="-1"/>
        </w:rPr>
        <w:t>applicant</w:t>
      </w:r>
      <w:r>
        <w:rPr>
          <w:spacing w:val="1"/>
        </w:rPr>
        <w:t xml:space="preserve"> </w:t>
      </w:r>
      <w:r>
        <w:rPr>
          <w:spacing w:val="-1"/>
        </w:rPr>
        <w:t>must</w:t>
      </w:r>
      <w:r>
        <w:rPr>
          <w:spacing w:val="-2"/>
        </w:rPr>
        <w:t xml:space="preserve"> pay</w:t>
      </w:r>
      <w:r>
        <w:t xml:space="preserve"> </w:t>
      </w:r>
      <w:r>
        <w:rPr>
          <w:spacing w:val="-1"/>
        </w:rPr>
        <w:t>all fees</w:t>
      </w:r>
      <w:r>
        <w:t xml:space="preserve"> </w:t>
      </w:r>
      <w:r>
        <w:rPr>
          <w:spacing w:val="-1"/>
        </w:rPr>
        <w:t>that</w:t>
      </w:r>
      <w:r>
        <w:rPr>
          <w:spacing w:val="-2"/>
        </w:rPr>
        <w:t xml:space="preserve"> </w:t>
      </w:r>
      <w:r>
        <w:rPr>
          <w:spacing w:val="-1"/>
        </w:rPr>
        <w:t>have accrued since the time</w:t>
      </w:r>
      <w:r>
        <w:rPr>
          <w:spacing w:val="1"/>
        </w:rPr>
        <w:t xml:space="preserve"> </w:t>
      </w:r>
      <w:r>
        <w:rPr>
          <w:spacing w:val="-2"/>
        </w:rPr>
        <w:t>of</w:t>
      </w:r>
      <w:r>
        <w:rPr>
          <w:spacing w:val="33"/>
        </w:rPr>
        <w:t xml:space="preserve"> </w:t>
      </w:r>
      <w:r>
        <w:rPr>
          <w:spacing w:val="-1"/>
        </w:rPr>
        <w:t>cancellation</w:t>
      </w:r>
      <w:r>
        <w:rPr>
          <w:spacing w:val="-2"/>
        </w:rPr>
        <w:t xml:space="preserve"> </w:t>
      </w:r>
      <w:r>
        <w:rPr>
          <w:spacing w:val="-1"/>
        </w:rPr>
        <w:t>as well as the amount</w:t>
      </w:r>
      <w:r>
        <w:rPr>
          <w:spacing w:val="-2"/>
        </w:rPr>
        <w:t xml:space="preserve"> </w:t>
      </w:r>
      <w:r>
        <w:t>of</w:t>
      </w:r>
      <w:r>
        <w:rPr>
          <w:spacing w:val="1"/>
        </w:rPr>
        <w:t xml:space="preserve"> </w:t>
      </w:r>
      <w:r>
        <w:rPr>
          <w:spacing w:val="-1"/>
        </w:rPr>
        <w:t>penalties due.</w:t>
      </w:r>
    </w:p>
    <w:p w:rsidR="008E719F" w:rsidRDefault="00D45AB1">
      <w:pPr>
        <w:pStyle w:val="BodyText"/>
        <w:numPr>
          <w:ilvl w:val="1"/>
          <w:numId w:val="20"/>
        </w:numPr>
        <w:tabs>
          <w:tab w:val="left" w:pos="1181"/>
        </w:tabs>
        <w:spacing w:before="1" w:line="276" w:lineRule="auto"/>
        <w:ind w:right="266"/>
      </w:pPr>
      <w:r>
        <w:rPr>
          <w:spacing w:val="-1"/>
        </w:rPr>
        <w:t>Registrants</w:t>
      </w:r>
      <w:r>
        <w:rPr>
          <w:spacing w:val="-3"/>
        </w:rPr>
        <w:t xml:space="preserve"> </w:t>
      </w:r>
      <w:r>
        <w:t>who</w:t>
      </w:r>
      <w:r>
        <w:rPr>
          <w:spacing w:val="-2"/>
        </w:rPr>
        <w:t xml:space="preserve"> </w:t>
      </w:r>
      <w:r>
        <w:rPr>
          <w:spacing w:val="-1"/>
        </w:rPr>
        <w:t>hold</w:t>
      </w:r>
      <w:r>
        <w:rPr>
          <w:spacing w:val="1"/>
        </w:rPr>
        <w:t xml:space="preserve"> </w:t>
      </w:r>
      <w:r>
        <w:t xml:space="preserve">a </w:t>
      </w:r>
      <w:r>
        <w:rPr>
          <w:spacing w:val="-1"/>
        </w:rPr>
        <w:t>CLARB certification</w:t>
      </w:r>
      <w:r>
        <w:rPr>
          <w:spacing w:val="-2"/>
        </w:rPr>
        <w:t xml:space="preserve"> and</w:t>
      </w:r>
      <w:r>
        <w:rPr>
          <w:spacing w:val="1"/>
        </w:rPr>
        <w:t xml:space="preserve"> </w:t>
      </w:r>
      <w:r>
        <w:rPr>
          <w:spacing w:val="-1"/>
        </w:rPr>
        <w:t>have allowed</w:t>
      </w:r>
      <w:r>
        <w:rPr>
          <w:spacing w:val="1"/>
        </w:rPr>
        <w:t xml:space="preserve"> </w:t>
      </w:r>
      <w:r>
        <w:rPr>
          <w:spacing w:val="-1"/>
        </w:rPr>
        <w:t>their</w:t>
      </w:r>
      <w:r>
        <w:rPr>
          <w:spacing w:val="35"/>
        </w:rPr>
        <w:t xml:space="preserve"> </w:t>
      </w:r>
      <w:r>
        <w:rPr>
          <w:spacing w:val="-1"/>
        </w:rPr>
        <w:t xml:space="preserve">registrations </w:t>
      </w:r>
      <w:r>
        <w:t xml:space="preserve">to </w:t>
      </w:r>
      <w:r>
        <w:rPr>
          <w:spacing w:val="-1"/>
        </w:rPr>
        <w:t>lapse for</w:t>
      </w:r>
      <w:r>
        <w:rPr>
          <w:spacing w:val="1"/>
        </w:rPr>
        <w:t xml:space="preserve"> </w:t>
      </w:r>
      <w:r>
        <w:t>a</w:t>
      </w:r>
      <w:r>
        <w:rPr>
          <w:spacing w:val="-3"/>
        </w:rPr>
        <w:t xml:space="preserve"> </w:t>
      </w:r>
      <w:r>
        <w:rPr>
          <w:spacing w:val="-1"/>
        </w:rPr>
        <w:t>period</w:t>
      </w:r>
      <w:r>
        <w:rPr>
          <w:spacing w:val="-2"/>
        </w:rPr>
        <w:t xml:space="preserve"> </w:t>
      </w:r>
      <w:r>
        <w:t>of</w:t>
      </w:r>
      <w:r>
        <w:rPr>
          <w:spacing w:val="-2"/>
        </w:rPr>
        <w:t xml:space="preserve"> </w:t>
      </w:r>
      <w:r>
        <w:rPr>
          <w:spacing w:val="-1"/>
        </w:rPr>
        <w:t>three (3)</w:t>
      </w:r>
      <w:r>
        <w:rPr>
          <w:spacing w:val="-3"/>
        </w:rPr>
        <w:t xml:space="preserve"> </w:t>
      </w:r>
      <w:r>
        <w:t>or</w:t>
      </w:r>
      <w:r>
        <w:rPr>
          <w:spacing w:val="1"/>
        </w:rPr>
        <w:t xml:space="preserve"> </w:t>
      </w:r>
      <w:r>
        <w:rPr>
          <w:spacing w:val="-1"/>
        </w:rPr>
        <w:t>more</w:t>
      </w:r>
      <w:r>
        <w:rPr>
          <w:spacing w:val="1"/>
        </w:rPr>
        <w:t xml:space="preserve"> </w:t>
      </w:r>
      <w:r>
        <w:rPr>
          <w:spacing w:val="-2"/>
        </w:rPr>
        <w:t>years</w:t>
      </w:r>
      <w:r>
        <w:rPr>
          <w:spacing w:val="-1"/>
        </w:rPr>
        <w:t xml:space="preserve"> must</w:t>
      </w:r>
      <w:r>
        <w:rPr>
          <w:spacing w:val="-2"/>
        </w:rPr>
        <w:t xml:space="preserve"> </w:t>
      </w:r>
      <w:r>
        <w:rPr>
          <w:spacing w:val="-1"/>
        </w:rPr>
        <w:t>reapply</w:t>
      </w:r>
      <w:r>
        <w:rPr>
          <w:spacing w:val="45"/>
        </w:rPr>
        <w:t xml:space="preserve"> </w:t>
      </w:r>
      <w:r>
        <w:rPr>
          <w:spacing w:val="-1"/>
        </w:rPr>
        <w:t>through</w:t>
      </w:r>
      <w:r>
        <w:rPr>
          <w:spacing w:val="-2"/>
        </w:rPr>
        <w:t xml:space="preserve"> </w:t>
      </w:r>
      <w:r>
        <w:rPr>
          <w:spacing w:val="-1"/>
        </w:rPr>
        <w:t>reciprocity.</w:t>
      </w:r>
    </w:p>
    <w:p w:rsidR="008E719F" w:rsidRDefault="00D45AB1">
      <w:pPr>
        <w:pStyle w:val="BodyText"/>
        <w:numPr>
          <w:ilvl w:val="1"/>
          <w:numId w:val="20"/>
        </w:numPr>
        <w:tabs>
          <w:tab w:val="left" w:pos="1181"/>
        </w:tabs>
        <w:spacing w:line="276" w:lineRule="auto"/>
        <w:ind w:right="109"/>
      </w:pPr>
      <w:r>
        <w:rPr>
          <w:spacing w:val="-1"/>
        </w:rPr>
        <w:t>The board</w:t>
      </w:r>
      <w:r>
        <w:rPr>
          <w:spacing w:val="1"/>
        </w:rPr>
        <w:t xml:space="preserve"> </w:t>
      </w:r>
      <w:r>
        <w:rPr>
          <w:spacing w:val="-2"/>
        </w:rPr>
        <w:t>may</w:t>
      </w:r>
      <w:r>
        <w:t xml:space="preserve"> </w:t>
      </w:r>
      <w:r>
        <w:rPr>
          <w:spacing w:val="-1"/>
        </w:rPr>
        <w:t>reissue</w:t>
      </w:r>
      <w:r>
        <w:rPr>
          <w:spacing w:val="-3"/>
        </w:rPr>
        <w:t xml:space="preserve"> </w:t>
      </w:r>
      <w:r>
        <w:t>a</w:t>
      </w:r>
      <w:r>
        <w:rPr>
          <w:spacing w:val="-1"/>
        </w:rPr>
        <w:t xml:space="preserve"> certificate </w:t>
      </w:r>
      <w:r>
        <w:t>of</w:t>
      </w:r>
      <w:r>
        <w:rPr>
          <w:spacing w:val="-2"/>
        </w:rPr>
        <w:t xml:space="preserve"> </w:t>
      </w:r>
      <w:r>
        <w:rPr>
          <w:spacing w:val="-1"/>
        </w:rPr>
        <w:t>registration</w:t>
      </w:r>
      <w:r>
        <w:t xml:space="preserve"> to </w:t>
      </w:r>
      <w:r>
        <w:rPr>
          <w:spacing w:val="-1"/>
        </w:rPr>
        <w:t>any</w:t>
      </w:r>
      <w:r>
        <w:rPr>
          <w:spacing w:val="-2"/>
        </w:rPr>
        <w:t xml:space="preserve"> </w:t>
      </w:r>
      <w:r>
        <w:rPr>
          <w:spacing w:val="-1"/>
        </w:rPr>
        <w:t>person</w:t>
      </w:r>
      <w:r>
        <w:rPr>
          <w:spacing w:val="-2"/>
        </w:rPr>
        <w:t xml:space="preserve"> </w:t>
      </w:r>
      <w:r>
        <w:rPr>
          <w:spacing w:val="-1"/>
        </w:rPr>
        <w:t>whose</w:t>
      </w:r>
      <w:r>
        <w:rPr>
          <w:spacing w:val="33"/>
        </w:rPr>
        <w:t xml:space="preserve"> </w:t>
      </w:r>
      <w:r>
        <w:rPr>
          <w:spacing w:val="-1"/>
        </w:rPr>
        <w:t>certificate has lapsed</w:t>
      </w:r>
      <w:r>
        <w:rPr>
          <w:spacing w:val="-3"/>
        </w:rPr>
        <w:t xml:space="preserve"> </w:t>
      </w:r>
      <w:r>
        <w:t>or</w:t>
      </w:r>
      <w:r>
        <w:rPr>
          <w:spacing w:val="1"/>
        </w:rPr>
        <w:t xml:space="preserve"> </w:t>
      </w:r>
      <w:r>
        <w:rPr>
          <w:spacing w:val="-1"/>
        </w:rPr>
        <w:t>has been suspended</w:t>
      </w:r>
      <w:r>
        <w:rPr>
          <w:spacing w:val="1"/>
        </w:rPr>
        <w:t xml:space="preserve"> </w:t>
      </w:r>
      <w:r>
        <w:t>or</w:t>
      </w:r>
      <w:r>
        <w:rPr>
          <w:spacing w:val="-1"/>
        </w:rPr>
        <w:t xml:space="preserve"> revoked,</w:t>
      </w:r>
      <w:r>
        <w:rPr>
          <w:spacing w:val="3"/>
        </w:rPr>
        <w:t xml:space="preserve"> </w:t>
      </w:r>
      <w:r>
        <w:rPr>
          <w:spacing w:val="-1"/>
        </w:rPr>
        <w:t>provided there</w:t>
      </w:r>
      <w:r>
        <w:rPr>
          <w:spacing w:val="37"/>
        </w:rPr>
        <w:t xml:space="preserve"> </w:t>
      </w:r>
      <w:r>
        <w:rPr>
          <w:spacing w:val="-1"/>
        </w:rPr>
        <w:t xml:space="preserve">are </w:t>
      </w:r>
      <w:r>
        <w:t>no</w:t>
      </w:r>
      <w:r>
        <w:rPr>
          <w:spacing w:val="-2"/>
        </w:rPr>
        <w:t xml:space="preserve"> </w:t>
      </w:r>
      <w:r>
        <w:rPr>
          <w:spacing w:val="-1"/>
        </w:rPr>
        <w:t>pending</w:t>
      </w:r>
      <w:r>
        <w:rPr>
          <w:spacing w:val="-2"/>
        </w:rPr>
        <w:t xml:space="preserve"> </w:t>
      </w:r>
      <w:r>
        <w:rPr>
          <w:spacing w:val="-1"/>
        </w:rPr>
        <w:t>charges</w:t>
      </w:r>
      <w:r>
        <w:rPr>
          <w:spacing w:val="2"/>
        </w:rPr>
        <w:t xml:space="preserve"> </w:t>
      </w:r>
      <w:r>
        <w:rPr>
          <w:spacing w:val="-2"/>
        </w:rPr>
        <w:t>of</w:t>
      </w:r>
      <w:r>
        <w:rPr>
          <w:spacing w:val="1"/>
        </w:rPr>
        <w:t xml:space="preserve"> </w:t>
      </w:r>
      <w:r>
        <w:rPr>
          <w:spacing w:val="-1"/>
        </w:rPr>
        <w:t xml:space="preserve">violations </w:t>
      </w:r>
      <w:r>
        <w:t>of</w:t>
      </w:r>
      <w:r>
        <w:rPr>
          <w:spacing w:val="-2"/>
        </w:rPr>
        <w:t xml:space="preserve"> </w:t>
      </w:r>
      <w:r>
        <w:rPr>
          <w:spacing w:val="-1"/>
        </w:rPr>
        <w:t>this</w:t>
      </w:r>
      <w:r>
        <w:rPr>
          <w:spacing w:val="1"/>
        </w:rPr>
        <w:t xml:space="preserve"> </w:t>
      </w:r>
      <w:r>
        <w:rPr>
          <w:spacing w:val="-1"/>
        </w:rPr>
        <w:t>Act.</w:t>
      </w:r>
    </w:p>
    <w:p w:rsidR="008E719F" w:rsidRDefault="008E719F">
      <w:pPr>
        <w:spacing w:line="276" w:lineRule="auto"/>
        <w:sectPr w:rsidR="008E719F">
          <w:footerReference w:type="default" r:id="rId17"/>
          <w:pgSz w:w="12240" w:h="15840"/>
          <w:pgMar w:top="1400" w:right="1440" w:bottom="1200" w:left="1700" w:header="0" w:footer="1018" w:gutter="0"/>
          <w:cols w:space="720"/>
        </w:sectPr>
      </w:pPr>
    </w:p>
    <w:p w:rsidR="008E719F" w:rsidRDefault="00D45AB1">
      <w:pPr>
        <w:pStyle w:val="Heading2"/>
        <w:ind w:left="1316" w:right="1554"/>
        <w:jc w:val="center"/>
        <w:rPr>
          <w:b w:val="0"/>
          <w:bCs w:val="0"/>
        </w:rPr>
      </w:pPr>
      <w:bookmarkStart w:id="38" w:name="_Toc82512476"/>
      <w:r>
        <w:rPr>
          <w:spacing w:val="-1"/>
        </w:rPr>
        <w:lastRenderedPageBreak/>
        <w:t>SECTION</w:t>
      </w:r>
      <w:r>
        <w:rPr>
          <w:spacing w:val="2"/>
        </w:rPr>
        <w:t xml:space="preserve"> </w:t>
      </w:r>
      <w:r>
        <w:rPr>
          <w:spacing w:val="-3"/>
        </w:rPr>
        <w:t>VI</w:t>
      </w:r>
      <w:bookmarkEnd w:id="38"/>
    </w:p>
    <w:p w:rsidR="008E719F" w:rsidRDefault="008E719F">
      <w:pPr>
        <w:rPr>
          <w:rFonts w:ascii="Century Gothic" w:eastAsia="Century Gothic" w:hAnsi="Century Gothic" w:cs="Century Gothic"/>
          <w:b/>
          <w:bCs/>
          <w:sz w:val="28"/>
          <w:szCs w:val="28"/>
        </w:rPr>
      </w:pPr>
    </w:p>
    <w:p w:rsidR="008E719F" w:rsidRDefault="00D45AB1">
      <w:pPr>
        <w:spacing w:before="187"/>
        <w:ind w:left="1317" w:right="1554"/>
        <w:jc w:val="center"/>
        <w:rPr>
          <w:rFonts w:ascii="Century Gothic" w:eastAsia="Century Gothic" w:hAnsi="Century Gothic" w:cs="Century Gothic"/>
          <w:sz w:val="28"/>
          <w:szCs w:val="28"/>
        </w:rPr>
      </w:pPr>
      <w:r>
        <w:rPr>
          <w:rFonts w:ascii="Century Gothic"/>
          <w:b/>
          <w:spacing w:val="-1"/>
          <w:sz w:val="28"/>
        </w:rPr>
        <w:t>INTERIOR</w:t>
      </w:r>
      <w:r>
        <w:rPr>
          <w:rFonts w:ascii="Century Gothic"/>
          <w:b/>
          <w:spacing w:val="-3"/>
          <w:sz w:val="28"/>
        </w:rPr>
        <w:t xml:space="preserve"> </w:t>
      </w:r>
      <w:r>
        <w:rPr>
          <w:rFonts w:ascii="Century Gothic"/>
          <w:b/>
          <w:spacing w:val="-2"/>
          <w:sz w:val="28"/>
        </w:rPr>
        <w:t>DESIGNER</w:t>
      </w:r>
      <w:r>
        <w:rPr>
          <w:rFonts w:ascii="Century Gothic"/>
          <w:b/>
          <w:sz w:val="28"/>
        </w:rPr>
        <w:t xml:space="preserve"> </w:t>
      </w:r>
      <w:r>
        <w:rPr>
          <w:rFonts w:ascii="Century Gothic"/>
          <w:b/>
          <w:spacing w:val="-1"/>
          <w:sz w:val="28"/>
        </w:rPr>
        <w:t>REGISTRATION STANDARDS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9"/>
        </w:numPr>
        <w:tabs>
          <w:tab w:val="left" w:pos="461"/>
        </w:tabs>
        <w:rPr>
          <w:b w:val="0"/>
          <w:bCs w:val="0"/>
        </w:rPr>
      </w:pPr>
      <w:bookmarkStart w:id="39" w:name="_Toc82512477"/>
      <w:r>
        <w:t>Initial</w:t>
      </w:r>
      <w:r>
        <w:rPr>
          <w:spacing w:val="-11"/>
        </w:rPr>
        <w:t xml:space="preserve"> </w:t>
      </w:r>
      <w:r>
        <w:rPr>
          <w:spacing w:val="-1"/>
        </w:rPr>
        <w:t>Registration</w:t>
      </w:r>
      <w:r>
        <w:rPr>
          <w:spacing w:val="-10"/>
        </w:rPr>
        <w:t xml:space="preserve"> </w:t>
      </w:r>
      <w:r>
        <w:t>Standards</w:t>
      </w:r>
      <w:bookmarkEnd w:id="39"/>
    </w:p>
    <w:p w:rsidR="008E719F" w:rsidRDefault="00D45AB1">
      <w:pPr>
        <w:pStyle w:val="BodyText"/>
        <w:spacing w:before="42" w:line="277" w:lineRule="auto"/>
        <w:ind w:left="460" w:right="138" w:firstLine="0"/>
      </w:pPr>
      <w:r>
        <w:t xml:space="preserve">To </w:t>
      </w:r>
      <w:r>
        <w:rPr>
          <w:spacing w:val="-1"/>
        </w:rPr>
        <w:t>be</w:t>
      </w:r>
      <w:r>
        <w:t xml:space="preserve"> </w:t>
      </w:r>
      <w:r>
        <w:rPr>
          <w:spacing w:val="-2"/>
        </w:rPr>
        <w:t>granted</w:t>
      </w:r>
      <w:r>
        <w:rPr>
          <w:spacing w:val="2"/>
        </w:rPr>
        <w:t xml:space="preserve"> </w:t>
      </w:r>
      <w:r>
        <w:rPr>
          <w:spacing w:val="-1"/>
        </w:rPr>
        <w:t>initial</w:t>
      </w:r>
      <w:r>
        <w:rPr>
          <w:spacing w:val="1"/>
        </w:rPr>
        <w:t xml:space="preserve"> </w:t>
      </w:r>
      <w:r>
        <w:rPr>
          <w:spacing w:val="-1"/>
        </w:rPr>
        <w:t>registration,</w:t>
      </w:r>
      <w:r>
        <w:t xml:space="preserve"> </w:t>
      </w:r>
      <w:r>
        <w:rPr>
          <w:spacing w:val="-1"/>
        </w:rPr>
        <w:t xml:space="preserve">an </w:t>
      </w:r>
      <w:r>
        <w:rPr>
          <w:spacing w:val="-2"/>
        </w:rPr>
        <w:t>applicant</w:t>
      </w:r>
      <w:r>
        <w:t xml:space="preserve"> </w:t>
      </w:r>
      <w:r>
        <w:rPr>
          <w:spacing w:val="-1"/>
        </w:rPr>
        <w:t>must</w:t>
      </w:r>
      <w:r>
        <w:rPr>
          <w:spacing w:val="-2"/>
        </w:rPr>
        <w:t xml:space="preserve"> </w:t>
      </w:r>
      <w:r>
        <w:rPr>
          <w:spacing w:val="-1"/>
        </w:rPr>
        <w:t>meet</w:t>
      </w:r>
      <w:r>
        <w:rPr>
          <w:spacing w:val="1"/>
        </w:rPr>
        <w:t xml:space="preserve"> </w:t>
      </w:r>
      <w:r>
        <w:rPr>
          <w:spacing w:val="-2"/>
        </w:rPr>
        <w:t>the</w:t>
      </w:r>
      <w:r>
        <w:rPr>
          <w:spacing w:val="1"/>
        </w:rPr>
        <w:t xml:space="preserve"> </w:t>
      </w:r>
      <w:r>
        <w:rPr>
          <w:spacing w:val="-1"/>
        </w:rPr>
        <w:t>following</w:t>
      </w:r>
      <w:r>
        <w:rPr>
          <w:spacing w:val="61"/>
        </w:rPr>
        <w:t xml:space="preserve"> </w:t>
      </w:r>
      <w:r>
        <w:rPr>
          <w:spacing w:val="-1"/>
        </w:rPr>
        <w:t>requirements.</w:t>
      </w:r>
    </w:p>
    <w:p w:rsidR="008E719F" w:rsidRDefault="008E719F">
      <w:pPr>
        <w:spacing w:before="2"/>
        <w:rPr>
          <w:rFonts w:ascii="Century Gothic" w:eastAsia="Century Gothic" w:hAnsi="Century Gothic" w:cs="Century Gothic"/>
          <w:sz w:val="25"/>
          <w:szCs w:val="25"/>
        </w:rPr>
      </w:pPr>
    </w:p>
    <w:p w:rsidR="008E719F" w:rsidRDefault="00D45AB1">
      <w:pPr>
        <w:pStyle w:val="BodyText"/>
        <w:numPr>
          <w:ilvl w:val="1"/>
          <w:numId w:val="19"/>
        </w:numPr>
        <w:tabs>
          <w:tab w:val="left" w:pos="1181"/>
        </w:tabs>
        <w:spacing w:line="276" w:lineRule="auto"/>
        <w:ind w:right="473"/>
      </w:pPr>
      <w:r>
        <w:t xml:space="preserve">An </w:t>
      </w:r>
      <w:r>
        <w:rPr>
          <w:spacing w:val="-1"/>
        </w:rPr>
        <w:t>applicant</w:t>
      </w:r>
      <w:r>
        <w:rPr>
          <w:spacing w:val="1"/>
        </w:rPr>
        <w:t xml:space="preserve"> </w:t>
      </w:r>
      <w:r>
        <w:rPr>
          <w:spacing w:val="-1"/>
        </w:rPr>
        <w:t>must</w:t>
      </w:r>
      <w:r>
        <w:rPr>
          <w:spacing w:val="-2"/>
        </w:rPr>
        <w:t xml:space="preserve"> </w:t>
      </w:r>
      <w:r>
        <w:rPr>
          <w:spacing w:val="-1"/>
        </w:rPr>
        <w:t>hold</w:t>
      </w:r>
      <w:r>
        <w:rPr>
          <w:spacing w:val="1"/>
        </w:rPr>
        <w:t xml:space="preserve"> </w:t>
      </w:r>
      <w:r>
        <w:t>a</w:t>
      </w:r>
      <w:r>
        <w:rPr>
          <w:spacing w:val="-1"/>
        </w:rPr>
        <w:t xml:space="preserve"> professional</w:t>
      </w:r>
      <w:r>
        <w:rPr>
          <w:spacing w:val="-2"/>
        </w:rPr>
        <w:t xml:space="preserve"> </w:t>
      </w:r>
      <w:r>
        <w:rPr>
          <w:spacing w:val="-1"/>
        </w:rPr>
        <w:t>degree</w:t>
      </w:r>
      <w:r>
        <w:rPr>
          <w:spacing w:val="1"/>
        </w:rPr>
        <w:t xml:space="preserve"> </w:t>
      </w:r>
      <w:r>
        <w:rPr>
          <w:spacing w:val="-1"/>
        </w:rPr>
        <w:t>in</w:t>
      </w:r>
      <w:r>
        <w:rPr>
          <w:spacing w:val="4"/>
        </w:rPr>
        <w:t xml:space="preserve"> </w:t>
      </w:r>
      <w:r>
        <w:rPr>
          <w:spacing w:val="-1"/>
        </w:rPr>
        <w:t>interior design</w:t>
      </w:r>
      <w:r>
        <w:t xml:space="preserve"> </w:t>
      </w:r>
      <w:r>
        <w:rPr>
          <w:spacing w:val="-1"/>
        </w:rPr>
        <w:t>from</w:t>
      </w:r>
      <w:r>
        <w:t xml:space="preserve"> a</w:t>
      </w:r>
      <w:r>
        <w:rPr>
          <w:spacing w:val="33"/>
        </w:rPr>
        <w:t xml:space="preserve"> </w:t>
      </w:r>
      <w:r>
        <w:rPr>
          <w:spacing w:val="-1"/>
        </w:rPr>
        <w:t>degree</w:t>
      </w:r>
      <w:r>
        <w:t xml:space="preserve"> </w:t>
      </w:r>
      <w:r>
        <w:rPr>
          <w:spacing w:val="-1"/>
        </w:rPr>
        <w:t>program</w:t>
      </w:r>
      <w:r>
        <w:t xml:space="preserve"> </w:t>
      </w:r>
      <w:r>
        <w:rPr>
          <w:spacing w:val="-2"/>
        </w:rPr>
        <w:t xml:space="preserve">that </w:t>
      </w:r>
      <w:r>
        <w:t>has</w:t>
      </w:r>
      <w:r>
        <w:rPr>
          <w:spacing w:val="-1"/>
        </w:rPr>
        <w:t xml:space="preserve"> been accredited by</w:t>
      </w:r>
      <w:r>
        <w:rPr>
          <w:spacing w:val="3"/>
        </w:rPr>
        <w:t xml:space="preserve"> </w:t>
      </w:r>
      <w:r>
        <w:rPr>
          <w:spacing w:val="-1"/>
        </w:rPr>
        <w:t>the Council</w:t>
      </w:r>
      <w:r>
        <w:rPr>
          <w:spacing w:val="-2"/>
        </w:rPr>
        <w:t xml:space="preserve"> </w:t>
      </w:r>
      <w:r>
        <w:t>for</w:t>
      </w:r>
      <w:r>
        <w:rPr>
          <w:spacing w:val="-1"/>
        </w:rPr>
        <w:t xml:space="preserve"> Interior</w:t>
      </w:r>
      <w:r>
        <w:rPr>
          <w:spacing w:val="45"/>
        </w:rPr>
        <w:t xml:space="preserve"> </w:t>
      </w:r>
      <w:r>
        <w:rPr>
          <w:spacing w:val="-1"/>
        </w:rPr>
        <w:t>Design</w:t>
      </w:r>
      <w:r>
        <w:rPr>
          <w:spacing w:val="1"/>
        </w:rPr>
        <w:t xml:space="preserve"> </w:t>
      </w:r>
      <w:r>
        <w:rPr>
          <w:spacing w:val="-1"/>
        </w:rPr>
        <w:t>Accreditation</w:t>
      </w:r>
      <w:r>
        <w:t xml:space="preserve"> </w:t>
      </w:r>
      <w:r>
        <w:rPr>
          <w:spacing w:val="-1"/>
        </w:rPr>
        <w:t>(CIDA)</w:t>
      </w:r>
      <w:r>
        <w:rPr>
          <w:spacing w:val="3"/>
        </w:rPr>
        <w:t xml:space="preserve"> </w:t>
      </w:r>
      <w:r>
        <w:rPr>
          <w:spacing w:val="-2"/>
        </w:rPr>
        <w:t>or</w:t>
      </w:r>
      <w:r>
        <w:rPr>
          <w:spacing w:val="-1"/>
        </w:rPr>
        <w:t xml:space="preserve"> degree program</w:t>
      </w:r>
      <w:r>
        <w:rPr>
          <w:spacing w:val="-2"/>
        </w:rPr>
        <w:t xml:space="preserve"> </w:t>
      </w:r>
      <w:r>
        <w:t>with</w:t>
      </w:r>
      <w:r>
        <w:rPr>
          <w:spacing w:val="-2"/>
        </w:rPr>
        <w:t xml:space="preserve"> </w:t>
      </w:r>
      <w:r>
        <w:rPr>
          <w:spacing w:val="-1"/>
        </w:rPr>
        <w:t xml:space="preserve">proof </w:t>
      </w:r>
      <w:r>
        <w:t>of</w:t>
      </w:r>
      <w:r>
        <w:rPr>
          <w:spacing w:val="25"/>
        </w:rPr>
        <w:t xml:space="preserve"> </w:t>
      </w:r>
      <w:r>
        <w:rPr>
          <w:spacing w:val="-1"/>
        </w:rPr>
        <w:t>equivalency</w:t>
      </w:r>
      <w:r>
        <w:rPr>
          <w:spacing w:val="-2"/>
        </w:rPr>
        <w:t xml:space="preserve"> </w:t>
      </w:r>
      <w:r>
        <w:t xml:space="preserve">to </w:t>
      </w:r>
      <w:r>
        <w:rPr>
          <w:spacing w:val="-2"/>
        </w:rPr>
        <w:t>the</w:t>
      </w:r>
      <w:r>
        <w:rPr>
          <w:spacing w:val="-1"/>
        </w:rPr>
        <w:t xml:space="preserve"> CIDA</w:t>
      </w:r>
      <w:r>
        <w:rPr>
          <w:spacing w:val="-2"/>
        </w:rPr>
        <w:t xml:space="preserve"> </w:t>
      </w:r>
      <w:r>
        <w:rPr>
          <w:spacing w:val="-1"/>
        </w:rPr>
        <w:t>program.</w:t>
      </w:r>
    </w:p>
    <w:p w:rsidR="008E719F" w:rsidRDefault="00D45AB1">
      <w:pPr>
        <w:pStyle w:val="BodyText"/>
        <w:numPr>
          <w:ilvl w:val="1"/>
          <w:numId w:val="19"/>
        </w:numPr>
        <w:tabs>
          <w:tab w:val="left" w:pos="1181"/>
        </w:tabs>
        <w:spacing w:line="275" w:lineRule="auto"/>
        <w:ind w:right="986"/>
      </w:pPr>
      <w:r>
        <w:t xml:space="preserve">An </w:t>
      </w:r>
      <w:r>
        <w:rPr>
          <w:spacing w:val="-1"/>
        </w:rPr>
        <w:t>applicant</w:t>
      </w:r>
      <w:r>
        <w:rPr>
          <w:spacing w:val="1"/>
        </w:rPr>
        <w:t xml:space="preserve"> </w:t>
      </w:r>
      <w:r>
        <w:rPr>
          <w:spacing w:val="-1"/>
        </w:rPr>
        <w:t>must</w:t>
      </w:r>
      <w:r>
        <w:rPr>
          <w:spacing w:val="-2"/>
        </w:rPr>
        <w:t xml:space="preserve"> </w:t>
      </w:r>
      <w:r>
        <w:rPr>
          <w:spacing w:val="-1"/>
        </w:rPr>
        <w:t>have completed</w:t>
      </w:r>
      <w:r>
        <w:rPr>
          <w:spacing w:val="1"/>
        </w:rPr>
        <w:t xml:space="preserve"> </w:t>
      </w:r>
      <w:r>
        <w:rPr>
          <w:spacing w:val="-2"/>
        </w:rPr>
        <w:t>the</w:t>
      </w:r>
      <w:r>
        <w:rPr>
          <w:spacing w:val="-1"/>
        </w:rPr>
        <w:t xml:space="preserve"> minimum</w:t>
      </w:r>
      <w:r>
        <w:t xml:space="preserve"> </w:t>
      </w:r>
      <w:r>
        <w:rPr>
          <w:spacing w:val="-1"/>
        </w:rPr>
        <w:t>experience</w:t>
      </w:r>
      <w:r>
        <w:rPr>
          <w:spacing w:val="29"/>
        </w:rPr>
        <w:t xml:space="preserve"> </w:t>
      </w:r>
      <w:r>
        <w:rPr>
          <w:spacing w:val="-1"/>
        </w:rPr>
        <w:t>requirements as determined</w:t>
      </w:r>
      <w:r>
        <w:rPr>
          <w:spacing w:val="1"/>
        </w:rPr>
        <w:t xml:space="preserve"> </w:t>
      </w:r>
      <w:r>
        <w:rPr>
          <w:spacing w:val="-1"/>
        </w:rPr>
        <w:t>by</w:t>
      </w:r>
      <w:r>
        <w:rPr>
          <w:spacing w:val="-2"/>
        </w:rPr>
        <w:t xml:space="preserve"> </w:t>
      </w:r>
      <w:r>
        <w:rPr>
          <w:spacing w:val="-1"/>
        </w:rPr>
        <w:t>the</w:t>
      </w:r>
      <w:r>
        <w:rPr>
          <w:spacing w:val="-3"/>
        </w:rPr>
        <w:t xml:space="preserve"> </w:t>
      </w:r>
      <w:r>
        <w:rPr>
          <w:spacing w:val="-1"/>
        </w:rPr>
        <w:t>completed</w:t>
      </w:r>
      <w:r>
        <w:rPr>
          <w:spacing w:val="1"/>
        </w:rPr>
        <w:t xml:space="preserve"> </w:t>
      </w:r>
      <w:r>
        <w:rPr>
          <w:spacing w:val="-1"/>
        </w:rPr>
        <w:t>degree</w:t>
      </w:r>
      <w:r>
        <w:rPr>
          <w:spacing w:val="-3"/>
        </w:rPr>
        <w:t xml:space="preserve"> </w:t>
      </w:r>
      <w:r>
        <w:rPr>
          <w:spacing w:val="-1"/>
        </w:rPr>
        <w:t>program.</w:t>
      </w:r>
    </w:p>
    <w:p w:rsidR="008E719F" w:rsidRDefault="00D45AB1">
      <w:pPr>
        <w:pStyle w:val="BodyText"/>
        <w:numPr>
          <w:ilvl w:val="1"/>
          <w:numId w:val="19"/>
        </w:numPr>
        <w:tabs>
          <w:tab w:val="left" w:pos="1181"/>
        </w:tabs>
        <w:spacing w:before="3" w:line="275" w:lineRule="auto"/>
        <w:ind w:right="402"/>
      </w:pPr>
      <w:r>
        <w:t xml:space="preserve">An </w:t>
      </w:r>
      <w:r>
        <w:rPr>
          <w:spacing w:val="-1"/>
        </w:rPr>
        <w:t>applicant</w:t>
      </w:r>
      <w:r>
        <w:rPr>
          <w:spacing w:val="1"/>
        </w:rPr>
        <w:t xml:space="preserve"> </w:t>
      </w:r>
      <w:r>
        <w:rPr>
          <w:spacing w:val="-1"/>
        </w:rPr>
        <w:t>must</w:t>
      </w:r>
      <w:r>
        <w:rPr>
          <w:spacing w:val="-2"/>
        </w:rPr>
        <w:t xml:space="preserve"> </w:t>
      </w:r>
      <w:r>
        <w:rPr>
          <w:spacing w:val="-1"/>
        </w:rPr>
        <w:t>have passed the</w:t>
      </w:r>
      <w:r>
        <w:rPr>
          <w:spacing w:val="1"/>
        </w:rPr>
        <w:t xml:space="preserve"> </w:t>
      </w:r>
      <w:r>
        <w:rPr>
          <w:spacing w:val="-1"/>
        </w:rPr>
        <w:t>CIDQ</w:t>
      </w:r>
      <w:r>
        <w:rPr>
          <w:spacing w:val="-2"/>
        </w:rPr>
        <w:t xml:space="preserve"> </w:t>
      </w:r>
      <w:r>
        <w:rPr>
          <w:spacing w:val="-1"/>
        </w:rPr>
        <w:t>examination</w:t>
      </w:r>
      <w:r>
        <w:t xml:space="preserve"> </w:t>
      </w:r>
      <w:r>
        <w:rPr>
          <w:spacing w:val="-1"/>
        </w:rPr>
        <w:t>in</w:t>
      </w:r>
      <w:r>
        <w:rPr>
          <w:spacing w:val="-2"/>
        </w:rPr>
        <w:t xml:space="preserve"> </w:t>
      </w:r>
      <w:r>
        <w:rPr>
          <w:spacing w:val="-1"/>
        </w:rPr>
        <w:t>accordance</w:t>
      </w:r>
      <w:r>
        <w:rPr>
          <w:spacing w:val="29"/>
        </w:rPr>
        <w:t xml:space="preserve"> </w:t>
      </w:r>
      <w:r>
        <w:t>with</w:t>
      </w:r>
      <w:r>
        <w:rPr>
          <w:spacing w:val="-2"/>
        </w:rPr>
        <w:t xml:space="preserve"> </w:t>
      </w:r>
      <w:r>
        <w:rPr>
          <w:spacing w:val="-1"/>
        </w:rPr>
        <w:t>current</w:t>
      </w:r>
      <w:r>
        <w:rPr>
          <w:spacing w:val="-2"/>
        </w:rPr>
        <w:t xml:space="preserve"> </w:t>
      </w:r>
      <w:r>
        <w:rPr>
          <w:spacing w:val="-1"/>
        </w:rPr>
        <w:t>CIDQ</w:t>
      </w:r>
      <w:r>
        <w:t xml:space="preserve"> </w:t>
      </w:r>
      <w:r>
        <w:rPr>
          <w:spacing w:val="-1"/>
        </w:rPr>
        <w:t>standards.</w:t>
      </w:r>
    </w:p>
    <w:p w:rsidR="008E719F" w:rsidRDefault="00D45AB1">
      <w:pPr>
        <w:pStyle w:val="BodyText"/>
        <w:numPr>
          <w:ilvl w:val="1"/>
          <w:numId w:val="19"/>
        </w:numPr>
        <w:tabs>
          <w:tab w:val="left" w:pos="1181"/>
        </w:tabs>
        <w:spacing w:before="1" w:line="276" w:lineRule="auto"/>
        <w:ind w:right="132"/>
        <w:jc w:val="both"/>
      </w:pPr>
      <w:r>
        <w:t xml:space="preserve">An </w:t>
      </w:r>
      <w:r>
        <w:rPr>
          <w:spacing w:val="-1"/>
        </w:rPr>
        <w:t>applicant</w:t>
      </w:r>
      <w:r>
        <w:rPr>
          <w:spacing w:val="1"/>
        </w:rPr>
        <w:t xml:space="preserve"> </w:t>
      </w:r>
      <w:r>
        <w:rPr>
          <w:spacing w:val="-1"/>
        </w:rPr>
        <w:t>must</w:t>
      </w:r>
      <w:r>
        <w:rPr>
          <w:spacing w:val="-2"/>
        </w:rPr>
        <w:t xml:space="preserve"> complete</w:t>
      </w:r>
      <w:r>
        <w:rPr>
          <w:spacing w:val="-1"/>
        </w:rPr>
        <w:t xml:space="preserve"> an affidavit</w:t>
      </w:r>
      <w:r>
        <w:t xml:space="preserve"> </w:t>
      </w:r>
      <w:r>
        <w:rPr>
          <w:spacing w:val="-1"/>
        </w:rPr>
        <w:t>supplied by</w:t>
      </w:r>
      <w:r>
        <w:rPr>
          <w:spacing w:val="1"/>
        </w:rPr>
        <w:t xml:space="preserve"> </w:t>
      </w:r>
      <w:r>
        <w:rPr>
          <w:spacing w:val="-2"/>
        </w:rPr>
        <w:t>the</w:t>
      </w:r>
      <w:r>
        <w:t xml:space="preserve"> </w:t>
      </w:r>
      <w:r>
        <w:rPr>
          <w:spacing w:val="-1"/>
        </w:rPr>
        <w:t>board</w:t>
      </w:r>
      <w:r>
        <w:rPr>
          <w:spacing w:val="-2"/>
        </w:rPr>
        <w:t xml:space="preserve"> </w:t>
      </w:r>
      <w:r>
        <w:rPr>
          <w:spacing w:val="-1"/>
        </w:rPr>
        <w:t>attesting</w:t>
      </w:r>
      <w:r>
        <w:rPr>
          <w:spacing w:val="41"/>
        </w:rPr>
        <w:t xml:space="preserve"> </w:t>
      </w:r>
      <w:r>
        <w:rPr>
          <w:spacing w:val="-1"/>
        </w:rPr>
        <w:t>that</w:t>
      </w:r>
      <w:r>
        <w:rPr>
          <w:spacing w:val="1"/>
        </w:rPr>
        <w:t xml:space="preserve"> </w:t>
      </w:r>
      <w:r>
        <w:t>he</w:t>
      </w:r>
      <w:r>
        <w:rPr>
          <w:spacing w:val="-1"/>
        </w:rPr>
        <w:t xml:space="preserve"> </w:t>
      </w:r>
      <w:r>
        <w:t>or</w:t>
      </w:r>
      <w:r>
        <w:rPr>
          <w:spacing w:val="-4"/>
        </w:rPr>
        <w:t xml:space="preserve"> </w:t>
      </w:r>
      <w:r>
        <w:t>she</w:t>
      </w:r>
      <w:r>
        <w:rPr>
          <w:spacing w:val="-1"/>
        </w:rPr>
        <w:t xml:space="preserve"> has</w:t>
      </w:r>
      <w:r>
        <w:t xml:space="preserve"> </w:t>
      </w:r>
      <w:r>
        <w:rPr>
          <w:spacing w:val="-1"/>
        </w:rPr>
        <w:t>read</w:t>
      </w:r>
      <w:r>
        <w:rPr>
          <w:spacing w:val="1"/>
        </w:rPr>
        <w:t xml:space="preserve"> </w:t>
      </w:r>
      <w:r>
        <w:rPr>
          <w:spacing w:val="-1"/>
        </w:rPr>
        <w:t>and</w:t>
      </w:r>
      <w:r>
        <w:rPr>
          <w:spacing w:val="-2"/>
        </w:rPr>
        <w:t xml:space="preserve"> </w:t>
      </w:r>
      <w:r>
        <w:rPr>
          <w:spacing w:val="-1"/>
        </w:rPr>
        <w:t>understood</w:t>
      </w:r>
      <w:r>
        <w:rPr>
          <w:spacing w:val="-2"/>
        </w:rPr>
        <w:t xml:space="preserve"> </w:t>
      </w:r>
      <w:r>
        <w:rPr>
          <w:spacing w:val="-1"/>
        </w:rPr>
        <w:t>the</w:t>
      </w:r>
      <w:r>
        <w:rPr>
          <w:spacing w:val="-3"/>
        </w:rPr>
        <w:t xml:space="preserve"> </w:t>
      </w:r>
      <w:r>
        <w:rPr>
          <w:spacing w:val="-1"/>
        </w:rPr>
        <w:t>Registered</w:t>
      </w:r>
      <w:r>
        <w:rPr>
          <w:spacing w:val="1"/>
        </w:rPr>
        <w:t xml:space="preserve"> </w:t>
      </w:r>
      <w:r>
        <w:rPr>
          <w:spacing w:val="-1"/>
        </w:rPr>
        <w:t>Interior</w:t>
      </w:r>
      <w:r>
        <w:rPr>
          <w:spacing w:val="-4"/>
        </w:rPr>
        <w:t xml:space="preserve"> </w:t>
      </w:r>
      <w:r>
        <w:rPr>
          <w:spacing w:val="-1"/>
        </w:rPr>
        <w:t>Designers</w:t>
      </w:r>
      <w:r>
        <w:rPr>
          <w:spacing w:val="53"/>
        </w:rPr>
        <w:t xml:space="preserve"> </w:t>
      </w:r>
      <w:r>
        <w:rPr>
          <w:spacing w:val="-1"/>
        </w:rPr>
        <w:t>Title</w:t>
      </w:r>
      <w:r>
        <w:rPr>
          <w:spacing w:val="1"/>
        </w:rPr>
        <w:t xml:space="preserve"> </w:t>
      </w:r>
      <w:r>
        <w:rPr>
          <w:spacing w:val="-1"/>
        </w:rPr>
        <w:t>Registration</w:t>
      </w:r>
      <w:r>
        <w:rPr>
          <w:spacing w:val="-2"/>
        </w:rPr>
        <w:t xml:space="preserve"> </w:t>
      </w:r>
      <w:r>
        <w:t xml:space="preserve">Act </w:t>
      </w:r>
      <w:r>
        <w:rPr>
          <w:spacing w:val="-1"/>
        </w:rPr>
        <w:t>and</w:t>
      </w:r>
      <w:r>
        <w:t xml:space="preserve"> </w:t>
      </w:r>
      <w:r>
        <w:rPr>
          <w:spacing w:val="-1"/>
        </w:rPr>
        <w:t>Rules.</w:t>
      </w:r>
    </w:p>
    <w:p w:rsidR="008E719F" w:rsidRDefault="008E719F">
      <w:pPr>
        <w:spacing w:before="3"/>
        <w:rPr>
          <w:rFonts w:ascii="Century Gothic" w:eastAsia="Century Gothic" w:hAnsi="Century Gothic" w:cs="Century Gothic"/>
          <w:sz w:val="25"/>
          <w:szCs w:val="25"/>
        </w:rPr>
      </w:pPr>
    </w:p>
    <w:p w:rsidR="008E719F" w:rsidRDefault="00D45AB1">
      <w:pPr>
        <w:pStyle w:val="BodyText"/>
        <w:spacing w:line="277" w:lineRule="auto"/>
        <w:ind w:left="460" w:right="138" w:firstLine="0"/>
      </w:pPr>
      <w:r>
        <w:rPr>
          <w:spacing w:val="-1"/>
        </w:rPr>
        <w:t>When</w:t>
      </w:r>
      <w:r>
        <w:rPr>
          <w:spacing w:val="-2"/>
        </w:rPr>
        <w:t xml:space="preserve"> </w:t>
      </w:r>
      <w:r>
        <w:rPr>
          <w:spacing w:val="-1"/>
        </w:rPr>
        <w:t>evaluating</w:t>
      </w:r>
      <w:r>
        <w:rPr>
          <w:spacing w:val="-2"/>
        </w:rPr>
        <w:t xml:space="preserve"> </w:t>
      </w:r>
      <w:r>
        <w:rPr>
          <w:spacing w:val="-1"/>
        </w:rPr>
        <w:t>qualifications,</w:t>
      </w:r>
      <w:r>
        <w:rPr>
          <w:spacing w:val="2"/>
        </w:rPr>
        <w:t xml:space="preserve"> </w:t>
      </w:r>
      <w:r>
        <w:rPr>
          <w:spacing w:val="-2"/>
        </w:rPr>
        <w:t>the</w:t>
      </w:r>
      <w:r>
        <w:rPr>
          <w:spacing w:val="-1"/>
        </w:rPr>
        <w:t xml:space="preserve"> board</w:t>
      </w:r>
      <w:r>
        <w:rPr>
          <w:spacing w:val="1"/>
        </w:rPr>
        <w:t xml:space="preserve"> </w:t>
      </w:r>
      <w:r>
        <w:rPr>
          <w:spacing w:val="-2"/>
        </w:rPr>
        <w:t>may</w:t>
      </w:r>
      <w:r>
        <w:t xml:space="preserve"> </w:t>
      </w:r>
      <w:r>
        <w:rPr>
          <w:spacing w:val="-1"/>
        </w:rPr>
        <w:t>require that</w:t>
      </w:r>
      <w:r>
        <w:rPr>
          <w:spacing w:val="-2"/>
        </w:rPr>
        <w:t xml:space="preserve"> </w:t>
      </w:r>
      <w:r>
        <w:rPr>
          <w:spacing w:val="-1"/>
        </w:rPr>
        <w:t xml:space="preserve">the </w:t>
      </w:r>
      <w:r>
        <w:rPr>
          <w:spacing w:val="-2"/>
        </w:rPr>
        <w:t>applicant</w:t>
      </w:r>
      <w:r>
        <w:rPr>
          <w:spacing w:val="46"/>
        </w:rPr>
        <w:t xml:space="preserve"> </w:t>
      </w:r>
      <w:r>
        <w:rPr>
          <w:spacing w:val="-1"/>
        </w:rPr>
        <w:t xml:space="preserve">substantiate his </w:t>
      </w:r>
      <w:r>
        <w:t xml:space="preserve">or </w:t>
      </w:r>
      <w:r>
        <w:rPr>
          <w:spacing w:val="-1"/>
        </w:rPr>
        <w:t>her qualifications.</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19"/>
        </w:numPr>
        <w:tabs>
          <w:tab w:val="left" w:pos="461"/>
        </w:tabs>
        <w:rPr>
          <w:b w:val="0"/>
          <w:bCs w:val="0"/>
        </w:rPr>
      </w:pPr>
      <w:bookmarkStart w:id="40" w:name="_Toc82512478"/>
      <w:r>
        <w:rPr>
          <w:spacing w:val="-1"/>
        </w:rPr>
        <w:t>Reciprocal</w:t>
      </w:r>
      <w:r>
        <w:rPr>
          <w:spacing w:val="-7"/>
        </w:rPr>
        <w:t xml:space="preserve"> </w:t>
      </w:r>
      <w:r>
        <w:rPr>
          <w:spacing w:val="-1"/>
        </w:rPr>
        <w:t>Registration</w:t>
      </w:r>
      <w:r>
        <w:rPr>
          <w:spacing w:val="-7"/>
        </w:rPr>
        <w:t xml:space="preserve"> </w:t>
      </w:r>
      <w:r>
        <w:t>Standards</w:t>
      </w:r>
      <w:bookmarkEnd w:id="40"/>
    </w:p>
    <w:p w:rsidR="008E719F" w:rsidRDefault="00D45AB1">
      <w:pPr>
        <w:pStyle w:val="BodyText"/>
        <w:spacing w:before="42" w:line="275" w:lineRule="auto"/>
        <w:ind w:left="460" w:right="138" w:firstLine="0"/>
      </w:pPr>
      <w:r>
        <w:t xml:space="preserve">An </w:t>
      </w:r>
      <w:r>
        <w:rPr>
          <w:spacing w:val="-1"/>
        </w:rPr>
        <w:t>applicant</w:t>
      </w:r>
      <w:r>
        <w:rPr>
          <w:spacing w:val="-2"/>
        </w:rPr>
        <w:t xml:space="preserve"> </w:t>
      </w:r>
      <w:r>
        <w:t>who</w:t>
      </w:r>
      <w:r>
        <w:rPr>
          <w:spacing w:val="-2"/>
        </w:rPr>
        <w:t xml:space="preserve"> </w:t>
      </w:r>
      <w:r>
        <w:rPr>
          <w:spacing w:val="-1"/>
        </w:rPr>
        <w:t>holds</w:t>
      </w:r>
      <w:r>
        <w:rPr>
          <w:spacing w:val="1"/>
        </w:rPr>
        <w:t xml:space="preserve"> </w:t>
      </w:r>
      <w:r>
        <w:t>a</w:t>
      </w:r>
      <w:r>
        <w:rPr>
          <w:spacing w:val="-3"/>
        </w:rPr>
        <w:t xml:space="preserve"> </w:t>
      </w:r>
      <w:r>
        <w:rPr>
          <w:spacing w:val="-1"/>
        </w:rPr>
        <w:t>current</w:t>
      </w:r>
      <w:r>
        <w:rPr>
          <w:spacing w:val="-2"/>
        </w:rPr>
        <w:t xml:space="preserve"> and</w:t>
      </w:r>
      <w:r>
        <w:rPr>
          <w:spacing w:val="1"/>
        </w:rPr>
        <w:t xml:space="preserve"> </w:t>
      </w:r>
      <w:r>
        <w:rPr>
          <w:spacing w:val="-2"/>
        </w:rPr>
        <w:t>valid</w:t>
      </w:r>
      <w:r>
        <w:rPr>
          <w:spacing w:val="-1"/>
        </w:rPr>
        <w:t xml:space="preserve"> certification</w:t>
      </w:r>
      <w:r>
        <w:rPr>
          <w:spacing w:val="-2"/>
        </w:rPr>
        <w:t xml:space="preserve"> </w:t>
      </w:r>
      <w:r>
        <w:rPr>
          <w:spacing w:val="-1"/>
        </w:rPr>
        <w:t>issued by</w:t>
      </w:r>
      <w:r>
        <w:rPr>
          <w:spacing w:val="-2"/>
        </w:rPr>
        <w:t xml:space="preserve"> </w:t>
      </w:r>
      <w:r>
        <w:rPr>
          <w:spacing w:val="-1"/>
        </w:rPr>
        <w:t>CIDQ</w:t>
      </w:r>
      <w:r>
        <w:t xml:space="preserve"> </w:t>
      </w:r>
      <w:r>
        <w:rPr>
          <w:spacing w:val="-1"/>
        </w:rPr>
        <w:t>and</w:t>
      </w:r>
      <w:r>
        <w:rPr>
          <w:spacing w:val="54"/>
        </w:rPr>
        <w:t xml:space="preserve"> </w:t>
      </w:r>
      <w:r>
        <w:t>who</w:t>
      </w:r>
      <w:r>
        <w:rPr>
          <w:spacing w:val="-2"/>
        </w:rPr>
        <w:t xml:space="preserve"> </w:t>
      </w:r>
      <w:r>
        <w:rPr>
          <w:spacing w:val="-1"/>
        </w:rPr>
        <w:t xml:space="preserve">submits </w:t>
      </w:r>
      <w:r>
        <w:rPr>
          <w:spacing w:val="-2"/>
        </w:rPr>
        <w:t>satisfactory</w:t>
      </w:r>
      <w:r>
        <w:t xml:space="preserve"> </w:t>
      </w:r>
      <w:r>
        <w:rPr>
          <w:spacing w:val="-1"/>
        </w:rPr>
        <w:t>evidence</w:t>
      </w:r>
      <w:r>
        <w:rPr>
          <w:spacing w:val="1"/>
        </w:rPr>
        <w:t xml:space="preserve"> </w:t>
      </w:r>
      <w:r>
        <w:t>of</w:t>
      </w:r>
      <w:r>
        <w:rPr>
          <w:spacing w:val="-2"/>
        </w:rPr>
        <w:t xml:space="preserve"> </w:t>
      </w:r>
      <w:r>
        <w:rPr>
          <w:spacing w:val="-1"/>
        </w:rPr>
        <w:t>such</w:t>
      </w:r>
      <w:r>
        <w:rPr>
          <w:spacing w:val="-4"/>
        </w:rPr>
        <w:t xml:space="preserve"> </w:t>
      </w:r>
      <w:r>
        <w:rPr>
          <w:spacing w:val="-1"/>
        </w:rPr>
        <w:t>certification</w:t>
      </w:r>
      <w:r>
        <w:t xml:space="preserve"> to </w:t>
      </w:r>
      <w:r>
        <w:rPr>
          <w:spacing w:val="-2"/>
        </w:rPr>
        <w:t>the</w:t>
      </w:r>
      <w:r>
        <w:rPr>
          <w:spacing w:val="3"/>
        </w:rPr>
        <w:t xml:space="preserve"> </w:t>
      </w:r>
      <w:r>
        <w:rPr>
          <w:spacing w:val="-1"/>
        </w:rPr>
        <w:t>board can be</w:t>
      </w:r>
      <w:r>
        <w:rPr>
          <w:spacing w:val="53"/>
        </w:rPr>
        <w:t xml:space="preserve"> </w:t>
      </w:r>
      <w:r>
        <w:rPr>
          <w:spacing w:val="-1"/>
        </w:rPr>
        <w:t>registered,</w:t>
      </w:r>
      <w:r>
        <w:rPr>
          <w:spacing w:val="1"/>
        </w:rPr>
        <w:t xml:space="preserve"> </w:t>
      </w:r>
      <w:r>
        <w:rPr>
          <w:spacing w:val="-1"/>
        </w:rPr>
        <w:t xml:space="preserve">provided </w:t>
      </w:r>
      <w:r>
        <w:rPr>
          <w:spacing w:val="-2"/>
        </w:rPr>
        <w:t>the</w:t>
      </w:r>
      <w:r>
        <w:rPr>
          <w:spacing w:val="1"/>
        </w:rPr>
        <w:t xml:space="preserve"> </w:t>
      </w:r>
      <w:r>
        <w:rPr>
          <w:spacing w:val="-1"/>
        </w:rPr>
        <w:t>applicant</w:t>
      </w:r>
      <w:r>
        <w:rPr>
          <w:spacing w:val="1"/>
        </w:rPr>
        <w:t xml:space="preserve"> </w:t>
      </w:r>
      <w:r>
        <w:rPr>
          <w:spacing w:val="-2"/>
        </w:rPr>
        <w:t>meets</w:t>
      </w:r>
      <w:r>
        <w:rPr>
          <w:spacing w:val="1"/>
        </w:rPr>
        <w:t xml:space="preserve"> </w:t>
      </w:r>
      <w:r>
        <w:rPr>
          <w:spacing w:val="-2"/>
        </w:rPr>
        <w:t>the</w:t>
      </w:r>
      <w:r>
        <w:rPr>
          <w:spacing w:val="-1"/>
        </w:rPr>
        <w:t xml:space="preserve"> following</w:t>
      </w:r>
      <w:r>
        <w:rPr>
          <w:spacing w:val="1"/>
        </w:rPr>
        <w:t xml:space="preserve"> </w:t>
      </w:r>
      <w:r>
        <w:rPr>
          <w:spacing w:val="-1"/>
        </w:rPr>
        <w:t>requirements.</w:t>
      </w:r>
    </w:p>
    <w:p w:rsidR="008E719F" w:rsidRDefault="008E719F">
      <w:pPr>
        <w:spacing w:before="7"/>
        <w:rPr>
          <w:rFonts w:ascii="Century Gothic" w:eastAsia="Century Gothic" w:hAnsi="Century Gothic" w:cs="Century Gothic"/>
          <w:sz w:val="25"/>
          <w:szCs w:val="25"/>
        </w:rPr>
      </w:pPr>
    </w:p>
    <w:p w:rsidR="008E719F" w:rsidRDefault="00D45AB1">
      <w:pPr>
        <w:pStyle w:val="BodyText"/>
        <w:numPr>
          <w:ilvl w:val="1"/>
          <w:numId w:val="19"/>
        </w:numPr>
        <w:tabs>
          <w:tab w:val="left" w:pos="1181"/>
        </w:tabs>
        <w:spacing w:line="275" w:lineRule="auto"/>
        <w:ind w:right="402"/>
      </w:pPr>
      <w:r>
        <w:rPr>
          <w:spacing w:val="-1"/>
        </w:rPr>
        <w:t>The</w:t>
      </w:r>
      <w:r>
        <w:rPr>
          <w:spacing w:val="2"/>
        </w:rPr>
        <w:t xml:space="preserve"> </w:t>
      </w:r>
      <w:r>
        <w:rPr>
          <w:spacing w:val="-1"/>
        </w:rPr>
        <w:t>applicant</w:t>
      </w:r>
      <w:r>
        <w:rPr>
          <w:spacing w:val="-2"/>
        </w:rPr>
        <w:t xml:space="preserve"> </w:t>
      </w:r>
      <w:r>
        <w:rPr>
          <w:spacing w:val="-1"/>
        </w:rPr>
        <w:t xml:space="preserve">holds </w:t>
      </w:r>
      <w:r>
        <w:t>a</w:t>
      </w:r>
      <w:r>
        <w:rPr>
          <w:spacing w:val="-1"/>
        </w:rPr>
        <w:t xml:space="preserve"> valid</w:t>
      </w:r>
      <w:r>
        <w:rPr>
          <w:spacing w:val="1"/>
        </w:rPr>
        <w:t xml:space="preserve"> </w:t>
      </w:r>
      <w:r>
        <w:rPr>
          <w:spacing w:val="-1"/>
        </w:rPr>
        <w:t>registration</w:t>
      </w:r>
      <w:r>
        <w:t xml:space="preserve"> </w:t>
      </w:r>
      <w:r>
        <w:rPr>
          <w:spacing w:val="-1"/>
        </w:rPr>
        <w:t xml:space="preserve">as </w:t>
      </w:r>
      <w:r>
        <w:t>a</w:t>
      </w:r>
      <w:r>
        <w:rPr>
          <w:spacing w:val="-1"/>
        </w:rPr>
        <w:t xml:space="preserve"> registered interior designer</w:t>
      </w:r>
      <w:r>
        <w:rPr>
          <w:spacing w:val="43"/>
        </w:rPr>
        <w:t xml:space="preserve"> </w:t>
      </w:r>
      <w:r>
        <w:rPr>
          <w:spacing w:val="-1"/>
        </w:rPr>
        <w:t>issued by</w:t>
      </w:r>
      <w:r>
        <w:rPr>
          <w:spacing w:val="-2"/>
        </w:rPr>
        <w:t xml:space="preserve"> </w:t>
      </w:r>
      <w:r>
        <w:t>a</w:t>
      </w:r>
      <w:r>
        <w:rPr>
          <w:spacing w:val="-1"/>
        </w:rPr>
        <w:t xml:space="preserve"> registration</w:t>
      </w:r>
      <w:r>
        <w:rPr>
          <w:spacing w:val="-2"/>
        </w:rPr>
        <w:t xml:space="preserve"> </w:t>
      </w:r>
      <w:r>
        <w:rPr>
          <w:spacing w:val="-1"/>
        </w:rPr>
        <w:t>authority</w:t>
      </w:r>
      <w:r>
        <w:t xml:space="preserve"> of</w:t>
      </w:r>
      <w:r>
        <w:rPr>
          <w:spacing w:val="-2"/>
        </w:rPr>
        <w:t xml:space="preserve"> </w:t>
      </w:r>
      <w:r>
        <w:rPr>
          <w:spacing w:val="-1"/>
        </w:rPr>
        <w:t>the United</w:t>
      </w:r>
      <w:r>
        <w:rPr>
          <w:spacing w:val="-2"/>
        </w:rPr>
        <w:t xml:space="preserve"> </w:t>
      </w:r>
      <w:r>
        <w:rPr>
          <w:spacing w:val="-1"/>
        </w:rPr>
        <w:t>States</w:t>
      </w:r>
      <w:r>
        <w:t xml:space="preserve"> </w:t>
      </w:r>
      <w:r>
        <w:rPr>
          <w:spacing w:val="-1"/>
        </w:rPr>
        <w:t>and</w:t>
      </w:r>
      <w:r>
        <w:rPr>
          <w:spacing w:val="-2"/>
        </w:rPr>
        <w:t xml:space="preserve"> </w:t>
      </w:r>
      <w:r>
        <w:rPr>
          <w:spacing w:val="-1"/>
        </w:rPr>
        <w:t>submits</w:t>
      </w:r>
      <w:r>
        <w:rPr>
          <w:spacing w:val="43"/>
        </w:rPr>
        <w:t xml:space="preserve"> </w:t>
      </w:r>
      <w:r>
        <w:rPr>
          <w:spacing w:val="-1"/>
        </w:rPr>
        <w:t>satisfactory</w:t>
      </w:r>
      <w:r>
        <w:rPr>
          <w:spacing w:val="-2"/>
        </w:rPr>
        <w:t xml:space="preserve"> </w:t>
      </w:r>
      <w:r>
        <w:rPr>
          <w:spacing w:val="-1"/>
        </w:rPr>
        <w:t>evidence</w:t>
      </w:r>
      <w:r>
        <w:rPr>
          <w:spacing w:val="-3"/>
        </w:rPr>
        <w:t xml:space="preserve"> </w:t>
      </w:r>
      <w:r>
        <w:t xml:space="preserve">of </w:t>
      </w:r>
      <w:r>
        <w:rPr>
          <w:spacing w:val="-1"/>
        </w:rPr>
        <w:t>such</w:t>
      </w:r>
      <w:r>
        <w:rPr>
          <w:spacing w:val="-2"/>
        </w:rPr>
        <w:t xml:space="preserve"> </w:t>
      </w:r>
      <w:r>
        <w:rPr>
          <w:spacing w:val="-1"/>
        </w:rPr>
        <w:t>registration</w:t>
      </w:r>
      <w:r>
        <w:t xml:space="preserve"> to</w:t>
      </w:r>
      <w:r>
        <w:rPr>
          <w:spacing w:val="-3"/>
        </w:rPr>
        <w:t xml:space="preserve"> </w:t>
      </w:r>
      <w:r>
        <w:rPr>
          <w:spacing w:val="-1"/>
        </w:rPr>
        <w:t>the</w:t>
      </w:r>
      <w:r>
        <w:rPr>
          <w:spacing w:val="3"/>
        </w:rPr>
        <w:t xml:space="preserve"> </w:t>
      </w:r>
      <w:r>
        <w:rPr>
          <w:spacing w:val="-1"/>
        </w:rPr>
        <w:t>board.</w:t>
      </w:r>
    </w:p>
    <w:p w:rsidR="008E719F" w:rsidRDefault="00D45AB1">
      <w:pPr>
        <w:pStyle w:val="BodyText"/>
        <w:numPr>
          <w:ilvl w:val="1"/>
          <w:numId w:val="19"/>
        </w:numPr>
        <w:tabs>
          <w:tab w:val="left" w:pos="1181"/>
        </w:tabs>
        <w:spacing w:before="3" w:line="275" w:lineRule="auto"/>
        <w:ind w:right="138"/>
      </w:pPr>
      <w:r>
        <w:t xml:space="preserve">An </w:t>
      </w:r>
      <w:r>
        <w:rPr>
          <w:spacing w:val="-1"/>
        </w:rPr>
        <w:t>applicant</w:t>
      </w:r>
      <w:r>
        <w:rPr>
          <w:spacing w:val="1"/>
        </w:rPr>
        <w:t xml:space="preserve"> </w:t>
      </w:r>
      <w:r>
        <w:rPr>
          <w:spacing w:val="-1"/>
        </w:rPr>
        <w:t>files</w:t>
      </w:r>
      <w:r>
        <w:rPr>
          <w:spacing w:val="1"/>
        </w:rPr>
        <w:t xml:space="preserve"> </w:t>
      </w:r>
      <w:r>
        <w:rPr>
          <w:spacing w:val="-1"/>
        </w:rPr>
        <w:t xml:space="preserve">his </w:t>
      </w:r>
      <w:r>
        <w:t>or</w:t>
      </w:r>
      <w:r>
        <w:rPr>
          <w:spacing w:val="-1"/>
        </w:rPr>
        <w:t xml:space="preserve"> her application</w:t>
      </w:r>
      <w:r>
        <w:t xml:space="preserve"> </w:t>
      </w:r>
      <w:r>
        <w:rPr>
          <w:spacing w:val="-1"/>
        </w:rPr>
        <w:t>in</w:t>
      </w:r>
      <w:r>
        <w:rPr>
          <w:spacing w:val="-2"/>
        </w:rPr>
        <w:t xml:space="preserve"> </w:t>
      </w:r>
      <w:r>
        <w:t>a</w:t>
      </w:r>
      <w:r>
        <w:rPr>
          <w:spacing w:val="-1"/>
        </w:rPr>
        <w:t xml:space="preserve"> form</w:t>
      </w:r>
      <w:r>
        <w:rPr>
          <w:spacing w:val="-2"/>
        </w:rPr>
        <w:t xml:space="preserve"> </w:t>
      </w:r>
      <w:r>
        <w:rPr>
          <w:spacing w:val="-1"/>
        </w:rPr>
        <w:t>prescribed by</w:t>
      </w:r>
      <w:r>
        <w:rPr>
          <w:spacing w:val="1"/>
        </w:rPr>
        <w:t xml:space="preserve"> </w:t>
      </w:r>
      <w:r>
        <w:rPr>
          <w:spacing w:val="-2"/>
        </w:rPr>
        <w:t>the</w:t>
      </w:r>
      <w:r>
        <w:rPr>
          <w:spacing w:val="4"/>
        </w:rPr>
        <w:t xml:space="preserve"> </w:t>
      </w:r>
      <w:r>
        <w:rPr>
          <w:spacing w:val="-1"/>
        </w:rPr>
        <w:t>board</w:t>
      </w:r>
      <w:r>
        <w:rPr>
          <w:spacing w:val="27"/>
        </w:rPr>
        <w:t xml:space="preserve"> </w:t>
      </w:r>
      <w:r>
        <w:rPr>
          <w:spacing w:val="-1"/>
        </w:rPr>
        <w:t>and pays the applicable</w:t>
      </w:r>
      <w:r>
        <w:rPr>
          <w:spacing w:val="1"/>
        </w:rPr>
        <w:t xml:space="preserve"> </w:t>
      </w:r>
      <w:r>
        <w:rPr>
          <w:spacing w:val="-1"/>
        </w:rPr>
        <w:t>fees</w:t>
      </w:r>
      <w:r>
        <w:t xml:space="preserve"> </w:t>
      </w:r>
      <w:r>
        <w:rPr>
          <w:spacing w:val="-1"/>
        </w:rPr>
        <w:t>established by</w:t>
      </w:r>
      <w:r>
        <w:rPr>
          <w:spacing w:val="1"/>
        </w:rPr>
        <w:t xml:space="preserve"> </w:t>
      </w:r>
      <w:r>
        <w:rPr>
          <w:spacing w:val="-1"/>
        </w:rPr>
        <w:t>the</w:t>
      </w:r>
      <w:r>
        <w:rPr>
          <w:spacing w:val="1"/>
        </w:rPr>
        <w:t xml:space="preserve"> </w:t>
      </w:r>
      <w:r>
        <w:rPr>
          <w:spacing w:val="-1"/>
        </w:rPr>
        <w:t>board.</w:t>
      </w:r>
    </w:p>
    <w:p w:rsidR="008E719F" w:rsidRDefault="00D45AB1">
      <w:pPr>
        <w:pStyle w:val="BodyText"/>
        <w:numPr>
          <w:ilvl w:val="1"/>
          <w:numId w:val="19"/>
        </w:numPr>
        <w:tabs>
          <w:tab w:val="left" w:pos="1181"/>
        </w:tabs>
        <w:spacing w:before="1" w:line="276" w:lineRule="auto"/>
        <w:ind w:right="473"/>
      </w:pPr>
      <w:r>
        <w:rPr>
          <w:spacing w:val="-1"/>
        </w:rPr>
        <w:t>Before registration,</w:t>
      </w:r>
      <w:r>
        <w:rPr>
          <w:spacing w:val="2"/>
        </w:rPr>
        <w:t xml:space="preserve"> </w:t>
      </w:r>
      <w:r>
        <w:rPr>
          <w:spacing w:val="-2"/>
        </w:rPr>
        <w:t>the</w:t>
      </w:r>
      <w:r>
        <w:rPr>
          <w:spacing w:val="1"/>
        </w:rPr>
        <w:t xml:space="preserve"> </w:t>
      </w:r>
      <w:r>
        <w:rPr>
          <w:spacing w:val="-1"/>
        </w:rPr>
        <w:t>board</w:t>
      </w:r>
      <w:r>
        <w:rPr>
          <w:spacing w:val="-2"/>
        </w:rPr>
        <w:t xml:space="preserve"> may,</w:t>
      </w:r>
      <w:r>
        <w:t xml:space="preserve"> </w:t>
      </w:r>
      <w:r>
        <w:rPr>
          <w:spacing w:val="-1"/>
        </w:rPr>
        <w:t>at</w:t>
      </w:r>
      <w:r>
        <w:rPr>
          <w:spacing w:val="1"/>
        </w:rPr>
        <w:t xml:space="preserve"> </w:t>
      </w:r>
      <w:r>
        <w:rPr>
          <w:spacing w:val="-1"/>
        </w:rPr>
        <w:t>its discretion,</w:t>
      </w:r>
      <w:r>
        <w:t xml:space="preserve"> </w:t>
      </w:r>
      <w:r>
        <w:rPr>
          <w:spacing w:val="-1"/>
        </w:rPr>
        <w:t>require individual</w:t>
      </w:r>
      <w:r>
        <w:rPr>
          <w:spacing w:val="53"/>
        </w:rPr>
        <w:t xml:space="preserve"> </w:t>
      </w:r>
      <w:r>
        <w:rPr>
          <w:spacing w:val="-1"/>
        </w:rPr>
        <w:t xml:space="preserve">applicants </w:t>
      </w:r>
      <w:r>
        <w:t>to</w:t>
      </w:r>
      <w:r>
        <w:rPr>
          <w:spacing w:val="-2"/>
        </w:rPr>
        <w:t xml:space="preserve"> </w:t>
      </w:r>
      <w:r>
        <w:rPr>
          <w:spacing w:val="-1"/>
        </w:rPr>
        <w:t>appear before the board</w:t>
      </w:r>
      <w:r>
        <w:rPr>
          <w:spacing w:val="-2"/>
        </w:rPr>
        <w:t xml:space="preserve"> when</w:t>
      </w:r>
      <w:r>
        <w:t xml:space="preserve"> a</w:t>
      </w:r>
      <w:r>
        <w:rPr>
          <w:spacing w:val="-1"/>
        </w:rPr>
        <w:t xml:space="preserve"> CIDQ</w:t>
      </w:r>
      <w:r>
        <w:rPr>
          <w:spacing w:val="1"/>
        </w:rPr>
        <w:t xml:space="preserve"> </w:t>
      </w:r>
      <w:r>
        <w:rPr>
          <w:spacing w:val="-1"/>
        </w:rPr>
        <w:t>record</w:t>
      </w:r>
      <w:r>
        <w:t xml:space="preserve"> or</w:t>
      </w:r>
      <w:r>
        <w:rPr>
          <w:spacing w:val="29"/>
        </w:rPr>
        <w:t xml:space="preserve"> </w:t>
      </w:r>
      <w:r>
        <w:rPr>
          <w:spacing w:val="-1"/>
        </w:rPr>
        <w:t>application</w:t>
      </w:r>
      <w:r>
        <w:rPr>
          <w:spacing w:val="1"/>
        </w:rPr>
        <w:t xml:space="preserve"> </w:t>
      </w:r>
      <w:r>
        <w:rPr>
          <w:spacing w:val="-1"/>
        </w:rPr>
        <w:t>does</w:t>
      </w:r>
      <w:r>
        <w:t xml:space="preserve"> </w:t>
      </w:r>
      <w:r>
        <w:rPr>
          <w:spacing w:val="-1"/>
        </w:rPr>
        <w:t>not</w:t>
      </w:r>
      <w:r>
        <w:rPr>
          <w:spacing w:val="-2"/>
        </w:rPr>
        <w:t xml:space="preserve"> </w:t>
      </w:r>
      <w:r>
        <w:rPr>
          <w:spacing w:val="-1"/>
        </w:rPr>
        <w:t>clearly</w:t>
      </w:r>
      <w:r>
        <w:t xml:space="preserve"> </w:t>
      </w:r>
      <w:r>
        <w:rPr>
          <w:spacing w:val="-1"/>
        </w:rPr>
        <w:t>indicate that</w:t>
      </w:r>
      <w:r>
        <w:rPr>
          <w:spacing w:val="-2"/>
        </w:rPr>
        <w:t xml:space="preserve"> </w:t>
      </w:r>
      <w:r>
        <w:rPr>
          <w:spacing w:val="-1"/>
        </w:rPr>
        <w:t>the applicant</w:t>
      </w:r>
      <w:r>
        <w:rPr>
          <w:spacing w:val="-2"/>
        </w:rPr>
        <w:t xml:space="preserve"> </w:t>
      </w:r>
      <w:r>
        <w:rPr>
          <w:spacing w:val="-1"/>
        </w:rPr>
        <w:t>is qualified</w:t>
      </w:r>
      <w:r>
        <w:rPr>
          <w:spacing w:val="1"/>
        </w:rPr>
        <w:t xml:space="preserve"> </w:t>
      </w:r>
      <w:r>
        <w:rPr>
          <w:spacing w:val="-1"/>
        </w:rPr>
        <w:t>for</w:t>
      </w:r>
      <w:r>
        <w:rPr>
          <w:spacing w:val="25"/>
        </w:rPr>
        <w:t xml:space="preserve"> </w:t>
      </w:r>
      <w:r>
        <w:rPr>
          <w:spacing w:val="-1"/>
        </w:rPr>
        <w:t>registration</w:t>
      </w:r>
      <w:r>
        <w:t xml:space="preserve"> </w:t>
      </w:r>
      <w:r>
        <w:rPr>
          <w:spacing w:val="-1"/>
        </w:rPr>
        <w:t>in</w:t>
      </w:r>
      <w:r>
        <w:rPr>
          <w:spacing w:val="-2"/>
        </w:rPr>
        <w:t xml:space="preserve"> </w:t>
      </w:r>
      <w:r>
        <w:rPr>
          <w:spacing w:val="-1"/>
        </w:rPr>
        <w:t>Arkansas.</w:t>
      </w:r>
    </w:p>
    <w:p w:rsidR="008E719F" w:rsidRDefault="00D45AB1">
      <w:pPr>
        <w:pStyle w:val="Heading3"/>
        <w:numPr>
          <w:ilvl w:val="0"/>
          <w:numId w:val="19"/>
        </w:numPr>
        <w:tabs>
          <w:tab w:val="left" w:pos="461"/>
        </w:tabs>
        <w:spacing w:before="197"/>
        <w:rPr>
          <w:b w:val="0"/>
          <w:bCs w:val="0"/>
        </w:rPr>
      </w:pPr>
      <w:bookmarkStart w:id="41" w:name="_Toc82512479"/>
      <w:r>
        <w:rPr>
          <w:spacing w:val="-1"/>
        </w:rPr>
        <w:t>Registration</w:t>
      </w:r>
      <w:r>
        <w:rPr>
          <w:spacing w:val="-26"/>
        </w:rPr>
        <w:t xml:space="preserve"> </w:t>
      </w:r>
      <w:r>
        <w:t>Prohibited</w:t>
      </w:r>
      <w:bookmarkEnd w:id="41"/>
    </w:p>
    <w:p w:rsidR="008E719F" w:rsidRDefault="00D45AB1">
      <w:pPr>
        <w:pStyle w:val="BodyText"/>
        <w:spacing w:before="42" w:line="277" w:lineRule="auto"/>
        <w:ind w:left="460" w:right="138" w:firstLine="0"/>
      </w:pPr>
      <w:r>
        <w:rPr>
          <w:spacing w:val="-1"/>
        </w:rPr>
        <w:t>One</w:t>
      </w:r>
      <w:r>
        <w:rPr>
          <w:spacing w:val="1"/>
        </w:rPr>
        <w:t xml:space="preserve"> </w:t>
      </w:r>
      <w:r>
        <w:rPr>
          <w:spacing w:val="-2"/>
        </w:rPr>
        <w:t>or</w:t>
      </w:r>
      <w:r>
        <w:rPr>
          <w:spacing w:val="1"/>
        </w:rPr>
        <w:t xml:space="preserve"> </w:t>
      </w:r>
      <w:r>
        <w:rPr>
          <w:spacing w:val="-2"/>
        </w:rPr>
        <w:t>more</w:t>
      </w:r>
      <w:r>
        <w:rPr>
          <w:spacing w:val="-1"/>
        </w:rPr>
        <w:t xml:space="preserve"> </w:t>
      </w:r>
      <w:r>
        <w:t>of</w:t>
      </w:r>
      <w:r>
        <w:rPr>
          <w:spacing w:val="-2"/>
        </w:rPr>
        <w:t xml:space="preserve"> </w:t>
      </w:r>
      <w:r>
        <w:rPr>
          <w:spacing w:val="-1"/>
        </w:rPr>
        <w:t>the following</w:t>
      </w:r>
      <w:r>
        <w:rPr>
          <w:spacing w:val="-2"/>
        </w:rPr>
        <w:t xml:space="preserve"> </w:t>
      </w:r>
      <w:r>
        <w:rPr>
          <w:spacing w:val="-1"/>
        </w:rPr>
        <w:t>acts shall</w:t>
      </w:r>
      <w:r>
        <w:rPr>
          <w:spacing w:val="-2"/>
        </w:rPr>
        <w:t xml:space="preserve"> </w:t>
      </w:r>
      <w:r>
        <w:rPr>
          <w:spacing w:val="-1"/>
        </w:rPr>
        <w:t>be</w:t>
      </w:r>
      <w:r>
        <w:t xml:space="preserve"> </w:t>
      </w:r>
      <w:r>
        <w:rPr>
          <w:spacing w:val="-1"/>
        </w:rPr>
        <w:t>sufficient</w:t>
      </w:r>
      <w:r>
        <w:rPr>
          <w:spacing w:val="4"/>
        </w:rPr>
        <w:t xml:space="preserve"> </w:t>
      </w:r>
      <w:r>
        <w:t>to</w:t>
      </w:r>
      <w:r>
        <w:rPr>
          <w:spacing w:val="-3"/>
        </w:rPr>
        <w:t xml:space="preserve"> </w:t>
      </w:r>
      <w:r>
        <w:rPr>
          <w:spacing w:val="-1"/>
        </w:rPr>
        <w:t>prevent</w:t>
      </w:r>
      <w:r>
        <w:t xml:space="preserve"> </w:t>
      </w:r>
      <w:r>
        <w:rPr>
          <w:spacing w:val="-2"/>
        </w:rPr>
        <w:t>the</w:t>
      </w:r>
      <w:r>
        <w:rPr>
          <w:spacing w:val="-1"/>
        </w:rPr>
        <w:t xml:space="preserve"> applicant</w:t>
      </w:r>
      <w:r>
        <w:rPr>
          <w:spacing w:val="54"/>
        </w:rPr>
        <w:t xml:space="preserve"> </w:t>
      </w:r>
      <w:r>
        <w:t>from</w:t>
      </w:r>
      <w:r>
        <w:rPr>
          <w:spacing w:val="-3"/>
        </w:rPr>
        <w:t xml:space="preserve"> </w:t>
      </w:r>
      <w:r>
        <w:rPr>
          <w:spacing w:val="-1"/>
        </w:rPr>
        <w:t>being</w:t>
      </w:r>
      <w:r>
        <w:rPr>
          <w:spacing w:val="-4"/>
        </w:rPr>
        <w:t xml:space="preserve"> </w:t>
      </w:r>
      <w:r>
        <w:rPr>
          <w:spacing w:val="-1"/>
        </w:rPr>
        <w:t xml:space="preserve">considered </w:t>
      </w:r>
      <w:r>
        <w:t>for</w:t>
      </w:r>
      <w:r>
        <w:rPr>
          <w:spacing w:val="-1"/>
        </w:rPr>
        <w:t xml:space="preserve"> registration</w:t>
      </w:r>
      <w:r>
        <w:t xml:space="preserve"> </w:t>
      </w:r>
      <w:r>
        <w:rPr>
          <w:spacing w:val="-1"/>
        </w:rPr>
        <w:t>and</w:t>
      </w:r>
      <w:r>
        <w:t xml:space="preserve"> </w:t>
      </w:r>
      <w:r>
        <w:rPr>
          <w:spacing w:val="-1"/>
        </w:rPr>
        <w:t>license:</w:t>
      </w:r>
    </w:p>
    <w:p w:rsidR="008E719F" w:rsidRDefault="008E719F">
      <w:pPr>
        <w:spacing w:line="277" w:lineRule="auto"/>
        <w:sectPr w:rsidR="008E719F">
          <w:footerReference w:type="default" r:id="rId18"/>
          <w:pgSz w:w="12240" w:h="15840"/>
          <w:pgMar w:top="1420" w:right="1460" w:bottom="1200" w:left="1700" w:header="0" w:footer="1018" w:gutter="0"/>
          <w:pgNumType w:start="21"/>
          <w:cols w:space="720"/>
        </w:sectPr>
      </w:pPr>
    </w:p>
    <w:p w:rsidR="008E719F" w:rsidRDefault="00D45AB1">
      <w:pPr>
        <w:pStyle w:val="BodyText"/>
        <w:numPr>
          <w:ilvl w:val="1"/>
          <w:numId w:val="19"/>
        </w:numPr>
        <w:tabs>
          <w:tab w:val="left" w:pos="1181"/>
        </w:tabs>
        <w:spacing w:before="39" w:line="275" w:lineRule="auto"/>
        <w:ind w:right="160"/>
      </w:pPr>
      <w:r>
        <w:rPr>
          <w:rFonts w:cs="Century Gothic"/>
          <w:spacing w:val="-1"/>
        </w:rPr>
        <w:lastRenderedPageBreak/>
        <w:t>Utilizing</w:t>
      </w:r>
      <w:r>
        <w:rPr>
          <w:rFonts w:cs="Century Gothic"/>
          <w:spacing w:val="1"/>
        </w:rPr>
        <w:t xml:space="preserve"> </w:t>
      </w:r>
      <w:r>
        <w:rPr>
          <w:rFonts w:cs="Century Gothic"/>
          <w:spacing w:val="-1"/>
        </w:rPr>
        <w:t>the</w:t>
      </w:r>
      <w:r>
        <w:rPr>
          <w:rFonts w:cs="Century Gothic"/>
          <w:spacing w:val="1"/>
        </w:rPr>
        <w:t xml:space="preserve"> </w:t>
      </w:r>
      <w:r>
        <w:rPr>
          <w:rFonts w:cs="Century Gothic"/>
          <w:spacing w:val="-1"/>
        </w:rPr>
        <w:t>title</w:t>
      </w:r>
      <w:r>
        <w:rPr>
          <w:rFonts w:cs="Century Gothic"/>
          <w:spacing w:val="1"/>
        </w:rPr>
        <w:t xml:space="preserve"> </w:t>
      </w:r>
      <w:r>
        <w:rPr>
          <w:rFonts w:cs="Century Gothic"/>
          <w:spacing w:val="-1"/>
        </w:rPr>
        <w:t>“registered interior</w:t>
      </w:r>
      <w:r>
        <w:rPr>
          <w:rFonts w:cs="Century Gothic"/>
          <w:spacing w:val="1"/>
        </w:rPr>
        <w:t xml:space="preserve"> </w:t>
      </w:r>
      <w:r>
        <w:rPr>
          <w:rFonts w:cs="Century Gothic"/>
          <w:spacing w:val="-1"/>
        </w:rPr>
        <w:t>designer”</w:t>
      </w:r>
      <w:r>
        <w:rPr>
          <w:rFonts w:cs="Century Gothic"/>
          <w:spacing w:val="2"/>
        </w:rPr>
        <w:t xml:space="preserve"> </w:t>
      </w:r>
      <w:r>
        <w:rPr>
          <w:spacing w:val="-1"/>
        </w:rPr>
        <w:t>without</w:t>
      </w:r>
      <w:r>
        <w:rPr>
          <w:spacing w:val="-2"/>
        </w:rPr>
        <w:t xml:space="preserve"> </w:t>
      </w:r>
      <w:r>
        <w:rPr>
          <w:spacing w:val="-1"/>
        </w:rPr>
        <w:t>registration</w:t>
      </w:r>
      <w:r>
        <w:rPr>
          <w:spacing w:val="-2"/>
        </w:rPr>
        <w:t xml:space="preserve"> </w:t>
      </w:r>
      <w:r>
        <w:rPr>
          <w:spacing w:val="-1"/>
        </w:rPr>
        <w:t>in</w:t>
      </w:r>
      <w:r>
        <w:rPr>
          <w:spacing w:val="53"/>
        </w:rPr>
        <w:t xml:space="preserve"> </w:t>
      </w:r>
      <w:r>
        <w:rPr>
          <w:spacing w:val="-1"/>
        </w:rPr>
        <w:t xml:space="preserve">Arkansas </w:t>
      </w:r>
      <w:r>
        <w:t>or</w:t>
      </w:r>
      <w:r>
        <w:rPr>
          <w:spacing w:val="-1"/>
        </w:rPr>
        <w:t xml:space="preserve"> any</w:t>
      </w:r>
      <w:r>
        <w:rPr>
          <w:spacing w:val="-2"/>
        </w:rPr>
        <w:t xml:space="preserve"> </w:t>
      </w:r>
      <w:r>
        <w:rPr>
          <w:spacing w:val="-1"/>
        </w:rPr>
        <w:t>other state,</w:t>
      </w:r>
      <w:r>
        <w:t xml:space="preserve"> </w:t>
      </w:r>
      <w:r>
        <w:rPr>
          <w:spacing w:val="-1"/>
        </w:rPr>
        <w:t>territory,</w:t>
      </w:r>
      <w:r>
        <w:rPr>
          <w:spacing w:val="2"/>
        </w:rPr>
        <w:t xml:space="preserve"> </w:t>
      </w:r>
      <w:r>
        <w:rPr>
          <w:spacing w:val="-1"/>
        </w:rPr>
        <w:t>district,</w:t>
      </w:r>
      <w:r>
        <w:rPr>
          <w:spacing w:val="2"/>
        </w:rPr>
        <w:t xml:space="preserve"> </w:t>
      </w:r>
      <w:r>
        <w:rPr>
          <w:spacing w:val="-2"/>
        </w:rPr>
        <w:t>or</w:t>
      </w:r>
      <w:r>
        <w:rPr>
          <w:spacing w:val="1"/>
        </w:rPr>
        <w:t xml:space="preserve"> </w:t>
      </w:r>
      <w:r>
        <w:rPr>
          <w:spacing w:val="-1"/>
        </w:rPr>
        <w:t>zone</w:t>
      </w:r>
      <w:r>
        <w:rPr>
          <w:spacing w:val="1"/>
        </w:rPr>
        <w:t xml:space="preserve"> </w:t>
      </w:r>
      <w:r>
        <w:t>of</w:t>
      </w:r>
      <w:r>
        <w:rPr>
          <w:spacing w:val="-2"/>
        </w:rPr>
        <w:t xml:space="preserve"> </w:t>
      </w:r>
      <w:r>
        <w:rPr>
          <w:spacing w:val="-1"/>
        </w:rPr>
        <w:t>the United</w:t>
      </w:r>
      <w:r>
        <w:rPr>
          <w:spacing w:val="-2"/>
        </w:rPr>
        <w:t xml:space="preserve"> </w:t>
      </w:r>
      <w:r>
        <w:rPr>
          <w:spacing w:val="-1"/>
        </w:rPr>
        <w:t>States</w:t>
      </w:r>
      <w:r>
        <w:t xml:space="preserve"> </w:t>
      </w:r>
      <w:r>
        <w:rPr>
          <w:spacing w:val="-1"/>
        </w:rPr>
        <w:t>in</w:t>
      </w:r>
      <w:r>
        <w:rPr>
          <w:spacing w:val="35"/>
        </w:rPr>
        <w:t xml:space="preserve"> </w:t>
      </w:r>
      <w:r>
        <w:rPr>
          <w:spacing w:val="-1"/>
        </w:rPr>
        <w:t>violation</w:t>
      </w:r>
      <w:r>
        <w:t xml:space="preserve"> of a</w:t>
      </w:r>
      <w:r>
        <w:rPr>
          <w:spacing w:val="-1"/>
        </w:rPr>
        <w:t xml:space="preserve"> law</w:t>
      </w:r>
      <w:r>
        <w:t xml:space="preserve"> </w:t>
      </w:r>
      <w:r>
        <w:rPr>
          <w:spacing w:val="-1"/>
        </w:rPr>
        <w:t>governing</w:t>
      </w:r>
      <w:r>
        <w:rPr>
          <w:spacing w:val="-2"/>
        </w:rPr>
        <w:t xml:space="preserve"> </w:t>
      </w:r>
      <w:r>
        <w:rPr>
          <w:spacing w:val="-1"/>
        </w:rPr>
        <w:t xml:space="preserve">such </w:t>
      </w:r>
      <w:r>
        <w:t>a</w:t>
      </w:r>
      <w:r>
        <w:rPr>
          <w:spacing w:val="-1"/>
        </w:rPr>
        <w:t xml:space="preserve"> practice;</w:t>
      </w:r>
    </w:p>
    <w:p w:rsidR="008E719F" w:rsidRDefault="00D45AB1">
      <w:pPr>
        <w:pStyle w:val="BodyText"/>
        <w:numPr>
          <w:ilvl w:val="1"/>
          <w:numId w:val="19"/>
        </w:numPr>
        <w:tabs>
          <w:tab w:val="left" w:pos="1181"/>
        </w:tabs>
        <w:spacing w:before="3"/>
      </w:pPr>
      <w:r>
        <w:rPr>
          <w:spacing w:val="-1"/>
        </w:rPr>
        <w:t>Conviction</w:t>
      </w:r>
      <w:r>
        <w:t xml:space="preserve"> </w:t>
      </w:r>
      <w:r>
        <w:rPr>
          <w:spacing w:val="-2"/>
        </w:rPr>
        <w:t>of</w:t>
      </w:r>
      <w:r>
        <w:rPr>
          <w:spacing w:val="-1"/>
        </w:rPr>
        <w:t xml:space="preserve"> </w:t>
      </w:r>
      <w:r>
        <w:t>a</w:t>
      </w:r>
      <w:r>
        <w:rPr>
          <w:spacing w:val="1"/>
        </w:rPr>
        <w:t xml:space="preserve"> </w:t>
      </w:r>
      <w:r>
        <w:rPr>
          <w:spacing w:val="-1"/>
        </w:rPr>
        <w:t>felony listed</w:t>
      </w:r>
      <w:r>
        <w:rPr>
          <w:spacing w:val="1"/>
        </w:rPr>
        <w:t xml:space="preserve"> </w:t>
      </w:r>
      <w:r>
        <w:rPr>
          <w:spacing w:val="-1"/>
        </w:rPr>
        <w:t>under</w:t>
      </w:r>
      <w:r>
        <w:rPr>
          <w:spacing w:val="-2"/>
        </w:rPr>
        <w:t xml:space="preserve"> </w:t>
      </w:r>
      <w:r>
        <w:t>§</w:t>
      </w:r>
      <w:r>
        <w:rPr>
          <w:spacing w:val="2"/>
        </w:rPr>
        <w:t xml:space="preserve"> </w:t>
      </w:r>
      <w:r>
        <w:rPr>
          <w:spacing w:val="-1"/>
        </w:rPr>
        <w:t>17-3-102;</w:t>
      </w:r>
    </w:p>
    <w:p w:rsidR="008E719F" w:rsidRDefault="00D45AB1">
      <w:pPr>
        <w:pStyle w:val="BodyText"/>
        <w:numPr>
          <w:ilvl w:val="1"/>
          <w:numId w:val="19"/>
        </w:numPr>
        <w:tabs>
          <w:tab w:val="left" w:pos="1181"/>
        </w:tabs>
        <w:spacing w:before="40" w:line="275" w:lineRule="auto"/>
        <w:ind w:right="210"/>
      </w:pPr>
      <w:r>
        <w:rPr>
          <w:spacing w:val="-1"/>
        </w:rPr>
        <w:t>Submitting</w:t>
      </w:r>
      <w:r>
        <w:rPr>
          <w:spacing w:val="-2"/>
        </w:rPr>
        <w:t xml:space="preserve"> </w:t>
      </w:r>
      <w:r>
        <w:t>a</w:t>
      </w:r>
      <w:r>
        <w:rPr>
          <w:spacing w:val="1"/>
        </w:rPr>
        <w:t xml:space="preserve"> </w:t>
      </w:r>
      <w:r>
        <w:rPr>
          <w:spacing w:val="-1"/>
        </w:rPr>
        <w:t>misstatement</w:t>
      </w:r>
      <w:r>
        <w:t xml:space="preserve"> or</w:t>
      </w:r>
      <w:r>
        <w:rPr>
          <w:spacing w:val="-1"/>
        </w:rPr>
        <w:t xml:space="preserve"> misrepresentation</w:t>
      </w:r>
      <w:r>
        <w:t xml:space="preserve"> of </w:t>
      </w:r>
      <w:r>
        <w:rPr>
          <w:spacing w:val="-1"/>
        </w:rPr>
        <w:t>fact</w:t>
      </w:r>
      <w:r>
        <w:rPr>
          <w:spacing w:val="-2"/>
        </w:rPr>
        <w:t xml:space="preserve"> </w:t>
      </w:r>
      <w:r>
        <w:rPr>
          <w:spacing w:val="-1"/>
        </w:rPr>
        <w:t>in</w:t>
      </w:r>
      <w:r>
        <w:rPr>
          <w:spacing w:val="-2"/>
        </w:rPr>
        <w:t xml:space="preserve"> </w:t>
      </w:r>
      <w:r>
        <w:rPr>
          <w:spacing w:val="-1"/>
        </w:rPr>
        <w:t>connection</w:t>
      </w:r>
      <w:r>
        <w:t xml:space="preserve"> with</w:t>
      </w:r>
      <w:r>
        <w:rPr>
          <w:spacing w:val="33"/>
        </w:rPr>
        <w:t xml:space="preserve"> </w:t>
      </w:r>
      <w:r>
        <w:rPr>
          <w:spacing w:val="-1"/>
        </w:rPr>
        <w:t>an</w:t>
      </w:r>
      <w:r>
        <w:rPr>
          <w:spacing w:val="1"/>
        </w:rPr>
        <w:t xml:space="preserve"> </w:t>
      </w:r>
      <w:r>
        <w:rPr>
          <w:spacing w:val="-1"/>
        </w:rPr>
        <w:t>application</w:t>
      </w:r>
      <w:r>
        <w:t xml:space="preserve"> </w:t>
      </w:r>
      <w:r>
        <w:rPr>
          <w:spacing w:val="-1"/>
        </w:rPr>
        <w:t>for examination,</w:t>
      </w:r>
      <w:r>
        <w:rPr>
          <w:spacing w:val="2"/>
        </w:rPr>
        <w:t xml:space="preserve"> </w:t>
      </w:r>
      <w:r>
        <w:rPr>
          <w:spacing w:val="-1"/>
        </w:rPr>
        <w:t>registration,</w:t>
      </w:r>
      <w:r>
        <w:rPr>
          <w:spacing w:val="-2"/>
        </w:rPr>
        <w:t xml:space="preserve"> </w:t>
      </w:r>
      <w:r>
        <w:rPr>
          <w:spacing w:val="-1"/>
        </w:rPr>
        <w:t>application</w:t>
      </w:r>
      <w:r>
        <w:t xml:space="preserve"> </w:t>
      </w:r>
      <w:r>
        <w:rPr>
          <w:spacing w:val="-1"/>
        </w:rPr>
        <w:t>for reciprocal</w:t>
      </w:r>
      <w:r>
        <w:rPr>
          <w:spacing w:val="20"/>
        </w:rPr>
        <w:t xml:space="preserve"> </w:t>
      </w:r>
      <w:r>
        <w:rPr>
          <w:spacing w:val="-1"/>
        </w:rPr>
        <w:t>registration,</w:t>
      </w:r>
      <w:r>
        <w:t xml:space="preserve"> or</w:t>
      </w:r>
      <w:r>
        <w:rPr>
          <w:spacing w:val="-1"/>
        </w:rPr>
        <w:t xml:space="preserve"> any</w:t>
      </w:r>
      <w:r>
        <w:rPr>
          <w:spacing w:val="-2"/>
        </w:rPr>
        <w:t xml:space="preserve"> </w:t>
      </w:r>
      <w:r>
        <w:rPr>
          <w:spacing w:val="-1"/>
        </w:rPr>
        <w:t>other</w:t>
      </w:r>
      <w:r>
        <w:rPr>
          <w:spacing w:val="2"/>
        </w:rPr>
        <w:t xml:space="preserve"> </w:t>
      </w:r>
      <w:r>
        <w:rPr>
          <w:spacing w:val="-1"/>
        </w:rPr>
        <w:t>official</w:t>
      </w:r>
      <w:r>
        <w:rPr>
          <w:spacing w:val="-2"/>
        </w:rPr>
        <w:t xml:space="preserve"> </w:t>
      </w:r>
      <w:r>
        <w:rPr>
          <w:spacing w:val="-1"/>
        </w:rPr>
        <w:t>communication</w:t>
      </w:r>
      <w:r>
        <w:t xml:space="preserve"> with </w:t>
      </w:r>
      <w:r>
        <w:rPr>
          <w:spacing w:val="-2"/>
        </w:rPr>
        <w:t>the</w:t>
      </w:r>
      <w:r>
        <w:rPr>
          <w:spacing w:val="-1"/>
        </w:rPr>
        <w:t xml:space="preserve"> board;</w:t>
      </w:r>
    </w:p>
    <w:p w:rsidR="008E719F" w:rsidRDefault="00D45AB1">
      <w:pPr>
        <w:pStyle w:val="BodyText"/>
        <w:numPr>
          <w:ilvl w:val="1"/>
          <w:numId w:val="19"/>
        </w:numPr>
        <w:tabs>
          <w:tab w:val="left" w:pos="1181"/>
        </w:tabs>
        <w:spacing w:before="3" w:line="275" w:lineRule="auto"/>
        <w:ind w:right="117"/>
      </w:pPr>
      <w:r>
        <w:rPr>
          <w:spacing w:val="-1"/>
        </w:rPr>
        <w:t>Committing</w:t>
      </w:r>
      <w:r>
        <w:rPr>
          <w:spacing w:val="1"/>
        </w:rPr>
        <w:t xml:space="preserve"> </w:t>
      </w:r>
      <w:r>
        <w:rPr>
          <w:spacing w:val="-1"/>
        </w:rPr>
        <w:t>an act</w:t>
      </w:r>
      <w:r>
        <w:rPr>
          <w:spacing w:val="-2"/>
        </w:rPr>
        <w:t xml:space="preserve"> </w:t>
      </w:r>
      <w:r>
        <w:rPr>
          <w:spacing w:val="-1"/>
        </w:rPr>
        <w:t>prohibited</w:t>
      </w:r>
      <w:r>
        <w:rPr>
          <w:spacing w:val="1"/>
        </w:rPr>
        <w:t xml:space="preserve"> </w:t>
      </w:r>
      <w:r>
        <w:rPr>
          <w:spacing w:val="-1"/>
        </w:rPr>
        <w:t>by</w:t>
      </w:r>
      <w:r>
        <w:rPr>
          <w:spacing w:val="-2"/>
        </w:rPr>
        <w:t xml:space="preserve"> </w:t>
      </w:r>
      <w:r>
        <w:t>a</w:t>
      </w:r>
      <w:r>
        <w:rPr>
          <w:spacing w:val="-1"/>
        </w:rPr>
        <w:t xml:space="preserve"> provision</w:t>
      </w:r>
      <w:r>
        <w:rPr>
          <w:spacing w:val="-2"/>
        </w:rPr>
        <w:t xml:space="preserve"> </w:t>
      </w:r>
      <w:r>
        <w:t xml:space="preserve">of </w:t>
      </w:r>
      <w:r>
        <w:rPr>
          <w:spacing w:val="-1"/>
        </w:rPr>
        <w:t>the Arkansas</w:t>
      </w:r>
      <w:r>
        <w:rPr>
          <w:spacing w:val="3"/>
        </w:rPr>
        <w:t xml:space="preserve"> </w:t>
      </w:r>
      <w:r>
        <w:rPr>
          <w:spacing w:val="-1"/>
        </w:rPr>
        <w:t>Registered</w:t>
      </w:r>
      <w:r>
        <w:rPr>
          <w:spacing w:val="41"/>
        </w:rPr>
        <w:t xml:space="preserve"> </w:t>
      </w:r>
      <w:r>
        <w:rPr>
          <w:spacing w:val="-1"/>
        </w:rPr>
        <w:t>Interior</w:t>
      </w:r>
      <w:r>
        <w:rPr>
          <w:spacing w:val="-4"/>
        </w:rPr>
        <w:t xml:space="preserve"> </w:t>
      </w:r>
      <w:r>
        <w:rPr>
          <w:spacing w:val="-1"/>
        </w:rPr>
        <w:t>Designers</w:t>
      </w:r>
      <w:r>
        <w:rPr>
          <w:spacing w:val="1"/>
        </w:rPr>
        <w:t xml:space="preserve"> </w:t>
      </w:r>
      <w:r>
        <w:rPr>
          <w:spacing w:val="-1"/>
        </w:rPr>
        <w:t>Title Registration</w:t>
      </w:r>
      <w:r>
        <w:rPr>
          <w:spacing w:val="3"/>
        </w:rPr>
        <w:t xml:space="preserve"> </w:t>
      </w:r>
      <w:r>
        <w:rPr>
          <w:spacing w:val="-1"/>
        </w:rPr>
        <w:t>Act</w:t>
      </w:r>
      <w:r>
        <w:t xml:space="preserve"> </w:t>
      </w:r>
      <w:r>
        <w:rPr>
          <w:spacing w:val="-2"/>
        </w:rPr>
        <w:t>or</w:t>
      </w:r>
      <w:r>
        <w:rPr>
          <w:spacing w:val="1"/>
        </w:rPr>
        <w:t xml:space="preserve"> </w:t>
      </w:r>
      <w:r>
        <w:rPr>
          <w:spacing w:val="-2"/>
        </w:rPr>
        <w:t>the</w:t>
      </w:r>
      <w:r>
        <w:t xml:space="preserve"> </w:t>
      </w:r>
      <w:r>
        <w:rPr>
          <w:spacing w:val="-1"/>
        </w:rPr>
        <w:t>Rules</w:t>
      </w:r>
      <w:r>
        <w:rPr>
          <w:spacing w:val="2"/>
        </w:rPr>
        <w:t xml:space="preserve"> </w:t>
      </w:r>
      <w:r>
        <w:rPr>
          <w:spacing w:val="-2"/>
        </w:rPr>
        <w:t>of</w:t>
      </w:r>
      <w:r>
        <w:rPr>
          <w:spacing w:val="1"/>
        </w:rPr>
        <w:t xml:space="preserve"> </w:t>
      </w:r>
      <w:r>
        <w:rPr>
          <w:spacing w:val="-1"/>
        </w:rPr>
        <w:t>this board</w:t>
      </w:r>
      <w:r>
        <w:rPr>
          <w:spacing w:val="-2"/>
        </w:rPr>
        <w:t xml:space="preserve"> </w:t>
      </w:r>
      <w:r>
        <w:rPr>
          <w:spacing w:val="-1"/>
        </w:rPr>
        <w:t>in</w:t>
      </w:r>
      <w:r>
        <w:rPr>
          <w:spacing w:val="-2"/>
        </w:rPr>
        <w:t xml:space="preserve"> </w:t>
      </w:r>
      <w:r>
        <w:rPr>
          <w:spacing w:val="-1"/>
        </w:rPr>
        <w:t>effect</w:t>
      </w:r>
      <w:r>
        <w:rPr>
          <w:spacing w:val="-2"/>
        </w:rPr>
        <w:t xml:space="preserve"> </w:t>
      </w:r>
      <w:r>
        <w:rPr>
          <w:spacing w:val="-1"/>
        </w:rPr>
        <w:t>at</w:t>
      </w:r>
      <w:r>
        <w:rPr>
          <w:spacing w:val="52"/>
        </w:rPr>
        <w:t xml:space="preserve"> </w:t>
      </w:r>
      <w:r>
        <w:rPr>
          <w:spacing w:val="-1"/>
        </w:rPr>
        <w:t>that</w:t>
      </w:r>
      <w:r>
        <w:rPr>
          <w:spacing w:val="1"/>
        </w:rPr>
        <w:t xml:space="preserve"> </w:t>
      </w:r>
      <w:r>
        <w:rPr>
          <w:spacing w:val="-1"/>
        </w:rPr>
        <w:t>time.</w:t>
      </w:r>
    </w:p>
    <w:p w:rsidR="008E719F" w:rsidRDefault="008E719F">
      <w:pPr>
        <w:spacing w:before="6"/>
        <w:rPr>
          <w:rFonts w:ascii="Century Gothic" w:eastAsia="Century Gothic" w:hAnsi="Century Gothic" w:cs="Century Gothic"/>
          <w:sz w:val="16"/>
          <w:szCs w:val="16"/>
        </w:rPr>
      </w:pPr>
    </w:p>
    <w:p w:rsidR="008E719F" w:rsidRDefault="00D45AB1">
      <w:pPr>
        <w:pStyle w:val="Heading3"/>
        <w:numPr>
          <w:ilvl w:val="0"/>
          <w:numId w:val="19"/>
        </w:numPr>
        <w:tabs>
          <w:tab w:val="left" w:pos="461"/>
        </w:tabs>
        <w:rPr>
          <w:b w:val="0"/>
          <w:bCs w:val="0"/>
        </w:rPr>
      </w:pPr>
      <w:bookmarkStart w:id="42" w:name="_Toc82512480"/>
      <w:r>
        <w:t>Renewal</w:t>
      </w:r>
      <w:bookmarkEnd w:id="42"/>
    </w:p>
    <w:p w:rsidR="008E719F" w:rsidRDefault="00D45AB1">
      <w:pPr>
        <w:pStyle w:val="BodyText"/>
        <w:numPr>
          <w:ilvl w:val="1"/>
          <w:numId w:val="19"/>
        </w:numPr>
        <w:tabs>
          <w:tab w:val="left" w:pos="1181"/>
        </w:tabs>
        <w:spacing w:before="45" w:line="275" w:lineRule="auto"/>
        <w:ind w:right="160"/>
      </w:pPr>
      <w:r>
        <w:rPr>
          <w:spacing w:val="-1"/>
        </w:rPr>
        <w:t xml:space="preserve">Certificate </w:t>
      </w:r>
      <w:r>
        <w:t>of</w:t>
      </w:r>
      <w:r>
        <w:rPr>
          <w:spacing w:val="-2"/>
        </w:rPr>
        <w:t xml:space="preserve"> </w:t>
      </w:r>
      <w:r>
        <w:rPr>
          <w:spacing w:val="-1"/>
        </w:rPr>
        <w:t>registration</w:t>
      </w:r>
      <w:r>
        <w:t xml:space="preserve"> </w:t>
      </w:r>
      <w:r>
        <w:rPr>
          <w:spacing w:val="-1"/>
        </w:rPr>
        <w:t>shall expire</w:t>
      </w:r>
      <w:r>
        <w:rPr>
          <w:spacing w:val="1"/>
        </w:rPr>
        <w:t xml:space="preserve"> </w:t>
      </w:r>
      <w:r>
        <w:rPr>
          <w:spacing w:val="-2"/>
        </w:rPr>
        <w:t>on</w:t>
      </w:r>
      <w:r>
        <w:t xml:space="preserve"> </w:t>
      </w:r>
      <w:r>
        <w:rPr>
          <w:spacing w:val="-2"/>
        </w:rPr>
        <w:t>January</w:t>
      </w:r>
      <w:r>
        <w:t xml:space="preserve"> 31</w:t>
      </w:r>
      <w:r>
        <w:rPr>
          <w:spacing w:val="1"/>
        </w:rPr>
        <w:t xml:space="preserve"> </w:t>
      </w:r>
      <w:r>
        <w:t>of</w:t>
      </w:r>
      <w:r>
        <w:rPr>
          <w:spacing w:val="-4"/>
        </w:rPr>
        <w:t xml:space="preserve"> </w:t>
      </w:r>
      <w:r>
        <w:rPr>
          <w:spacing w:val="-1"/>
        </w:rPr>
        <w:t>each</w:t>
      </w:r>
      <w:r>
        <w:t xml:space="preserve"> </w:t>
      </w:r>
      <w:r>
        <w:rPr>
          <w:spacing w:val="-1"/>
        </w:rPr>
        <w:t xml:space="preserve">year </w:t>
      </w:r>
      <w:r>
        <w:rPr>
          <w:spacing w:val="-2"/>
        </w:rPr>
        <w:t>and</w:t>
      </w:r>
      <w:r>
        <w:rPr>
          <w:spacing w:val="1"/>
        </w:rPr>
        <w:t xml:space="preserve"> </w:t>
      </w:r>
      <w:r>
        <w:rPr>
          <w:spacing w:val="-2"/>
        </w:rPr>
        <w:t>shall</w:t>
      </w:r>
      <w:r>
        <w:rPr>
          <w:spacing w:val="46"/>
        </w:rPr>
        <w:t xml:space="preserve"> </w:t>
      </w:r>
      <w:r>
        <w:rPr>
          <w:spacing w:val="-1"/>
        </w:rPr>
        <w:t>become invalid</w:t>
      </w:r>
      <w:r>
        <w:rPr>
          <w:spacing w:val="1"/>
        </w:rPr>
        <w:t xml:space="preserve"> </w:t>
      </w:r>
      <w:r>
        <w:t>on</w:t>
      </w:r>
      <w:r>
        <w:rPr>
          <w:spacing w:val="-2"/>
        </w:rPr>
        <w:t xml:space="preserve"> February1,</w:t>
      </w:r>
      <w:r>
        <w:t xml:space="preserve"> </w:t>
      </w:r>
      <w:r>
        <w:rPr>
          <w:spacing w:val="-1"/>
        </w:rPr>
        <w:t>unless renewed.</w:t>
      </w:r>
    </w:p>
    <w:p w:rsidR="008E719F" w:rsidRDefault="00D45AB1">
      <w:pPr>
        <w:pStyle w:val="BodyText"/>
        <w:numPr>
          <w:ilvl w:val="1"/>
          <w:numId w:val="19"/>
        </w:numPr>
        <w:tabs>
          <w:tab w:val="left" w:pos="1181"/>
        </w:tabs>
        <w:spacing w:before="1" w:line="277" w:lineRule="auto"/>
        <w:ind w:right="512"/>
      </w:pPr>
      <w:r>
        <w:rPr>
          <w:spacing w:val="-1"/>
        </w:rPr>
        <w:t>All</w:t>
      </w:r>
      <w:r>
        <w:t xml:space="preserve"> </w:t>
      </w:r>
      <w:r>
        <w:rPr>
          <w:spacing w:val="-1"/>
        </w:rPr>
        <w:t>renewals</w:t>
      </w:r>
      <w:r>
        <w:rPr>
          <w:spacing w:val="1"/>
        </w:rPr>
        <w:t xml:space="preserve"> </w:t>
      </w:r>
      <w:r>
        <w:rPr>
          <w:spacing w:val="-1"/>
        </w:rPr>
        <w:t>must</w:t>
      </w:r>
      <w:r>
        <w:rPr>
          <w:spacing w:val="-2"/>
        </w:rPr>
        <w:t xml:space="preserve"> </w:t>
      </w:r>
      <w:r>
        <w:rPr>
          <w:spacing w:val="-1"/>
        </w:rPr>
        <w:t>be</w:t>
      </w:r>
      <w:r>
        <w:rPr>
          <w:spacing w:val="-3"/>
        </w:rPr>
        <w:t xml:space="preserve"> </w:t>
      </w:r>
      <w:r>
        <w:rPr>
          <w:spacing w:val="-1"/>
        </w:rPr>
        <w:t>either received in</w:t>
      </w:r>
      <w:r>
        <w:t xml:space="preserve"> </w:t>
      </w:r>
      <w:r>
        <w:rPr>
          <w:spacing w:val="-1"/>
        </w:rPr>
        <w:t>the board</w:t>
      </w:r>
      <w:r>
        <w:rPr>
          <w:spacing w:val="-2"/>
        </w:rPr>
        <w:t xml:space="preserve"> </w:t>
      </w:r>
      <w:r>
        <w:rPr>
          <w:spacing w:val="-1"/>
        </w:rPr>
        <w:t>office by</w:t>
      </w:r>
      <w:r>
        <w:rPr>
          <w:spacing w:val="1"/>
        </w:rPr>
        <w:t xml:space="preserve"> </w:t>
      </w:r>
      <w:r>
        <w:rPr>
          <w:spacing w:val="-2"/>
        </w:rPr>
        <w:t>the</w:t>
      </w:r>
      <w:r>
        <w:rPr>
          <w:spacing w:val="-1"/>
        </w:rPr>
        <w:t xml:space="preserve"> close </w:t>
      </w:r>
      <w:r>
        <w:t>of</w:t>
      </w:r>
      <w:r>
        <w:rPr>
          <w:spacing w:val="43"/>
        </w:rPr>
        <w:t xml:space="preserve"> </w:t>
      </w:r>
      <w:r>
        <w:rPr>
          <w:spacing w:val="-1"/>
        </w:rPr>
        <w:t xml:space="preserve">business </w:t>
      </w:r>
      <w:r>
        <w:t xml:space="preserve">on </w:t>
      </w:r>
      <w:r>
        <w:rPr>
          <w:spacing w:val="-2"/>
        </w:rPr>
        <w:t>January</w:t>
      </w:r>
      <w:r>
        <w:t xml:space="preserve"> </w:t>
      </w:r>
      <w:r>
        <w:rPr>
          <w:spacing w:val="-2"/>
        </w:rPr>
        <w:t xml:space="preserve">31 </w:t>
      </w:r>
      <w:r>
        <w:t>or</w:t>
      </w:r>
      <w:r>
        <w:rPr>
          <w:spacing w:val="-1"/>
        </w:rPr>
        <w:t xml:space="preserve"> postmarked by</w:t>
      </w:r>
      <w:r>
        <w:rPr>
          <w:spacing w:val="1"/>
        </w:rPr>
        <w:t xml:space="preserve"> </w:t>
      </w:r>
      <w:r>
        <w:rPr>
          <w:spacing w:val="-1"/>
        </w:rPr>
        <w:t>January</w:t>
      </w:r>
      <w:r>
        <w:rPr>
          <w:spacing w:val="-2"/>
        </w:rPr>
        <w:t xml:space="preserve"> 31.</w:t>
      </w:r>
    </w:p>
    <w:p w:rsidR="008E719F" w:rsidRDefault="00D45AB1">
      <w:pPr>
        <w:pStyle w:val="BodyText"/>
        <w:numPr>
          <w:ilvl w:val="1"/>
          <w:numId w:val="19"/>
        </w:numPr>
        <w:tabs>
          <w:tab w:val="left" w:pos="1181"/>
        </w:tabs>
        <w:spacing w:line="276" w:lineRule="auto"/>
        <w:ind w:right="210"/>
      </w:pPr>
      <w:r>
        <w:rPr>
          <w:spacing w:val="-1"/>
        </w:rPr>
        <w:t>Only</w:t>
      </w:r>
      <w:r>
        <w:t xml:space="preserve"> </w:t>
      </w:r>
      <w:r>
        <w:rPr>
          <w:spacing w:val="-1"/>
        </w:rPr>
        <w:t>renewal</w:t>
      </w:r>
      <w:r>
        <w:rPr>
          <w:spacing w:val="-2"/>
        </w:rPr>
        <w:t xml:space="preserve"> </w:t>
      </w:r>
      <w:r>
        <w:t>forms</w:t>
      </w:r>
      <w:r>
        <w:rPr>
          <w:spacing w:val="-1"/>
        </w:rPr>
        <w:t xml:space="preserve"> </w:t>
      </w:r>
      <w:r>
        <w:rPr>
          <w:spacing w:val="-2"/>
        </w:rPr>
        <w:t xml:space="preserve">that </w:t>
      </w:r>
      <w:r>
        <w:rPr>
          <w:spacing w:val="-1"/>
        </w:rPr>
        <w:t>contain</w:t>
      </w:r>
      <w:r>
        <w:t xml:space="preserve"> </w:t>
      </w:r>
      <w:r>
        <w:rPr>
          <w:spacing w:val="-2"/>
        </w:rPr>
        <w:t>the</w:t>
      </w:r>
      <w:r>
        <w:rPr>
          <w:spacing w:val="-1"/>
        </w:rPr>
        <w:t xml:space="preserve"> completed renewal</w:t>
      </w:r>
      <w:r>
        <w:t xml:space="preserve"> </w:t>
      </w:r>
      <w:r>
        <w:rPr>
          <w:spacing w:val="-1"/>
        </w:rPr>
        <w:t>application,</w:t>
      </w:r>
      <w:r>
        <w:rPr>
          <w:spacing w:val="41"/>
        </w:rPr>
        <w:t xml:space="preserve"> </w:t>
      </w:r>
      <w:r>
        <w:rPr>
          <w:spacing w:val="-1"/>
        </w:rPr>
        <w:t>annual</w:t>
      </w:r>
      <w:r>
        <w:rPr>
          <w:spacing w:val="-2"/>
        </w:rPr>
        <w:t xml:space="preserve"> </w:t>
      </w:r>
      <w:r>
        <w:rPr>
          <w:spacing w:val="-1"/>
        </w:rPr>
        <w:t>continuing</w:t>
      </w:r>
      <w:r>
        <w:rPr>
          <w:spacing w:val="-2"/>
        </w:rPr>
        <w:t xml:space="preserve"> </w:t>
      </w:r>
      <w:r>
        <w:rPr>
          <w:spacing w:val="-1"/>
        </w:rPr>
        <w:t>education</w:t>
      </w:r>
      <w:r>
        <w:rPr>
          <w:spacing w:val="-2"/>
        </w:rPr>
        <w:t xml:space="preserve"> </w:t>
      </w:r>
      <w:r>
        <w:rPr>
          <w:spacing w:val="-1"/>
        </w:rPr>
        <w:t>affidavit</w:t>
      </w:r>
      <w:r>
        <w:t xml:space="preserve"> </w:t>
      </w:r>
      <w:r>
        <w:rPr>
          <w:spacing w:val="-1"/>
        </w:rPr>
        <w:t>attesting</w:t>
      </w:r>
      <w:r>
        <w:rPr>
          <w:spacing w:val="1"/>
        </w:rPr>
        <w:t xml:space="preserve"> </w:t>
      </w:r>
      <w:r>
        <w:t>to</w:t>
      </w:r>
      <w:r>
        <w:rPr>
          <w:spacing w:val="-3"/>
        </w:rPr>
        <w:t xml:space="preserve"> </w:t>
      </w:r>
      <w:r>
        <w:rPr>
          <w:spacing w:val="-2"/>
        </w:rPr>
        <w:t>compliance</w:t>
      </w:r>
      <w:r>
        <w:rPr>
          <w:spacing w:val="-1"/>
        </w:rPr>
        <w:t xml:space="preserve"> </w:t>
      </w:r>
      <w:r>
        <w:t>with</w:t>
      </w:r>
      <w:r>
        <w:rPr>
          <w:spacing w:val="35"/>
        </w:rPr>
        <w:t xml:space="preserve"> </w:t>
      </w:r>
      <w:r>
        <w:rPr>
          <w:spacing w:val="-1"/>
        </w:rPr>
        <w:t>continuing</w:t>
      </w:r>
      <w:r>
        <w:rPr>
          <w:spacing w:val="-2"/>
        </w:rPr>
        <w:t xml:space="preserve"> </w:t>
      </w:r>
      <w:r>
        <w:rPr>
          <w:spacing w:val="-1"/>
        </w:rPr>
        <w:t>education</w:t>
      </w:r>
      <w:r>
        <w:rPr>
          <w:spacing w:val="-2"/>
        </w:rPr>
        <w:t xml:space="preserve"> </w:t>
      </w:r>
      <w:r>
        <w:rPr>
          <w:spacing w:val="-1"/>
        </w:rPr>
        <w:t>requirements,</w:t>
      </w:r>
      <w:r>
        <w:t xml:space="preserve"> </w:t>
      </w:r>
      <w:r>
        <w:rPr>
          <w:spacing w:val="-1"/>
        </w:rPr>
        <w:t>and</w:t>
      </w:r>
      <w:r>
        <w:rPr>
          <w:spacing w:val="-2"/>
        </w:rPr>
        <w:t xml:space="preserve"> </w:t>
      </w:r>
      <w:r>
        <w:rPr>
          <w:spacing w:val="-1"/>
        </w:rPr>
        <w:t>the</w:t>
      </w:r>
      <w:r>
        <w:rPr>
          <w:spacing w:val="-3"/>
        </w:rPr>
        <w:t xml:space="preserve"> </w:t>
      </w:r>
      <w:r>
        <w:rPr>
          <w:spacing w:val="-1"/>
        </w:rPr>
        <w:t>required renewal</w:t>
      </w:r>
      <w:r>
        <w:rPr>
          <w:spacing w:val="-2"/>
        </w:rPr>
        <w:t xml:space="preserve"> </w:t>
      </w:r>
      <w:r>
        <w:rPr>
          <w:spacing w:val="-1"/>
        </w:rPr>
        <w:t>fees will</w:t>
      </w:r>
      <w:r>
        <w:t xml:space="preserve"> </w:t>
      </w:r>
      <w:r>
        <w:rPr>
          <w:spacing w:val="-1"/>
        </w:rPr>
        <w:t>be</w:t>
      </w:r>
      <w:r>
        <w:rPr>
          <w:spacing w:val="52"/>
        </w:rPr>
        <w:t xml:space="preserve"> </w:t>
      </w:r>
      <w:r>
        <w:rPr>
          <w:spacing w:val="-1"/>
        </w:rPr>
        <w:t>processed.</w:t>
      </w:r>
    </w:p>
    <w:p w:rsidR="008E719F" w:rsidRDefault="00D45AB1">
      <w:pPr>
        <w:pStyle w:val="BodyText"/>
        <w:numPr>
          <w:ilvl w:val="1"/>
          <w:numId w:val="19"/>
        </w:numPr>
        <w:tabs>
          <w:tab w:val="left" w:pos="1181"/>
        </w:tabs>
        <w:spacing w:line="276" w:lineRule="auto"/>
        <w:ind w:right="230"/>
        <w:jc w:val="both"/>
      </w:pPr>
      <w:r>
        <w:t>A</w:t>
      </w:r>
      <w:r>
        <w:rPr>
          <w:spacing w:val="1"/>
        </w:rPr>
        <w:t xml:space="preserve"> </w:t>
      </w:r>
      <w:r>
        <w:rPr>
          <w:spacing w:val="-1"/>
        </w:rPr>
        <w:t>registrant</w:t>
      </w:r>
      <w:r>
        <w:rPr>
          <w:spacing w:val="-2"/>
        </w:rPr>
        <w:t xml:space="preserve"> </w:t>
      </w:r>
      <w:r>
        <w:t>who</w:t>
      </w:r>
      <w:r>
        <w:rPr>
          <w:spacing w:val="-2"/>
        </w:rPr>
        <w:t xml:space="preserve"> </w:t>
      </w:r>
      <w:r>
        <w:rPr>
          <w:spacing w:val="-1"/>
        </w:rPr>
        <w:t>does</w:t>
      </w:r>
      <w:r>
        <w:rPr>
          <w:spacing w:val="-3"/>
        </w:rPr>
        <w:t xml:space="preserve"> </w:t>
      </w:r>
      <w:r>
        <w:rPr>
          <w:spacing w:val="-1"/>
        </w:rPr>
        <w:t>not</w:t>
      </w:r>
      <w:r>
        <w:t xml:space="preserve"> </w:t>
      </w:r>
      <w:r>
        <w:rPr>
          <w:spacing w:val="-1"/>
        </w:rPr>
        <w:t>properly</w:t>
      </w:r>
      <w:r>
        <w:t xml:space="preserve"> </w:t>
      </w:r>
      <w:r>
        <w:rPr>
          <w:spacing w:val="-1"/>
        </w:rPr>
        <w:t>renew</w:t>
      </w:r>
      <w:r>
        <w:t xml:space="preserve"> </w:t>
      </w:r>
      <w:r>
        <w:rPr>
          <w:spacing w:val="-1"/>
        </w:rPr>
        <w:t xml:space="preserve">his </w:t>
      </w:r>
      <w:r>
        <w:t>or</w:t>
      </w:r>
      <w:r>
        <w:rPr>
          <w:spacing w:val="1"/>
        </w:rPr>
        <w:t xml:space="preserve"> </w:t>
      </w:r>
      <w:r>
        <w:rPr>
          <w:spacing w:val="-1"/>
        </w:rPr>
        <w:t>her</w:t>
      </w:r>
      <w:r>
        <w:t xml:space="preserve"> </w:t>
      </w:r>
      <w:r>
        <w:rPr>
          <w:spacing w:val="-1"/>
        </w:rPr>
        <w:t>license may</w:t>
      </w:r>
      <w:r>
        <w:t xml:space="preserve"> </w:t>
      </w:r>
      <w:r>
        <w:rPr>
          <w:spacing w:val="-1"/>
        </w:rPr>
        <w:t>not</w:t>
      </w:r>
      <w:r>
        <w:rPr>
          <w:spacing w:val="1"/>
        </w:rPr>
        <w:t xml:space="preserve"> </w:t>
      </w:r>
      <w:r>
        <w:rPr>
          <w:spacing w:val="-1"/>
        </w:rPr>
        <w:t>utilize</w:t>
      </w:r>
      <w:r>
        <w:rPr>
          <w:spacing w:val="35"/>
        </w:rPr>
        <w:t xml:space="preserve"> </w:t>
      </w:r>
      <w:r>
        <w:rPr>
          <w:spacing w:val="-1"/>
        </w:rPr>
        <w:t>the</w:t>
      </w:r>
      <w:r>
        <w:rPr>
          <w:spacing w:val="2"/>
        </w:rPr>
        <w:t xml:space="preserve"> </w:t>
      </w:r>
      <w:r>
        <w:rPr>
          <w:rFonts w:cs="Century Gothic"/>
          <w:spacing w:val="-1"/>
        </w:rPr>
        <w:t>title</w:t>
      </w:r>
      <w:r>
        <w:rPr>
          <w:rFonts w:cs="Century Gothic"/>
          <w:spacing w:val="1"/>
        </w:rPr>
        <w:t xml:space="preserve"> </w:t>
      </w:r>
      <w:r>
        <w:rPr>
          <w:rFonts w:cs="Century Gothic"/>
          <w:spacing w:val="-1"/>
        </w:rPr>
        <w:t>“registered</w:t>
      </w:r>
      <w:r>
        <w:rPr>
          <w:rFonts w:cs="Century Gothic"/>
        </w:rPr>
        <w:t xml:space="preserve"> </w:t>
      </w:r>
      <w:r>
        <w:rPr>
          <w:rFonts w:cs="Century Gothic"/>
          <w:spacing w:val="-1"/>
        </w:rPr>
        <w:t>interior designer”</w:t>
      </w:r>
      <w:r>
        <w:rPr>
          <w:rFonts w:cs="Century Gothic"/>
        </w:rPr>
        <w:t xml:space="preserve"> </w:t>
      </w:r>
      <w:r>
        <w:rPr>
          <w:spacing w:val="-1"/>
        </w:rPr>
        <w:t>after</w:t>
      </w:r>
      <w:r>
        <w:t xml:space="preserve"> </w:t>
      </w:r>
      <w:r>
        <w:rPr>
          <w:spacing w:val="-2"/>
        </w:rPr>
        <w:t>the</w:t>
      </w:r>
      <w:r>
        <w:rPr>
          <w:spacing w:val="1"/>
        </w:rPr>
        <w:t xml:space="preserve"> </w:t>
      </w:r>
      <w:r>
        <w:rPr>
          <w:spacing w:val="-1"/>
        </w:rPr>
        <w:t>expiration</w:t>
      </w:r>
      <w:r>
        <w:rPr>
          <w:spacing w:val="-2"/>
        </w:rPr>
        <w:t xml:space="preserve"> </w:t>
      </w:r>
      <w:r>
        <w:t xml:space="preserve">of </w:t>
      </w:r>
      <w:r>
        <w:rPr>
          <w:spacing w:val="-2"/>
        </w:rPr>
        <w:t>the</w:t>
      </w:r>
      <w:r>
        <w:rPr>
          <w:spacing w:val="-1"/>
        </w:rPr>
        <w:t xml:space="preserve"> license.</w:t>
      </w:r>
      <w:r>
        <w:rPr>
          <w:spacing w:val="2"/>
        </w:rPr>
        <w:t xml:space="preserve"> </w:t>
      </w:r>
      <w:r>
        <w:t>A</w:t>
      </w:r>
      <w:r>
        <w:rPr>
          <w:spacing w:val="49"/>
        </w:rPr>
        <w:t xml:space="preserve"> </w:t>
      </w:r>
      <w:r>
        <w:rPr>
          <w:spacing w:val="-1"/>
        </w:rPr>
        <w:t>registrant</w:t>
      </w:r>
      <w:r>
        <w:rPr>
          <w:spacing w:val="-2"/>
        </w:rPr>
        <w:t xml:space="preserve"> </w:t>
      </w:r>
      <w:r>
        <w:rPr>
          <w:spacing w:val="-1"/>
        </w:rPr>
        <w:t>who</w:t>
      </w:r>
      <w:r>
        <w:rPr>
          <w:spacing w:val="-2"/>
        </w:rPr>
        <w:t xml:space="preserve"> </w:t>
      </w:r>
      <w:r>
        <w:rPr>
          <w:spacing w:val="-1"/>
        </w:rPr>
        <w:t>continues</w:t>
      </w:r>
      <w:r>
        <w:rPr>
          <w:spacing w:val="2"/>
        </w:rPr>
        <w:t xml:space="preserve"> </w:t>
      </w:r>
      <w:r>
        <w:t xml:space="preserve">to </w:t>
      </w:r>
      <w:r>
        <w:rPr>
          <w:spacing w:val="-1"/>
        </w:rPr>
        <w:t>utilize</w:t>
      </w:r>
      <w:r>
        <w:rPr>
          <w:spacing w:val="1"/>
        </w:rPr>
        <w:t xml:space="preserve"> </w:t>
      </w:r>
      <w:r>
        <w:rPr>
          <w:spacing w:val="-2"/>
        </w:rPr>
        <w:t>the</w:t>
      </w:r>
      <w:r>
        <w:rPr>
          <w:spacing w:val="1"/>
        </w:rPr>
        <w:t xml:space="preserve"> </w:t>
      </w:r>
      <w:r>
        <w:rPr>
          <w:spacing w:val="-1"/>
        </w:rPr>
        <w:t>title</w:t>
      </w:r>
      <w:r>
        <w:t xml:space="preserve"> </w:t>
      </w:r>
      <w:r>
        <w:rPr>
          <w:spacing w:val="-1"/>
        </w:rPr>
        <w:t>using</w:t>
      </w:r>
      <w:r>
        <w:rPr>
          <w:spacing w:val="1"/>
        </w:rPr>
        <w:t xml:space="preserve"> </w:t>
      </w:r>
      <w:r>
        <w:rPr>
          <w:spacing w:val="-1"/>
        </w:rPr>
        <w:t>an</w:t>
      </w:r>
      <w:r>
        <w:rPr>
          <w:spacing w:val="-4"/>
        </w:rPr>
        <w:t xml:space="preserve"> </w:t>
      </w:r>
      <w:r>
        <w:rPr>
          <w:spacing w:val="-1"/>
        </w:rPr>
        <w:t>expired</w:t>
      </w:r>
      <w:r>
        <w:rPr>
          <w:spacing w:val="1"/>
        </w:rPr>
        <w:t xml:space="preserve"> </w:t>
      </w:r>
      <w:r>
        <w:rPr>
          <w:spacing w:val="-1"/>
        </w:rPr>
        <w:t>license will</w:t>
      </w:r>
      <w:r>
        <w:t xml:space="preserve"> </w:t>
      </w:r>
      <w:r>
        <w:rPr>
          <w:spacing w:val="-1"/>
        </w:rPr>
        <w:t>be</w:t>
      </w:r>
      <w:r>
        <w:rPr>
          <w:spacing w:val="48"/>
        </w:rPr>
        <w:t xml:space="preserve"> </w:t>
      </w:r>
      <w:r>
        <w:rPr>
          <w:spacing w:val="-1"/>
        </w:rPr>
        <w:t>subject</w:t>
      </w:r>
      <w:r>
        <w:t xml:space="preserve"> to</w:t>
      </w:r>
      <w:r>
        <w:rPr>
          <w:spacing w:val="-3"/>
        </w:rPr>
        <w:t xml:space="preserve"> </w:t>
      </w:r>
      <w:r>
        <w:rPr>
          <w:spacing w:val="-1"/>
        </w:rPr>
        <w:t>such</w:t>
      </w:r>
      <w:r>
        <w:rPr>
          <w:spacing w:val="-2"/>
        </w:rPr>
        <w:t xml:space="preserve"> </w:t>
      </w:r>
      <w:r>
        <w:rPr>
          <w:spacing w:val="-1"/>
        </w:rPr>
        <w:t>disciplinary</w:t>
      </w:r>
      <w:r>
        <w:rPr>
          <w:spacing w:val="-2"/>
        </w:rPr>
        <w:t xml:space="preserve"> </w:t>
      </w:r>
      <w:r>
        <w:rPr>
          <w:spacing w:val="-1"/>
        </w:rPr>
        <w:t>action</w:t>
      </w:r>
      <w:r>
        <w:rPr>
          <w:spacing w:val="-2"/>
        </w:rPr>
        <w:t xml:space="preserve"> </w:t>
      </w:r>
      <w:r>
        <w:rPr>
          <w:spacing w:val="-1"/>
        </w:rPr>
        <w:t xml:space="preserve">as </w:t>
      </w:r>
      <w:r>
        <w:rPr>
          <w:spacing w:val="-2"/>
        </w:rPr>
        <w:t>the</w:t>
      </w:r>
      <w:r>
        <w:rPr>
          <w:spacing w:val="-1"/>
        </w:rPr>
        <w:t xml:space="preserve"> board</w:t>
      </w:r>
      <w:r>
        <w:rPr>
          <w:spacing w:val="1"/>
        </w:rPr>
        <w:t xml:space="preserve"> </w:t>
      </w:r>
      <w:r>
        <w:rPr>
          <w:spacing w:val="-2"/>
        </w:rPr>
        <w:t>deems</w:t>
      </w:r>
      <w:r>
        <w:rPr>
          <w:spacing w:val="-1"/>
        </w:rPr>
        <w:t xml:space="preserve"> appropriate.</w:t>
      </w:r>
    </w:p>
    <w:p w:rsidR="008E719F" w:rsidRDefault="00D45AB1">
      <w:pPr>
        <w:pStyle w:val="Heading3"/>
        <w:numPr>
          <w:ilvl w:val="0"/>
          <w:numId w:val="19"/>
        </w:numPr>
        <w:tabs>
          <w:tab w:val="left" w:pos="461"/>
        </w:tabs>
        <w:spacing w:before="197"/>
        <w:rPr>
          <w:b w:val="0"/>
          <w:bCs w:val="0"/>
        </w:rPr>
      </w:pPr>
      <w:bookmarkStart w:id="43" w:name="_Toc82512481"/>
      <w:r>
        <w:rPr>
          <w:spacing w:val="-1"/>
        </w:rPr>
        <w:t>Reinstatement</w:t>
      </w:r>
      <w:r>
        <w:rPr>
          <w:spacing w:val="-7"/>
        </w:rPr>
        <w:t xml:space="preserve"> </w:t>
      </w:r>
      <w:r>
        <w:rPr>
          <w:spacing w:val="-1"/>
        </w:rPr>
        <w:t>of</w:t>
      </w:r>
      <w:r>
        <w:rPr>
          <w:spacing w:val="-6"/>
        </w:rPr>
        <w:t xml:space="preserve"> </w:t>
      </w:r>
      <w:r>
        <w:t>Lapsed</w:t>
      </w:r>
      <w:r>
        <w:rPr>
          <w:spacing w:val="-7"/>
        </w:rPr>
        <w:t xml:space="preserve"> </w:t>
      </w:r>
      <w:r>
        <w:t>License</w:t>
      </w:r>
      <w:bookmarkEnd w:id="43"/>
    </w:p>
    <w:p w:rsidR="008E719F" w:rsidRDefault="00D45AB1">
      <w:pPr>
        <w:pStyle w:val="BodyText"/>
        <w:numPr>
          <w:ilvl w:val="1"/>
          <w:numId w:val="19"/>
        </w:numPr>
        <w:tabs>
          <w:tab w:val="left" w:pos="1181"/>
        </w:tabs>
        <w:spacing w:before="42"/>
        <w:ind w:right="311"/>
      </w:pPr>
      <w:r>
        <w:t xml:space="preserve">An </w:t>
      </w:r>
      <w:r>
        <w:rPr>
          <w:spacing w:val="-1"/>
        </w:rPr>
        <w:t>individual</w:t>
      </w:r>
      <w:r>
        <w:rPr>
          <w:spacing w:val="-2"/>
        </w:rPr>
        <w:t xml:space="preserve"> </w:t>
      </w:r>
      <w:r>
        <w:rPr>
          <w:spacing w:val="-1"/>
        </w:rPr>
        <w:t>whose license has</w:t>
      </w:r>
      <w:r>
        <w:rPr>
          <w:spacing w:val="1"/>
        </w:rPr>
        <w:t xml:space="preserve"> </w:t>
      </w:r>
      <w:r>
        <w:rPr>
          <w:spacing w:val="-1"/>
        </w:rPr>
        <w:t xml:space="preserve">lapsed </w:t>
      </w:r>
      <w:r>
        <w:t>for</w:t>
      </w:r>
      <w:r>
        <w:rPr>
          <w:spacing w:val="-1"/>
        </w:rPr>
        <w:t xml:space="preserve"> </w:t>
      </w:r>
      <w:r>
        <w:rPr>
          <w:spacing w:val="-2"/>
        </w:rPr>
        <w:t>any</w:t>
      </w:r>
      <w:r>
        <w:t xml:space="preserve"> </w:t>
      </w:r>
      <w:r>
        <w:rPr>
          <w:spacing w:val="-1"/>
        </w:rPr>
        <w:t>reason</w:t>
      </w:r>
      <w:r>
        <w:rPr>
          <w:spacing w:val="-2"/>
        </w:rPr>
        <w:t xml:space="preserve"> </w:t>
      </w:r>
      <w:r>
        <w:rPr>
          <w:spacing w:val="-1"/>
        </w:rPr>
        <w:t>may</w:t>
      </w:r>
      <w:r>
        <w:rPr>
          <w:spacing w:val="-2"/>
        </w:rPr>
        <w:t xml:space="preserve"> </w:t>
      </w:r>
      <w:r>
        <w:rPr>
          <w:spacing w:val="-1"/>
        </w:rPr>
        <w:t>be reinstated</w:t>
      </w:r>
      <w:r>
        <w:rPr>
          <w:spacing w:val="32"/>
        </w:rPr>
        <w:t xml:space="preserve"> </w:t>
      </w:r>
      <w:r>
        <w:rPr>
          <w:spacing w:val="-1"/>
        </w:rPr>
        <w:t>at</w:t>
      </w:r>
      <w:r>
        <w:rPr>
          <w:spacing w:val="1"/>
        </w:rPr>
        <w:t xml:space="preserve"> </w:t>
      </w:r>
      <w:r>
        <w:rPr>
          <w:spacing w:val="-1"/>
        </w:rPr>
        <w:t>any</w:t>
      </w:r>
      <w:r>
        <w:rPr>
          <w:spacing w:val="-2"/>
        </w:rPr>
        <w:t xml:space="preserve"> </w:t>
      </w:r>
      <w:r>
        <w:rPr>
          <w:spacing w:val="-1"/>
        </w:rPr>
        <w:t>time within</w:t>
      </w:r>
      <w:r>
        <w:t xml:space="preserve"> </w:t>
      </w:r>
      <w:r>
        <w:rPr>
          <w:spacing w:val="-2"/>
        </w:rPr>
        <w:t>three</w:t>
      </w:r>
      <w:r>
        <w:rPr>
          <w:spacing w:val="1"/>
        </w:rPr>
        <w:t xml:space="preserve"> </w:t>
      </w:r>
      <w:r>
        <w:rPr>
          <w:spacing w:val="-2"/>
        </w:rPr>
        <w:t>(3)</w:t>
      </w:r>
      <w:r>
        <w:rPr>
          <w:spacing w:val="1"/>
        </w:rPr>
        <w:t xml:space="preserve"> </w:t>
      </w:r>
      <w:r>
        <w:rPr>
          <w:spacing w:val="-2"/>
        </w:rPr>
        <w:t>years</w:t>
      </w:r>
      <w:r>
        <w:rPr>
          <w:spacing w:val="1"/>
        </w:rPr>
        <w:t xml:space="preserve"> </w:t>
      </w:r>
      <w:r>
        <w:rPr>
          <w:spacing w:val="-1"/>
        </w:rPr>
        <w:t>from</w:t>
      </w:r>
      <w:r>
        <w:rPr>
          <w:spacing w:val="-3"/>
        </w:rPr>
        <w:t xml:space="preserve"> </w:t>
      </w:r>
      <w:r>
        <w:rPr>
          <w:spacing w:val="-1"/>
        </w:rPr>
        <w:t>the date</w:t>
      </w:r>
      <w:r>
        <w:rPr>
          <w:spacing w:val="1"/>
        </w:rPr>
        <w:t xml:space="preserve"> </w:t>
      </w:r>
      <w:r>
        <w:t>of</w:t>
      </w:r>
      <w:r>
        <w:rPr>
          <w:spacing w:val="-2"/>
        </w:rPr>
        <w:t xml:space="preserve"> </w:t>
      </w:r>
      <w:r>
        <w:rPr>
          <w:spacing w:val="-1"/>
        </w:rPr>
        <w:t>cancellation</w:t>
      </w:r>
      <w:r>
        <w:t xml:space="preserve"> of</w:t>
      </w:r>
      <w:r>
        <w:rPr>
          <w:spacing w:val="-2"/>
        </w:rPr>
        <w:t xml:space="preserve"> the</w:t>
      </w:r>
      <w:r>
        <w:rPr>
          <w:spacing w:val="49"/>
        </w:rPr>
        <w:t xml:space="preserve"> </w:t>
      </w:r>
      <w:r>
        <w:rPr>
          <w:spacing w:val="-1"/>
        </w:rPr>
        <w:t>registration.</w:t>
      </w:r>
    </w:p>
    <w:p w:rsidR="008E719F" w:rsidRDefault="00D45AB1">
      <w:pPr>
        <w:pStyle w:val="BodyText"/>
        <w:numPr>
          <w:ilvl w:val="2"/>
          <w:numId w:val="19"/>
        </w:numPr>
        <w:tabs>
          <w:tab w:val="left" w:pos="1541"/>
        </w:tabs>
        <w:spacing w:line="277" w:lineRule="auto"/>
        <w:ind w:right="512"/>
      </w:pPr>
      <w:r>
        <w:rPr>
          <w:spacing w:val="-1"/>
        </w:rPr>
        <w:t>Prior</w:t>
      </w:r>
      <w:r>
        <w:rPr>
          <w:spacing w:val="1"/>
        </w:rPr>
        <w:t xml:space="preserve"> </w:t>
      </w:r>
      <w:r>
        <w:t>to</w:t>
      </w:r>
      <w:r>
        <w:rPr>
          <w:spacing w:val="-2"/>
        </w:rPr>
        <w:t xml:space="preserve"> </w:t>
      </w:r>
      <w:r>
        <w:rPr>
          <w:spacing w:val="-1"/>
        </w:rPr>
        <w:t>reinstatement,</w:t>
      </w:r>
      <w:r>
        <w:rPr>
          <w:spacing w:val="-2"/>
        </w:rPr>
        <w:t xml:space="preserve"> </w:t>
      </w:r>
      <w:r>
        <w:rPr>
          <w:spacing w:val="-1"/>
        </w:rPr>
        <w:t>the</w:t>
      </w:r>
      <w:r>
        <w:rPr>
          <w:spacing w:val="1"/>
        </w:rPr>
        <w:t xml:space="preserve"> </w:t>
      </w:r>
      <w:r>
        <w:rPr>
          <w:spacing w:val="-1"/>
        </w:rPr>
        <w:t>individual</w:t>
      </w:r>
      <w:r>
        <w:rPr>
          <w:spacing w:val="-2"/>
        </w:rPr>
        <w:t xml:space="preserve"> </w:t>
      </w:r>
      <w:r>
        <w:rPr>
          <w:spacing w:val="-1"/>
        </w:rPr>
        <w:t>must</w:t>
      </w:r>
      <w:r>
        <w:rPr>
          <w:spacing w:val="-2"/>
        </w:rPr>
        <w:t xml:space="preserve"> </w:t>
      </w:r>
      <w:r>
        <w:rPr>
          <w:spacing w:val="-1"/>
        </w:rPr>
        <w:t>demonstrate compliance</w:t>
      </w:r>
      <w:r>
        <w:rPr>
          <w:spacing w:val="37"/>
        </w:rPr>
        <w:t xml:space="preserve"> </w:t>
      </w:r>
      <w:r>
        <w:t xml:space="preserve">with </w:t>
      </w:r>
      <w:r>
        <w:rPr>
          <w:spacing w:val="-2"/>
        </w:rPr>
        <w:t>the</w:t>
      </w:r>
      <w:r>
        <w:rPr>
          <w:spacing w:val="1"/>
        </w:rPr>
        <w:t xml:space="preserve"> </w:t>
      </w:r>
      <w:r>
        <w:rPr>
          <w:spacing w:val="-1"/>
        </w:rPr>
        <w:t>Act</w:t>
      </w:r>
      <w:r>
        <w:rPr>
          <w:spacing w:val="-2"/>
        </w:rPr>
        <w:t xml:space="preserve"> </w:t>
      </w:r>
      <w:r>
        <w:rPr>
          <w:spacing w:val="-1"/>
        </w:rPr>
        <w:t>and</w:t>
      </w:r>
      <w:r>
        <w:rPr>
          <w:spacing w:val="-2"/>
        </w:rPr>
        <w:t xml:space="preserve"> </w:t>
      </w:r>
      <w:r>
        <w:rPr>
          <w:spacing w:val="-1"/>
        </w:rPr>
        <w:t>the</w:t>
      </w:r>
      <w:r>
        <w:rPr>
          <w:spacing w:val="-3"/>
        </w:rPr>
        <w:t xml:space="preserve"> </w:t>
      </w:r>
      <w:r>
        <w:rPr>
          <w:spacing w:val="-1"/>
        </w:rPr>
        <w:t>current</w:t>
      </w:r>
      <w:r>
        <w:rPr>
          <w:spacing w:val="-2"/>
        </w:rPr>
        <w:t xml:space="preserve"> </w:t>
      </w:r>
      <w:r>
        <w:rPr>
          <w:spacing w:val="-1"/>
        </w:rPr>
        <w:t>Rules.</w:t>
      </w:r>
    </w:p>
    <w:p w:rsidR="008E719F" w:rsidRDefault="00D45AB1">
      <w:pPr>
        <w:pStyle w:val="BodyText"/>
        <w:numPr>
          <w:ilvl w:val="2"/>
          <w:numId w:val="19"/>
        </w:numPr>
        <w:tabs>
          <w:tab w:val="left" w:pos="1541"/>
        </w:tabs>
        <w:spacing w:line="275" w:lineRule="auto"/>
        <w:ind w:right="439"/>
      </w:pPr>
      <w:r>
        <w:rPr>
          <w:spacing w:val="-1"/>
        </w:rPr>
        <w:t>The</w:t>
      </w:r>
      <w:r>
        <w:rPr>
          <w:spacing w:val="1"/>
        </w:rPr>
        <w:t xml:space="preserve"> </w:t>
      </w:r>
      <w:r>
        <w:rPr>
          <w:spacing w:val="-1"/>
        </w:rPr>
        <w:t>applicant</w:t>
      </w:r>
      <w:r>
        <w:t xml:space="preserve"> </w:t>
      </w:r>
      <w:r>
        <w:rPr>
          <w:spacing w:val="-1"/>
        </w:rPr>
        <w:t>must</w:t>
      </w:r>
      <w:r>
        <w:rPr>
          <w:spacing w:val="-2"/>
        </w:rPr>
        <w:t xml:space="preserve"> pay</w:t>
      </w:r>
      <w:r>
        <w:t xml:space="preserve"> </w:t>
      </w:r>
      <w:r>
        <w:rPr>
          <w:spacing w:val="-1"/>
        </w:rPr>
        <w:t>all fees</w:t>
      </w:r>
      <w:r>
        <w:t xml:space="preserve"> </w:t>
      </w:r>
      <w:r>
        <w:rPr>
          <w:spacing w:val="-1"/>
        </w:rPr>
        <w:t>that</w:t>
      </w:r>
      <w:r>
        <w:rPr>
          <w:spacing w:val="-2"/>
        </w:rPr>
        <w:t xml:space="preserve"> </w:t>
      </w:r>
      <w:r>
        <w:rPr>
          <w:spacing w:val="-1"/>
        </w:rPr>
        <w:t>have accrued since the time</w:t>
      </w:r>
      <w:r>
        <w:rPr>
          <w:spacing w:val="1"/>
        </w:rPr>
        <w:t xml:space="preserve"> </w:t>
      </w:r>
      <w:r>
        <w:rPr>
          <w:spacing w:val="-2"/>
        </w:rPr>
        <w:t>of</w:t>
      </w:r>
      <w:r>
        <w:rPr>
          <w:spacing w:val="35"/>
        </w:rPr>
        <w:t xml:space="preserve"> </w:t>
      </w:r>
      <w:r>
        <w:rPr>
          <w:spacing w:val="-1"/>
        </w:rPr>
        <w:t>cancellation</w:t>
      </w:r>
      <w:r>
        <w:rPr>
          <w:spacing w:val="-2"/>
        </w:rPr>
        <w:t xml:space="preserve"> </w:t>
      </w:r>
      <w:r>
        <w:rPr>
          <w:spacing w:val="-1"/>
        </w:rPr>
        <w:t>as well as the amount</w:t>
      </w:r>
      <w:r>
        <w:rPr>
          <w:spacing w:val="-2"/>
        </w:rPr>
        <w:t xml:space="preserve"> </w:t>
      </w:r>
      <w:r>
        <w:t>of</w:t>
      </w:r>
      <w:r>
        <w:rPr>
          <w:spacing w:val="-2"/>
        </w:rPr>
        <w:t xml:space="preserve"> </w:t>
      </w:r>
      <w:r>
        <w:rPr>
          <w:spacing w:val="-1"/>
        </w:rPr>
        <w:t>penalties due.</w:t>
      </w:r>
    </w:p>
    <w:p w:rsidR="008E719F" w:rsidRDefault="00D45AB1">
      <w:pPr>
        <w:pStyle w:val="BodyText"/>
        <w:numPr>
          <w:ilvl w:val="1"/>
          <w:numId w:val="19"/>
        </w:numPr>
        <w:tabs>
          <w:tab w:val="left" w:pos="1181"/>
        </w:tabs>
        <w:spacing w:before="1" w:line="276" w:lineRule="auto"/>
        <w:ind w:right="372"/>
      </w:pPr>
      <w:r>
        <w:rPr>
          <w:spacing w:val="-1"/>
        </w:rPr>
        <w:t>Registrants</w:t>
      </w:r>
      <w:r>
        <w:rPr>
          <w:spacing w:val="-3"/>
        </w:rPr>
        <w:t xml:space="preserve"> </w:t>
      </w:r>
      <w:r>
        <w:t>who</w:t>
      </w:r>
      <w:r>
        <w:rPr>
          <w:spacing w:val="-2"/>
        </w:rPr>
        <w:t xml:space="preserve"> </w:t>
      </w:r>
      <w:r>
        <w:rPr>
          <w:spacing w:val="-1"/>
        </w:rPr>
        <w:t>hold</w:t>
      </w:r>
      <w:r>
        <w:rPr>
          <w:spacing w:val="1"/>
        </w:rPr>
        <w:t xml:space="preserve"> </w:t>
      </w:r>
      <w:r>
        <w:t>a</w:t>
      </w:r>
      <w:r>
        <w:rPr>
          <w:spacing w:val="-1"/>
        </w:rPr>
        <w:t xml:space="preserve"> CIDQ</w:t>
      </w:r>
      <w:r>
        <w:rPr>
          <w:spacing w:val="-2"/>
        </w:rPr>
        <w:t xml:space="preserve"> </w:t>
      </w:r>
      <w:r>
        <w:rPr>
          <w:spacing w:val="-1"/>
        </w:rPr>
        <w:t>certification</w:t>
      </w:r>
      <w:r>
        <w:rPr>
          <w:spacing w:val="-2"/>
        </w:rPr>
        <w:t xml:space="preserve"> and</w:t>
      </w:r>
      <w:r>
        <w:rPr>
          <w:spacing w:val="1"/>
        </w:rPr>
        <w:t xml:space="preserve"> </w:t>
      </w:r>
      <w:r>
        <w:rPr>
          <w:spacing w:val="-1"/>
        </w:rPr>
        <w:t>have allowed</w:t>
      </w:r>
      <w:r>
        <w:rPr>
          <w:spacing w:val="1"/>
        </w:rPr>
        <w:t xml:space="preserve"> </w:t>
      </w:r>
      <w:r>
        <w:rPr>
          <w:spacing w:val="-1"/>
        </w:rPr>
        <w:t>their</w:t>
      </w:r>
      <w:r>
        <w:rPr>
          <w:spacing w:val="39"/>
        </w:rPr>
        <w:t xml:space="preserve"> </w:t>
      </w:r>
      <w:r>
        <w:rPr>
          <w:spacing w:val="-1"/>
        </w:rPr>
        <w:t xml:space="preserve">registrations </w:t>
      </w:r>
      <w:r>
        <w:t xml:space="preserve">to </w:t>
      </w:r>
      <w:r>
        <w:rPr>
          <w:spacing w:val="-1"/>
        </w:rPr>
        <w:t>lapse for</w:t>
      </w:r>
      <w:r>
        <w:rPr>
          <w:spacing w:val="1"/>
        </w:rPr>
        <w:t xml:space="preserve"> </w:t>
      </w:r>
      <w:r>
        <w:t>a</w:t>
      </w:r>
      <w:r>
        <w:rPr>
          <w:spacing w:val="-3"/>
        </w:rPr>
        <w:t xml:space="preserve"> </w:t>
      </w:r>
      <w:r>
        <w:rPr>
          <w:spacing w:val="-1"/>
        </w:rPr>
        <w:t>period</w:t>
      </w:r>
      <w:r>
        <w:rPr>
          <w:spacing w:val="-2"/>
        </w:rPr>
        <w:t xml:space="preserve"> </w:t>
      </w:r>
      <w:r>
        <w:t>of</w:t>
      </w:r>
      <w:r>
        <w:rPr>
          <w:spacing w:val="-2"/>
        </w:rPr>
        <w:t xml:space="preserve"> </w:t>
      </w:r>
      <w:r>
        <w:rPr>
          <w:spacing w:val="-1"/>
        </w:rPr>
        <w:t>three (3)</w:t>
      </w:r>
      <w:r>
        <w:rPr>
          <w:spacing w:val="-3"/>
        </w:rPr>
        <w:t xml:space="preserve"> </w:t>
      </w:r>
      <w:r>
        <w:t>or</w:t>
      </w:r>
      <w:r>
        <w:rPr>
          <w:spacing w:val="1"/>
        </w:rPr>
        <w:t xml:space="preserve"> </w:t>
      </w:r>
      <w:r>
        <w:rPr>
          <w:spacing w:val="-1"/>
        </w:rPr>
        <w:t>more</w:t>
      </w:r>
      <w:r>
        <w:rPr>
          <w:spacing w:val="1"/>
        </w:rPr>
        <w:t xml:space="preserve"> </w:t>
      </w:r>
      <w:r>
        <w:rPr>
          <w:spacing w:val="-2"/>
        </w:rPr>
        <w:t>years</w:t>
      </w:r>
      <w:r>
        <w:rPr>
          <w:spacing w:val="-1"/>
        </w:rPr>
        <w:t xml:space="preserve"> must</w:t>
      </w:r>
      <w:r>
        <w:rPr>
          <w:spacing w:val="-2"/>
        </w:rPr>
        <w:t xml:space="preserve"> </w:t>
      </w:r>
      <w:r>
        <w:rPr>
          <w:spacing w:val="-1"/>
        </w:rPr>
        <w:t>reapply</w:t>
      </w:r>
      <w:r>
        <w:rPr>
          <w:spacing w:val="45"/>
        </w:rPr>
        <w:t xml:space="preserve"> </w:t>
      </w:r>
      <w:r>
        <w:rPr>
          <w:spacing w:val="-1"/>
        </w:rPr>
        <w:t>through</w:t>
      </w:r>
      <w:r>
        <w:rPr>
          <w:spacing w:val="-2"/>
        </w:rPr>
        <w:t xml:space="preserve"> </w:t>
      </w:r>
      <w:r>
        <w:rPr>
          <w:spacing w:val="-1"/>
        </w:rPr>
        <w:t>reciprocity.</w:t>
      </w:r>
    </w:p>
    <w:p w:rsidR="008E719F" w:rsidRDefault="00D45AB1">
      <w:pPr>
        <w:pStyle w:val="BodyText"/>
        <w:numPr>
          <w:ilvl w:val="1"/>
          <w:numId w:val="19"/>
        </w:numPr>
        <w:tabs>
          <w:tab w:val="left" w:pos="1181"/>
        </w:tabs>
        <w:spacing w:line="275" w:lineRule="auto"/>
        <w:ind w:right="311"/>
      </w:pPr>
      <w:r>
        <w:rPr>
          <w:spacing w:val="-1"/>
        </w:rPr>
        <w:t>Registrants</w:t>
      </w:r>
      <w:r>
        <w:rPr>
          <w:spacing w:val="-3"/>
        </w:rPr>
        <w:t xml:space="preserve"> </w:t>
      </w:r>
      <w:r>
        <w:rPr>
          <w:spacing w:val="-1"/>
        </w:rPr>
        <w:t>without</w:t>
      </w:r>
      <w:r>
        <w:rPr>
          <w:spacing w:val="-2"/>
        </w:rPr>
        <w:t xml:space="preserve"> </w:t>
      </w:r>
      <w:r>
        <w:rPr>
          <w:spacing w:val="-1"/>
        </w:rPr>
        <w:t>CIDQ</w:t>
      </w:r>
      <w:r>
        <w:rPr>
          <w:spacing w:val="2"/>
        </w:rPr>
        <w:t xml:space="preserve"> </w:t>
      </w:r>
      <w:r>
        <w:rPr>
          <w:spacing w:val="-1"/>
        </w:rPr>
        <w:t>certification</w:t>
      </w:r>
      <w:r>
        <w:t xml:space="preserve"> </w:t>
      </w:r>
      <w:r>
        <w:rPr>
          <w:spacing w:val="-1"/>
        </w:rPr>
        <w:t>and</w:t>
      </w:r>
      <w:r>
        <w:rPr>
          <w:spacing w:val="-2"/>
        </w:rPr>
        <w:t xml:space="preserve"> </w:t>
      </w:r>
      <w:r>
        <w:rPr>
          <w:spacing w:val="-1"/>
        </w:rPr>
        <w:t>who</w:t>
      </w:r>
      <w:r>
        <w:t xml:space="preserve"> </w:t>
      </w:r>
      <w:r>
        <w:rPr>
          <w:spacing w:val="-1"/>
        </w:rPr>
        <w:t>were</w:t>
      </w:r>
      <w:r>
        <w:rPr>
          <w:spacing w:val="1"/>
        </w:rPr>
        <w:t xml:space="preserve"> </w:t>
      </w:r>
      <w:r>
        <w:rPr>
          <w:spacing w:val="-1"/>
        </w:rPr>
        <w:t>initially</w:t>
      </w:r>
      <w:r>
        <w:t xml:space="preserve"> </w:t>
      </w:r>
      <w:r>
        <w:rPr>
          <w:spacing w:val="-1"/>
        </w:rPr>
        <w:t>registered</w:t>
      </w:r>
      <w:r>
        <w:rPr>
          <w:spacing w:val="1"/>
        </w:rPr>
        <w:t xml:space="preserve"> </w:t>
      </w:r>
      <w:r>
        <w:rPr>
          <w:spacing w:val="-1"/>
        </w:rPr>
        <w:t>in</w:t>
      </w:r>
      <w:r>
        <w:rPr>
          <w:spacing w:val="47"/>
        </w:rPr>
        <w:t xml:space="preserve"> </w:t>
      </w:r>
      <w:r>
        <w:rPr>
          <w:spacing w:val="-1"/>
        </w:rPr>
        <w:t>Arkansas may</w:t>
      </w:r>
      <w:r>
        <w:rPr>
          <w:spacing w:val="-2"/>
        </w:rPr>
        <w:t xml:space="preserve"> </w:t>
      </w:r>
      <w:r>
        <w:rPr>
          <w:spacing w:val="-1"/>
        </w:rPr>
        <w:t>re-apply</w:t>
      </w:r>
      <w:r>
        <w:rPr>
          <w:spacing w:val="-3"/>
        </w:rPr>
        <w:t xml:space="preserve"> </w:t>
      </w:r>
      <w:r>
        <w:rPr>
          <w:spacing w:val="-1"/>
        </w:rPr>
        <w:t>without</w:t>
      </w:r>
      <w:r>
        <w:rPr>
          <w:spacing w:val="-2"/>
        </w:rPr>
        <w:t xml:space="preserve"> </w:t>
      </w:r>
      <w:r>
        <w:rPr>
          <w:spacing w:val="-1"/>
        </w:rPr>
        <w:t>retaking</w:t>
      </w:r>
      <w:r>
        <w:rPr>
          <w:spacing w:val="-2"/>
        </w:rPr>
        <w:t xml:space="preserve"> </w:t>
      </w:r>
      <w:r>
        <w:rPr>
          <w:spacing w:val="-1"/>
        </w:rPr>
        <w:t>the</w:t>
      </w:r>
      <w:r>
        <w:t xml:space="preserve"> </w:t>
      </w:r>
      <w:r>
        <w:rPr>
          <w:spacing w:val="-1"/>
        </w:rPr>
        <w:t>CIDQ</w:t>
      </w:r>
      <w:r>
        <w:rPr>
          <w:spacing w:val="-2"/>
        </w:rPr>
        <w:t xml:space="preserve"> </w:t>
      </w:r>
      <w:r>
        <w:rPr>
          <w:spacing w:val="-1"/>
        </w:rPr>
        <w:t>examination.</w:t>
      </w:r>
    </w:p>
    <w:p w:rsidR="008E719F" w:rsidRDefault="00D45AB1">
      <w:pPr>
        <w:pStyle w:val="BodyText"/>
        <w:numPr>
          <w:ilvl w:val="1"/>
          <w:numId w:val="19"/>
        </w:numPr>
        <w:tabs>
          <w:tab w:val="left" w:pos="1181"/>
        </w:tabs>
        <w:spacing w:before="3" w:line="276" w:lineRule="auto"/>
        <w:ind w:right="210"/>
      </w:pPr>
      <w:r>
        <w:rPr>
          <w:spacing w:val="-1"/>
        </w:rPr>
        <w:t>The board</w:t>
      </w:r>
      <w:r>
        <w:rPr>
          <w:spacing w:val="1"/>
        </w:rPr>
        <w:t xml:space="preserve"> </w:t>
      </w:r>
      <w:r>
        <w:rPr>
          <w:spacing w:val="-2"/>
        </w:rPr>
        <w:t>may</w:t>
      </w:r>
      <w:r>
        <w:t xml:space="preserve"> </w:t>
      </w:r>
      <w:r>
        <w:rPr>
          <w:spacing w:val="-1"/>
        </w:rPr>
        <w:t>reissue</w:t>
      </w:r>
      <w:r>
        <w:rPr>
          <w:spacing w:val="-3"/>
        </w:rPr>
        <w:t xml:space="preserve"> </w:t>
      </w:r>
      <w:r>
        <w:t>a</w:t>
      </w:r>
      <w:r>
        <w:rPr>
          <w:spacing w:val="-1"/>
        </w:rPr>
        <w:t xml:space="preserve"> certificate </w:t>
      </w:r>
      <w:r>
        <w:t>of</w:t>
      </w:r>
      <w:r>
        <w:rPr>
          <w:spacing w:val="-2"/>
        </w:rPr>
        <w:t xml:space="preserve"> </w:t>
      </w:r>
      <w:r>
        <w:rPr>
          <w:spacing w:val="-1"/>
        </w:rPr>
        <w:t>registration</w:t>
      </w:r>
      <w:r>
        <w:t xml:space="preserve"> to </w:t>
      </w:r>
      <w:r>
        <w:rPr>
          <w:spacing w:val="-1"/>
        </w:rPr>
        <w:t>any</w:t>
      </w:r>
      <w:r>
        <w:rPr>
          <w:spacing w:val="-2"/>
        </w:rPr>
        <w:t xml:space="preserve"> </w:t>
      </w:r>
      <w:r>
        <w:rPr>
          <w:spacing w:val="-1"/>
        </w:rPr>
        <w:t>person</w:t>
      </w:r>
      <w:r>
        <w:rPr>
          <w:spacing w:val="-2"/>
        </w:rPr>
        <w:t xml:space="preserve"> </w:t>
      </w:r>
      <w:r>
        <w:rPr>
          <w:spacing w:val="-1"/>
        </w:rPr>
        <w:t>whose</w:t>
      </w:r>
      <w:r>
        <w:rPr>
          <w:spacing w:val="33"/>
        </w:rPr>
        <w:t xml:space="preserve"> </w:t>
      </w:r>
      <w:r>
        <w:rPr>
          <w:spacing w:val="-1"/>
        </w:rPr>
        <w:t>certificate has lapsed</w:t>
      </w:r>
      <w:r>
        <w:rPr>
          <w:spacing w:val="-3"/>
        </w:rPr>
        <w:t xml:space="preserve"> </w:t>
      </w:r>
      <w:r>
        <w:t>or</w:t>
      </w:r>
      <w:r>
        <w:rPr>
          <w:spacing w:val="1"/>
        </w:rPr>
        <w:t xml:space="preserve"> </w:t>
      </w:r>
      <w:r>
        <w:rPr>
          <w:spacing w:val="-1"/>
        </w:rPr>
        <w:t>has been suspended</w:t>
      </w:r>
      <w:r>
        <w:rPr>
          <w:spacing w:val="1"/>
        </w:rPr>
        <w:t xml:space="preserve"> </w:t>
      </w:r>
      <w:r>
        <w:t>or</w:t>
      </w:r>
      <w:r>
        <w:rPr>
          <w:spacing w:val="-1"/>
        </w:rPr>
        <w:t xml:space="preserve"> revoked,</w:t>
      </w:r>
      <w:r>
        <w:rPr>
          <w:spacing w:val="3"/>
        </w:rPr>
        <w:t xml:space="preserve"> </w:t>
      </w:r>
      <w:r>
        <w:rPr>
          <w:spacing w:val="-1"/>
        </w:rPr>
        <w:t>provided there</w:t>
      </w:r>
      <w:r>
        <w:rPr>
          <w:spacing w:val="37"/>
        </w:rPr>
        <w:t xml:space="preserve"> </w:t>
      </w:r>
      <w:r>
        <w:rPr>
          <w:spacing w:val="-1"/>
        </w:rPr>
        <w:t xml:space="preserve">are </w:t>
      </w:r>
      <w:r>
        <w:t>no</w:t>
      </w:r>
      <w:r>
        <w:rPr>
          <w:spacing w:val="-2"/>
        </w:rPr>
        <w:t xml:space="preserve"> </w:t>
      </w:r>
      <w:r>
        <w:rPr>
          <w:spacing w:val="-1"/>
        </w:rPr>
        <w:t>pending</w:t>
      </w:r>
      <w:r>
        <w:rPr>
          <w:spacing w:val="-2"/>
        </w:rPr>
        <w:t xml:space="preserve"> </w:t>
      </w:r>
      <w:r>
        <w:rPr>
          <w:spacing w:val="-1"/>
        </w:rPr>
        <w:t>charges</w:t>
      </w:r>
      <w:r>
        <w:rPr>
          <w:spacing w:val="2"/>
        </w:rPr>
        <w:t xml:space="preserve"> </w:t>
      </w:r>
      <w:r>
        <w:rPr>
          <w:spacing w:val="-2"/>
        </w:rPr>
        <w:t>of</w:t>
      </w:r>
      <w:r>
        <w:rPr>
          <w:spacing w:val="1"/>
        </w:rPr>
        <w:t xml:space="preserve"> </w:t>
      </w:r>
      <w:r>
        <w:rPr>
          <w:spacing w:val="-1"/>
        </w:rPr>
        <w:t xml:space="preserve">violations </w:t>
      </w:r>
      <w:r>
        <w:t>of</w:t>
      </w:r>
      <w:r>
        <w:rPr>
          <w:spacing w:val="-2"/>
        </w:rPr>
        <w:t xml:space="preserve"> </w:t>
      </w:r>
      <w:r>
        <w:rPr>
          <w:spacing w:val="-1"/>
        </w:rPr>
        <w:t>this</w:t>
      </w:r>
      <w:r>
        <w:rPr>
          <w:spacing w:val="1"/>
        </w:rPr>
        <w:t xml:space="preserve"> </w:t>
      </w:r>
      <w:r>
        <w:rPr>
          <w:spacing w:val="-1"/>
        </w:rPr>
        <w:t>Act.</w:t>
      </w:r>
    </w:p>
    <w:p w:rsidR="008E719F" w:rsidRDefault="008E719F">
      <w:pPr>
        <w:spacing w:line="276" w:lineRule="auto"/>
        <w:sectPr w:rsidR="008E719F">
          <w:pgSz w:w="12240" w:h="15840"/>
          <w:pgMar w:top="1400" w:right="1340" w:bottom="1200" w:left="1700" w:header="0" w:footer="1018" w:gutter="0"/>
          <w:cols w:space="720"/>
        </w:sectPr>
      </w:pPr>
    </w:p>
    <w:p w:rsidR="008E719F" w:rsidRDefault="00D45AB1">
      <w:pPr>
        <w:pStyle w:val="Heading2"/>
        <w:ind w:left="2690" w:firstLine="940"/>
        <w:rPr>
          <w:b w:val="0"/>
          <w:bCs w:val="0"/>
        </w:rPr>
      </w:pPr>
      <w:bookmarkStart w:id="44" w:name="_Toc82512482"/>
      <w:r>
        <w:rPr>
          <w:spacing w:val="-1"/>
        </w:rPr>
        <w:lastRenderedPageBreak/>
        <w:t>SECTION</w:t>
      </w:r>
      <w:r>
        <w:rPr>
          <w:spacing w:val="2"/>
        </w:rPr>
        <w:t xml:space="preserve"> </w:t>
      </w:r>
      <w:r>
        <w:rPr>
          <w:spacing w:val="-1"/>
        </w:rPr>
        <w:t>VII</w:t>
      </w:r>
      <w:bookmarkEnd w:id="44"/>
    </w:p>
    <w:p w:rsidR="008E719F" w:rsidRDefault="008E719F">
      <w:pPr>
        <w:rPr>
          <w:rFonts w:ascii="Century Gothic" w:eastAsia="Century Gothic" w:hAnsi="Century Gothic" w:cs="Century Gothic"/>
          <w:b/>
          <w:bCs/>
          <w:sz w:val="28"/>
          <w:szCs w:val="28"/>
        </w:rPr>
      </w:pPr>
    </w:p>
    <w:p w:rsidR="008E719F" w:rsidRDefault="00D45AB1">
      <w:pPr>
        <w:spacing w:before="187"/>
        <w:ind w:left="2690"/>
        <w:rPr>
          <w:rFonts w:ascii="Century Gothic" w:eastAsia="Century Gothic" w:hAnsi="Century Gothic" w:cs="Century Gothic"/>
          <w:sz w:val="28"/>
          <w:szCs w:val="28"/>
        </w:rPr>
      </w:pPr>
      <w:r>
        <w:rPr>
          <w:rFonts w:ascii="Century Gothic"/>
          <w:b/>
          <w:spacing w:val="-1"/>
          <w:sz w:val="28"/>
        </w:rPr>
        <w:t>ARCHITECT</w:t>
      </w:r>
      <w:r>
        <w:rPr>
          <w:rFonts w:ascii="Century Gothic"/>
          <w:b/>
          <w:spacing w:val="-3"/>
          <w:sz w:val="28"/>
        </w:rPr>
        <w:t xml:space="preserve"> </w:t>
      </w:r>
      <w:r>
        <w:rPr>
          <w:rFonts w:ascii="Century Gothic"/>
          <w:b/>
          <w:spacing w:val="-1"/>
          <w:sz w:val="28"/>
        </w:rPr>
        <w:t>EXAMINATION</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8"/>
        </w:numPr>
        <w:tabs>
          <w:tab w:val="left" w:pos="461"/>
        </w:tabs>
        <w:rPr>
          <w:b w:val="0"/>
          <w:bCs w:val="0"/>
        </w:rPr>
      </w:pPr>
      <w:bookmarkStart w:id="45" w:name="_Toc82512483"/>
      <w:r>
        <w:t>General</w:t>
      </w:r>
      <w:bookmarkEnd w:id="45"/>
    </w:p>
    <w:p w:rsidR="008E719F" w:rsidRDefault="00D45AB1">
      <w:pPr>
        <w:pStyle w:val="BodyText"/>
        <w:numPr>
          <w:ilvl w:val="1"/>
          <w:numId w:val="18"/>
        </w:numPr>
        <w:tabs>
          <w:tab w:val="left" w:pos="1181"/>
        </w:tabs>
        <w:spacing w:before="42" w:line="277" w:lineRule="auto"/>
        <w:ind w:right="1011"/>
      </w:pPr>
      <w:r>
        <w:rPr>
          <w:spacing w:val="-1"/>
        </w:rPr>
        <w:t xml:space="preserve">Applicants </w:t>
      </w:r>
      <w:r>
        <w:t>for</w:t>
      </w:r>
      <w:r>
        <w:rPr>
          <w:spacing w:val="-1"/>
        </w:rPr>
        <w:t xml:space="preserve"> registration</w:t>
      </w:r>
      <w:r>
        <w:t xml:space="preserve"> </w:t>
      </w:r>
      <w:r>
        <w:rPr>
          <w:spacing w:val="-1"/>
        </w:rPr>
        <w:t>by</w:t>
      </w:r>
      <w:r>
        <w:rPr>
          <w:spacing w:val="-2"/>
        </w:rPr>
        <w:t xml:space="preserve"> </w:t>
      </w:r>
      <w:r>
        <w:rPr>
          <w:spacing w:val="-1"/>
        </w:rPr>
        <w:t>examination</w:t>
      </w:r>
      <w:r>
        <w:t xml:space="preserve"> </w:t>
      </w:r>
      <w:r>
        <w:rPr>
          <w:spacing w:val="-1"/>
        </w:rPr>
        <w:t>must</w:t>
      </w:r>
      <w:r>
        <w:t xml:space="preserve"> </w:t>
      </w:r>
      <w:r>
        <w:rPr>
          <w:spacing w:val="-2"/>
        </w:rPr>
        <w:t>pass</w:t>
      </w:r>
      <w:r>
        <w:rPr>
          <w:spacing w:val="1"/>
        </w:rPr>
        <w:t xml:space="preserve"> </w:t>
      </w:r>
      <w:r>
        <w:rPr>
          <w:spacing w:val="-2"/>
        </w:rPr>
        <w:t>the</w:t>
      </w:r>
      <w:r>
        <w:rPr>
          <w:spacing w:val="-1"/>
        </w:rPr>
        <w:t xml:space="preserve"> Architect</w:t>
      </w:r>
      <w:r>
        <w:rPr>
          <w:spacing w:val="41"/>
        </w:rPr>
        <w:t xml:space="preserve"> </w:t>
      </w:r>
      <w:r>
        <w:rPr>
          <w:spacing w:val="-1"/>
        </w:rPr>
        <w:t>Registration Examination</w:t>
      </w:r>
      <w:r>
        <w:t xml:space="preserve"> </w:t>
      </w:r>
      <w:r>
        <w:rPr>
          <w:spacing w:val="-1"/>
        </w:rPr>
        <w:t>(ARE</w:t>
      </w:r>
      <w:r>
        <w:rPr>
          <w:spacing w:val="-1"/>
          <w:position w:val="6"/>
          <w:sz w:val="14"/>
        </w:rPr>
        <w:t>®</w:t>
      </w:r>
      <w:r>
        <w:rPr>
          <w:spacing w:val="-1"/>
        </w:rPr>
        <w:t>).</w:t>
      </w:r>
    </w:p>
    <w:p w:rsidR="008E719F" w:rsidRDefault="00D45AB1">
      <w:pPr>
        <w:pStyle w:val="BodyText"/>
        <w:numPr>
          <w:ilvl w:val="1"/>
          <w:numId w:val="18"/>
        </w:numPr>
        <w:tabs>
          <w:tab w:val="left" w:pos="1181"/>
        </w:tabs>
        <w:spacing w:line="277" w:lineRule="auto"/>
        <w:ind w:right="823"/>
      </w:pPr>
      <w:r>
        <w:t xml:space="preserve">Any </w:t>
      </w:r>
      <w:r>
        <w:rPr>
          <w:spacing w:val="-1"/>
        </w:rPr>
        <w:t>such</w:t>
      </w:r>
      <w:r>
        <w:rPr>
          <w:spacing w:val="-2"/>
        </w:rPr>
        <w:t xml:space="preserve"> </w:t>
      </w:r>
      <w:r>
        <w:rPr>
          <w:spacing w:val="-1"/>
        </w:rPr>
        <w:t>applicant</w:t>
      </w:r>
      <w:r>
        <w:rPr>
          <w:spacing w:val="2"/>
        </w:rPr>
        <w:t xml:space="preserve"> </w:t>
      </w:r>
      <w:r>
        <w:rPr>
          <w:spacing w:val="-1"/>
        </w:rPr>
        <w:t>for registration</w:t>
      </w:r>
      <w:r>
        <w:t xml:space="preserve"> </w:t>
      </w:r>
      <w:r>
        <w:rPr>
          <w:spacing w:val="-1"/>
        </w:rPr>
        <w:t>by</w:t>
      </w:r>
      <w:r>
        <w:rPr>
          <w:spacing w:val="-2"/>
        </w:rPr>
        <w:t xml:space="preserve"> </w:t>
      </w:r>
      <w:r>
        <w:rPr>
          <w:spacing w:val="-1"/>
        </w:rPr>
        <w:t>examination</w:t>
      </w:r>
      <w:r>
        <w:rPr>
          <w:spacing w:val="1"/>
        </w:rPr>
        <w:t xml:space="preserve"> </w:t>
      </w:r>
      <w:r>
        <w:rPr>
          <w:spacing w:val="-1"/>
        </w:rPr>
        <w:t>must</w:t>
      </w:r>
      <w:r>
        <w:rPr>
          <w:spacing w:val="-2"/>
        </w:rPr>
        <w:t xml:space="preserve"> </w:t>
      </w:r>
      <w:r>
        <w:rPr>
          <w:spacing w:val="-1"/>
        </w:rPr>
        <w:t>have been</w:t>
      </w:r>
      <w:r>
        <w:rPr>
          <w:spacing w:val="23"/>
        </w:rPr>
        <w:t xml:space="preserve"> </w:t>
      </w:r>
      <w:r>
        <w:rPr>
          <w:spacing w:val="-1"/>
        </w:rPr>
        <w:t xml:space="preserve">approved as </w:t>
      </w:r>
      <w:r>
        <w:t>a</w:t>
      </w:r>
      <w:r>
        <w:rPr>
          <w:spacing w:val="-1"/>
        </w:rPr>
        <w:t xml:space="preserve"> candidate </w:t>
      </w:r>
      <w:r>
        <w:t>for</w:t>
      </w:r>
      <w:r>
        <w:rPr>
          <w:spacing w:val="-1"/>
        </w:rPr>
        <w:t xml:space="preserve"> examination</w:t>
      </w:r>
      <w:r>
        <w:t xml:space="preserve"> </w:t>
      </w:r>
      <w:r>
        <w:rPr>
          <w:spacing w:val="-1"/>
        </w:rPr>
        <w:t>by NCARB.</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18"/>
        </w:numPr>
        <w:tabs>
          <w:tab w:val="left" w:pos="461"/>
        </w:tabs>
        <w:rPr>
          <w:b w:val="0"/>
          <w:bCs w:val="0"/>
        </w:rPr>
      </w:pPr>
      <w:bookmarkStart w:id="46" w:name="_Toc82512484"/>
      <w:r>
        <w:t>Application</w:t>
      </w:r>
      <w:bookmarkEnd w:id="46"/>
    </w:p>
    <w:p w:rsidR="008E719F" w:rsidRDefault="00D45AB1">
      <w:pPr>
        <w:pStyle w:val="BodyText"/>
        <w:spacing w:before="43" w:line="275" w:lineRule="auto"/>
        <w:ind w:left="460" w:right="288" w:firstLine="0"/>
      </w:pPr>
      <w:r>
        <w:rPr>
          <w:spacing w:val="-1"/>
        </w:rPr>
        <w:t>The</w:t>
      </w:r>
      <w:r>
        <w:rPr>
          <w:spacing w:val="1"/>
        </w:rPr>
        <w:t xml:space="preserve"> </w:t>
      </w:r>
      <w:r>
        <w:rPr>
          <w:spacing w:val="-1"/>
        </w:rPr>
        <w:t>applicant</w:t>
      </w:r>
      <w:r>
        <w:rPr>
          <w:spacing w:val="-2"/>
        </w:rPr>
        <w:t xml:space="preserve"> </w:t>
      </w:r>
      <w:r>
        <w:t>has</w:t>
      </w:r>
      <w:r>
        <w:rPr>
          <w:spacing w:val="-1"/>
        </w:rPr>
        <w:t xml:space="preserve"> full,</w:t>
      </w:r>
      <w:r>
        <w:rPr>
          <w:spacing w:val="-2"/>
        </w:rPr>
        <w:t xml:space="preserve"> </w:t>
      </w:r>
      <w:r>
        <w:rPr>
          <w:spacing w:val="-1"/>
        </w:rPr>
        <w:t>complete,</w:t>
      </w:r>
      <w:r>
        <w:t xml:space="preserve"> </w:t>
      </w:r>
      <w:r>
        <w:rPr>
          <w:spacing w:val="-1"/>
        </w:rPr>
        <w:t>and</w:t>
      </w:r>
      <w:r>
        <w:rPr>
          <w:spacing w:val="-4"/>
        </w:rPr>
        <w:t xml:space="preserve"> </w:t>
      </w:r>
      <w:r>
        <w:rPr>
          <w:spacing w:val="-1"/>
        </w:rPr>
        <w:t>sole responsibility</w:t>
      </w:r>
      <w:r>
        <w:t xml:space="preserve"> for</w:t>
      </w:r>
      <w:r>
        <w:rPr>
          <w:spacing w:val="-1"/>
        </w:rPr>
        <w:t xml:space="preserve"> furnishing</w:t>
      </w:r>
      <w:r>
        <w:rPr>
          <w:spacing w:val="-2"/>
        </w:rPr>
        <w:t xml:space="preserve"> </w:t>
      </w:r>
      <w:r>
        <w:t xml:space="preserve">to </w:t>
      </w:r>
      <w:r>
        <w:rPr>
          <w:spacing w:val="-1"/>
        </w:rPr>
        <w:t>NCARB</w:t>
      </w:r>
      <w:r>
        <w:rPr>
          <w:spacing w:val="35"/>
        </w:rPr>
        <w:t xml:space="preserve"> </w:t>
      </w:r>
      <w:r>
        <w:rPr>
          <w:spacing w:val="-1"/>
        </w:rPr>
        <w:t>all necessary</w:t>
      </w:r>
      <w:r>
        <w:t xml:space="preserve"> </w:t>
      </w:r>
      <w:r>
        <w:rPr>
          <w:spacing w:val="-1"/>
        </w:rPr>
        <w:t>information</w:t>
      </w:r>
      <w:r>
        <w:t xml:space="preserve"> </w:t>
      </w:r>
      <w:r>
        <w:rPr>
          <w:spacing w:val="-1"/>
        </w:rPr>
        <w:t>and</w:t>
      </w:r>
      <w:r>
        <w:rPr>
          <w:spacing w:val="-2"/>
        </w:rPr>
        <w:t xml:space="preserve"> </w:t>
      </w:r>
      <w:r>
        <w:rPr>
          <w:spacing w:val="-1"/>
        </w:rPr>
        <w:t>paying</w:t>
      </w:r>
      <w:r>
        <w:rPr>
          <w:spacing w:val="1"/>
        </w:rPr>
        <w:t xml:space="preserve"> </w:t>
      </w:r>
      <w:r>
        <w:t>to</w:t>
      </w:r>
      <w:r>
        <w:rPr>
          <w:spacing w:val="-3"/>
        </w:rPr>
        <w:t xml:space="preserve"> </w:t>
      </w:r>
      <w:r>
        <w:rPr>
          <w:spacing w:val="-2"/>
        </w:rPr>
        <w:t>NCARB</w:t>
      </w:r>
      <w:r>
        <w:rPr>
          <w:spacing w:val="-1"/>
        </w:rPr>
        <w:t xml:space="preserve"> all required fees.</w:t>
      </w:r>
    </w:p>
    <w:p w:rsidR="008E719F" w:rsidRDefault="008E719F">
      <w:pPr>
        <w:spacing w:before="6"/>
        <w:rPr>
          <w:rFonts w:ascii="Century Gothic" w:eastAsia="Century Gothic" w:hAnsi="Century Gothic" w:cs="Century Gothic"/>
          <w:sz w:val="16"/>
          <w:szCs w:val="16"/>
        </w:rPr>
      </w:pPr>
    </w:p>
    <w:p w:rsidR="008E719F" w:rsidRDefault="00D45AB1">
      <w:pPr>
        <w:pStyle w:val="Heading3"/>
        <w:numPr>
          <w:ilvl w:val="0"/>
          <w:numId w:val="18"/>
        </w:numPr>
        <w:tabs>
          <w:tab w:val="left" w:pos="461"/>
        </w:tabs>
        <w:rPr>
          <w:b w:val="0"/>
          <w:bCs w:val="0"/>
        </w:rPr>
      </w:pPr>
      <w:bookmarkStart w:id="47" w:name="_Toc82512485"/>
      <w:r>
        <w:t>Conditions</w:t>
      </w:r>
      <w:r>
        <w:rPr>
          <w:spacing w:val="-16"/>
        </w:rPr>
        <w:t xml:space="preserve"> </w:t>
      </w:r>
      <w:r>
        <w:t>for</w:t>
      </w:r>
      <w:r>
        <w:rPr>
          <w:spacing w:val="-16"/>
        </w:rPr>
        <w:t xml:space="preserve"> </w:t>
      </w:r>
      <w:r>
        <w:t>Examination</w:t>
      </w:r>
      <w:bookmarkEnd w:id="47"/>
    </w:p>
    <w:p w:rsidR="008E719F" w:rsidRDefault="00D45AB1">
      <w:pPr>
        <w:pStyle w:val="BodyText"/>
        <w:numPr>
          <w:ilvl w:val="1"/>
          <w:numId w:val="18"/>
        </w:numPr>
        <w:tabs>
          <w:tab w:val="left" w:pos="1181"/>
        </w:tabs>
        <w:spacing w:before="42" w:line="277" w:lineRule="auto"/>
        <w:ind w:right="551"/>
      </w:pPr>
      <w:r>
        <w:rPr>
          <w:spacing w:val="-1"/>
        </w:rPr>
        <w:t>NCARB will</w:t>
      </w:r>
      <w:r>
        <w:t xml:space="preserve"> </w:t>
      </w:r>
      <w:r>
        <w:rPr>
          <w:spacing w:val="-1"/>
        </w:rPr>
        <w:t>determine the eligibility</w:t>
      </w:r>
      <w:r>
        <w:t xml:space="preserve"> of </w:t>
      </w:r>
      <w:r>
        <w:rPr>
          <w:spacing w:val="-1"/>
        </w:rPr>
        <w:t>each</w:t>
      </w:r>
      <w:r>
        <w:rPr>
          <w:spacing w:val="-2"/>
        </w:rPr>
        <w:t xml:space="preserve"> </w:t>
      </w:r>
      <w:r>
        <w:rPr>
          <w:spacing w:val="-1"/>
        </w:rPr>
        <w:t>applicant</w:t>
      </w:r>
      <w:r>
        <w:rPr>
          <w:spacing w:val="-2"/>
        </w:rPr>
        <w:t xml:space="preserve"> and</w:t>
      </w:r>
      <w:r>
        <w:rPr>
          <w:spacing w:val="-1"/>
        </w:rPr>
        <w:t xml:space="preserve"> will</w:t>
      </w:r>
      <w:r>
        <w:t xml:space="preserve"> </w:t>
      </w:r>
      <w:r>
        <w:rPr>
          <w:spacing w:val="-1"/>
        </w:rPr>
        <w:t>forward</w:t>
      </w:r>
      <w:r>
        <w:rPr>
          <w:spacing w:val="55"/>
        </w:rPr>
        <w:t xml:space="preserve"> </w:t>
      </w:r>
      <w:r>
        <w:rPr>
          <w:spacing w:val="-1"/>
        </w:rPr>
        <w:t>eligibility</w:t>
      </w:r>
      <w:r>
        <w:t xml:space="preserve"> </w:t>
      </w:r>
      <w:r>
        <w:rPr>
          <w:spacing w:val="-1"/>
        </w:rPr>
        <w:t>information</w:t>
      </w:r>
      <w:r>
        <w:t xml:space="preserve"> to </w:t>
      </w:r>
      <w:r>
        <w:rPr>
          <w:spacing w:val="-1"/>
        </w:rPr>
        <w:t>ASBALAID.</w:t>
      </w:r>
    </w:p>
    <w:p w:rsidR="008E719F" w:rsidRDefault="00D45AB1">
      <w:pPr>
        <w:pStyle w:val="BodyText"/>
        <w:numPr>
          <w:ilvl w:val="1"/>
          <w:numId w:val="18"/>
        </w:numPr>
        <w:tabs>
          <w:tab w:val="left" w:pos="1181"/>
        </w:tabs>
        <w:spacing w:line="275" w:lineRule="auto"/>
        <w:ind w:right="179"/>
      </w:pPr>
      <w:r>
        <w:rPr>
          <w:spacing w:val="-1"/>
        </w:rPr>
        <w:t>NCARB</w:t>
      </w:r>
      <w:r>
        <w:rPr>
          <w:spacing w:val="-2"/>
        </w:rPr>
        <w:t xml:space="preserve"> </w:t>
      </w:r>
      <w:r>
        <w:rPr>
          <w:spacing w:val="-1"/>
        </w:rPr>
        <w:t>will</w:t>
      </w:r>
      <w:r>
        <w:t xml:space="preserve"> </w:t>
      </w:r>
      <w:r>
        <w:rPr>
          <w:spacing w:val="-1"/>
        </w:rPr>
        <w:t>allow the applicant</w:t>
      </w:r>
      <w:r>
        <w:rPr>
          <w:spacing w:val="-2"/>
        </w:rPr>
        <w:t xml:space="preserve"> </w:t>
      </w:r>
      <w:r>
        <w:t xml:space="preserve">to </w:t>
      </w:r>
      <w:r>
        <w:rPr>
          <w:spacing w:val="-2"/>
        </w:rPr>
        <w:t>take</w:t>
      </w:r>
      <w:r>
        <w:rPr>
          <w:spacing w:val="-1"/>
        </w:rPr>
        <w:t xml:space="preserve"> the ARE</w:t>
      </w:r>
      <w:r>
        <w:rPr>
          <w:spacing w:val="-1"/>
          <w:position w:val="6"/>
          <w:sz w:val="14"/>
        </w:rPr>
        <w:t>®</w:t>
      </w:r>
      <w:r>
        <w:rPr>
          <w:spacing w:val="22"/>
          <w:position w:val="6"/>
          <w:sz w:val="14"/>
        </w:rPr>
        <w:t xml:space="preserve"> </w:t>
      </w:r>
      <w:r>
        <w:rPr>
          <w:spacing w:val="-1"/>
        </w:rPr>
        <w:t>at</w:t>
      </w:r>
      <w:r>
        <w:rPr>
          <w:spacing w:val="-2"/>
        </w:rPr>
        <w:t xml:space="preserve"> </w:t>
      </w:r>
      <w:r>
        <w:rPr>
          <w:spacing w:val="-1"/>
        </w:rPr>
        <w:t>any</w:t>
      </w:r>
      <w:r>
        <w:t xml:space="preserve"> </w:t>
      </w:r>
      <w:r>
        <w:rPr>
          <w:spacing w:val="-1"/>
        </w:rPr>
        <w:t>NCARB-approved</w:t>
      </w:r>
      <w:r>
        <w:rPr>
          <w:spacing w:val="49"/>
        </w:rPr>
        <w:t xml:space="preserve"> </w:t>
      </w:r>
      <w:r>
        <w:t>test</w:t>
      </w:r>
      <w:r>
        <w:rPr>
          <w:spacing w:val="-2"/>
        </w:rPr>
        <w:t xml:space="preserve"> </w:t>
      </w:r>
      <w:r>
        <w:rPr>
          <w:spacing w:val="-1"/>
        </w:rPr>
        <w:t>center,</w:t>
      </w:r>
      <w:r>
        <w:t xml:space="preserve"> </w:t>
      </w:r>
      <w:r>
        <w:rPr>
          <w:spacing w:val="-1"/>
        </w:rPr>
        <w:t>whether</w:t>
      </w:r>
      <w:r>
        <w:rPr>
          <w:spacing w:val="1"/>
        </w:rPr>
        <w:t xml:space="preserve"> </w:t>
      </w:r>
      <w:r>
        <w:rPr>
          <w:spacing w:val="-2"/>
        </w:rPr>
        <w:t>or</w:t>
      </w:r>
      <w:r>
        <w:rPr>
          <w:spacing w:val="-1"/>
        </w:rPr>
        <w:t xml:space="preserve"> not</w:t>
      </w:r>
      <w:r>
        <w:t xml:space="preserve"> </w:t>
      </w:r>
      <w:r>
        <w:rPr>
          <w:spacing w:val="-1"/>
        </w:rPr>
        <w:t>it</w:t>
      </w:r>
      <w:r>
        <w:t xml:space="preserve"> </w:t>
      </w:r>
      <w:r>
        <w:rPr>
          <w:spacing w:val="-2"/>
        </w:rPr>
        <w:t>is</w:t>
      </w:r>
      <w:r>
        <w:rPr>
          <w:spacing w:val="1"/>
        </w:rPr>
        <w:t xml:space="preserve"> </w:t>
      </w:r>
      <w:r>
        <w:rPr>
          <w:spacing w:val="-1"/>
        </w:rPr>
        <w:t>located in</w:t>
      </w:r>
      <w:r>
        <w:t xml:space="preserve"> </w:t>
      </w:r>
      <w:r>
        <w:rPr>
          <w:spacing w:val="-2"/>
        </w:rPr>
        <w:t>the</w:t>
      </w:r>
      <w:r>
        <w:rPr>
          <w:spacing w:val="-1"/>
        </w:rPr>
        <w:t xml:space="preserve"> </w:t>
      </w:r>
      <w:r>
        <w:t>State</w:t>
      </w:r>
      <w:r>
        <w:rPr>
          <w:spacing w:val="-1"/>
        </w:rPr>
        <w:t xml:space="preserve"> </w:t>
      </w:r>
      <w:r>
        <w:t>of</w:t>
      </w:r>
      <w:r>
        <w:rPr>
          <w:spacing w:val="-2"/>
        </w:rPr>
        <w:t xml:space="preserve"> </w:t>
      </w:r>
      <w:r>
        <w:rPr>
          <w:spacing w:val="-1"/>
        </w:rPr>
        <w:t>Arkansas.</w:t>
      </w:r>
    </w:p>
    <w:p w:rsidR="008E719F" w:rsidRDefault="00D45AB1">
      <w:pPr>
        <w:pStyle w:val="BodyText"/>
        <w:numPr>
          <w:ilvl w:val="1"/>
          <w:numId w:val="18"/>
        </w:numPr>
        <w:tabs>
          <w:tab w:val="left" w:pos="1181"/>
        </w:tabs>
        <w:spacing w:before="1"/>
      </w:pPr>
      <w:r>
        <w:rPr>
          <w:spacing w:val="-1"/>
        </w:rPr>
        <w:t>ASBALAID</w:t>
      </w:r>
      <w:r>
        <w:t xml:space="preserve"> </w:t>
      </w:r>
      <w:r>
        <w:rPr>
          <w:spacing w:val="-1"/>
        </w:rPr>
        <w:t>will</w:t>
      </w:r>
      <w:r>
        <w:t xml:space="preserve"> </w:t>
      </w:r>
      <w:r>
        <w:rPr>
          <w:spacing w:val="-2"/>
        </w:rPr>
        <w:t>accept</w:t>
      </w:r>
      <w:r>
        <w:rPr>
          <w:spacing w:val="1"/>
        </w:rPr>
        <w:t xml:space="preserve"> </w:t>
      </w:r>
      <w:r>
        <w:rPr>
          <w:spacing w:val="-1"/>
        </w:rPr>
        <w:t>the</w:t>
      </w:r>
      <w:r>
        <w:rPr>
          <w:spacing w:val="1"/>
        </w:rPr>
        <w:t xml:space="preserve"> </w:t>
      </w:r>
      <w:r>
        <w:rPr>
          <w:spacing w:val="-1"/>
        </w:rPr>
        <w:t>ARE</w:t>
      </w:r>
      <w:r>
        <w:rPr>
          <w:spacing w:val="-1"/>
          <w:position w:val="6"/>
          <w:sz w:val="14"/>
        </w:rPr>
        <w:t>®</w:t>
      </w:r>
      <w:r>
        <w:rPr>
          <w:spacing w:val="23"/>
          <w:position w:val="6"/>
          <w:sz w:val="14"/>
        </w:rPr>
        <w:t xml:space="preserve"> </w:t>
      </w:r>
      <w:r>
        <w:rPr>
          <w:spacing w:val="-1"/>
        </w:rPr>
        <w:t>results determined</w:t>
      </w:r>
      <w:r>
        <w:rPr>
          <w:spacing w:val="-2"/>
        </w:rPr>
        <w:t xml:space="preserve"> </w:t>
      </w:r>
      <w:r>
        <w:rPr>
          <w:spacing w:val="-1"/>
        </w:rPr>
        <w:t>by</w:t>
      </w:r>
      <w:r>
        <w:rPr>
          <w:spacing w:val="1"/>
        </w:rPr>
        <w:t xml:space="preserve"> </w:t>
      </w:r>
      <w:r>
        <w:rPr>
          <w:spacing w:val="-1"/>
        </w:rPr>
        <w:t>NCARB.</w:t>
      </w:r>
    </w:p>
    <w:p w:rsidR="008E719F" w:rsidRDefault="00D45AB1">
      <w:pPr>
        <w:pStyle w:val="BodyText"/>
        <w:numPr>
          <w:ilvl w:val="1"/>
          <w:numId w:val="18"/>
        </w:numPr>
        <w:tabs>
          <w:tab w:val="left" w:pos="1181"/>
        </w:tabs>
        <w:spacing w:before="42" w:line="276" w:lineRule="auto"/>
        <w:ind w:right="179"/>
      </w:pPr>
      <w:r>
        <w:t>If</w:t>
      </w:r>
      <w:r>
        <w:rPr>
          <w:spacing w:val="1"/>
        </w:rPr>
        <w:t xml:space="preserve"> </w:t>
      </w:r>
      <w:r>
        <w:rPr>
          <w:spacing w:val="-1"/>
        </w:rPr>
        <w:t>there is any</w:t>
      </w:r>
      <w:r>
        <w:rPr>
          <w:spacing w:val="-2"/>
        </w:rPr>
        <w:t xml:space="preserve"> </w:t>
      </w:r>
      <w:r>
        <w:rPr>
          <w:spacing w:val="-1"/>
        </w:rPr>
        <w:t>alleged misbehavior</w:t>
      </w:r>
      <w:r>
        <w:rPr>
          <w:spacing w:val="1"/>
        </w:rPr>
        <w:t xml:space="preserve"> </w:t>
      </w:r>
      <w:r>
        <w:t>on</w:t>
      </w:r>
      <w:r>
        <w:rPr>
          <w:spacing w:val="-2"/>
        </w:rPr>
        <w:t xml:space="preserve"> </w:t>
      </w:r>
      <w:r>
        <w:rPr>
          <w:spacing w:val="-1"/>
        </w:rPr>
        <w:t>the</w:t>
      </w:r>
      <w:r>
        <w:rPr>
          <w:spacing w:val="-3"/>
        </w:rPr>
        <w:t xml:space="preserve"> </w:t>
      </w:r>
      <w:r>
        <w:rPr>
          <w:spacing w:val="-1"/>
        </w:rPr>
        <w:t>part</w:t>
      </w:r>
      <w:r>
        <w:t xml:space="preserve"> of</w:t>
      </w:r>
      <w:r>
        <w:rPr>
          <w:spacing w:val="-2"/>
        </w:rPr>
        <w:t xml:space="preserve"> </w:t>
      </w:r>
      <w:r>
        <w:rPr>
          <w:spacing w:val="-1"/>
        </w:rPr>
        <w:t>an applicant</w:t>
      </w:r>
      <w:r>
        <w:rPr>
          <w:spacing w:val="1"/>
        </w:rPr>
        <w:t xml:space="preserve"> </w:t>
      </w:r>
      <w:r>
        <w:rPr>
          <w:spacing w:val="-1"/>
        </w:rPr>
        <w:t>in</w:t>
      </w:r>
      <w:r>
        <w:rPr>
          <w:spacing w:val="29"/>
        </w:rPr>
        <w:t xml:space="preserve"> </w:t>
      </w:r>
      <w:r>
        <w:rPr>
          <w:spacing w:val="-1"/>
        </w:rPr>
        <w:t>connection</w:t>
      </w:r>
      <w:r>
        <w:rPr>
          <w:spacing w:val="-2"/>
        </w:rPr>
        <w:t xml:space="preserve"> </w:t>
      </w:r>
      <w:r>
        <w:t xml:space="preserve">with </w:t>
      </w:r>
      <w:r>
        <w:rPr>
          <w:spacing w:val="-2"/>
        </w:rPr>
        <w:t xml:space="preserve">taking </w:t>
      </w:r>
      <w:r>
        <w:rPr>
          <w:spacing w:val="-1"/>
        </w:rPr>
        <w:t>the examination,</w:t>
      </w:r>
      <w:r>
        <w:rPr>
          <w:spacing w:val="2"/>
        </w:rPr>
        <w:t xml:space="preserve"> </w:t>
      </w:r>
      <w:r>
        <w:rPr>
          <w:spacing w:val="-1"/>
        </w:rPr>
        <w:t>NCARB will</w:t>
      </w:r>
      <w:r>
        <w:t xml:space="preserve"> </w:t>
      </w:r>
      <w:r>
        <w:rPr>
          <w:spacing w:val="-1"/>
        </w:rPr>
        <w:t>investigate the</w:t>
      </w:r>
      <w:r>
        <w:rPr>
          <w:spacing w:val="47"/>
        </w:rPr>
        <w:t xml:space="preserve"> </w:t>
      </w:r>
      <w:r>
        <w:rPr>
          <w:spacing w:val="-1"/>
        </w:rPr>
        <w:t>allegation</w:t>
      </w:r>
      <w:r>
        <w:t xml:space="preserve"> </w:t>
      </w:r>
      <w:r>
        <w:rPr>
          <w:spacing w:val="-1"/>
        </w:rPr>
        <w:t>and</w:t>
      </w:r>
      <w:r>
        <w:t xml:space="preserve"> </w:t>
      </w:r>
      <w:r>
        <w:rPr>
          <w:spacing w:val="-2"/>
        </w:rPr>
        <w:t>take</w:t>
      </w:r>
      <w:r>
        <w:rPr>
          <w:spacing w:val="-1"/>
        </w:rPr>
        <w:t xml:space="preserve"> appropriate action.</w:t>
      </w:r>
      <w:r>
        <w:rPr>
          <w:spacing w:val="2"/>
        </w:rPr>
        <w:t xml:space="preserve"> </w:t>
      </w:r>
      <w:r>
        <w:rPr>
          <w:spacing w:val="-1"/>
        </w:rPr>
        <w:t>Without</w:t>
      </w:r>
      <w:r>
        <w:t xml:space="preserve"> </w:t>
      </w:r>
      <w:r>
        <w:rPr>
          <w:spacing w:val="-1"/>
        </w:rPr>
        <w:t>limitation,</w:t>
      </w:r>
      <w:r>
        <w:rPr>
          <w:spacing w:val="6"/>
        </w:rPr>
        <w:t xml:space="preserve"> </w:t>
      </w:r>
      <w:r>
        <w:rPr>
          <w:spacing w:val="-2"/>
        </w:rPr>
        <w:t>misbehavior</w:t>
      </w:r>
      <w:r>
        <w:rPr>
          <w:spacing w:val="43"/>
        </w:rPr>
        <w:t xml:space="preserve"> </w:t>
      </w:r>
      <w:r>
        <w:rPr>
          <w:rFonts w:cs="Century Gothic"/>
          <w:spacing w:val="-1"/>
        </w:rPr>
        <w:t>may</w:t>
      </w:r>
      <w:r>
        <w:rPr>
          <w:rFonts w:cs="Century Gothic"/>
        </w:rPr>
        <w:t xml:space="preserve"> </w:t>
      </w:r>
      <w:r>
        <w:rPr>
          <w:rFonts w:cs="Century Gothic"/>
          <w:spacing w:val="-1"/>
        </w:rPr>
        <w:t>include violation</w:t>
      </w:r>
      <w:r>
        <w:rPr>
          <w:rFonts w:cs="Century Gothic"/>
          <w:spacing w:val="-2"/>
        </w:rPr>
        <w:t xml:space="preserve"> </w:t>
      </w:r>
      <w:r>
        <w:rPr>
          <w:rFonts w:cs="Century Gothic"/>
        </w:rPr>
        <w:t xml:space="preserve">of </w:t>
      </w:r>
      <w:r>
        <w:rPr>
          <w:rFonts w:cs="Century Gothic"/>
          <w:spacing w:val="-1"/>
        </w:rPr>
        <w:t xml:space="preserve">NCARB guidelines </w:t>
      </w:r>
      <w:r>
        <w:rPr>
          <w:rFonts w:cs="Century Gothic"/>
        </w:rPr>
        <w:t>or</w:t>
      </w:r>
      <w:r>
        <w:rPr>
          <w:rFonts w:cs="Century Gothic"/>
          <w:spacing w:val="-1"/>
        </w:rPr>
        <w:t xml:space="preserve"> polices,</w:t>
      </w:r>
      <w:r>
        <w:rPr>
          <w:rFonts w:cs="Century Gothic"/>
        </w:rPr>
        <w:t xml:space="preserve"> </w:t>
      </w:r>
      <w:r>
        <w:rPr>
          <w:rFonts w:cs="Century Gothic"/>
          <w:spacing w:val="-2"/>
        </w:rPr>
        <w:t>or</w:t>
      </w:r>
      <w:r>
        <w:rPr>
          <w:rFonts w:cs="Century Gothic"/>
          <w:spacing w:val="1"/>
        </w:rPr>
        <w:t xml:space="preserve"> </w:t>
      </w:r>
      <w:r>
        <w:rPr>
          <w:rFonts w:cs="Century Gothic"/>
        </w:rPr>
        <w:t>of</w:t>
      </w:r>
      <w:r>
        <w:rPr>
          <w:rFonts w:cs="Century Gothic"/>
          <w:spacing w:val="-2"/>
        </w:rPr>
        <w:t xml:space="preserve"> </w:t>
      </w:r>
      <w:r>
        <w:rPr>
          <w:rFonts w:cs="Century Gothic"/>
        </w:rPr>
        <w:t>an</w:t>
      </w:r>
      <w:r>
        <w:rPr>
          <w:rFonts w:cs="Century Gothic"/>
          <w:spacing w:val="-1"/>
        </w:rPr>
        <w:t xml:space="preserve"> applicant’s</w:t>
      </w:r>
      <w:r>
        <w:rPr>
          <w:rFonts w:cs="Century Gothic"/>
          <w:spacing w:val="43"/>
        </w:rPr>
        <w:t xml:space="preserve"> </w:t>
      </w:r>
      <w:r>
        <w:rPr>
          <w:spacing w:val="-1"/>
        </w:rPr>
        <w:t>confidentiality</w:t>
      </w:r>
      <w:r>
        <w:t xml:space="preserve"> </w:t>
      </w:r>
      <w:r>
        <w:rPr>
          <w:spacing w:val="-1"/>
        </w:rPr>
        <w:t xml:space="preserve">agreements </w:t>
      </w:r>
      <w:r>
        <w:t>with</w:t>
      </w:r>
      <w:r>
        <w:rPr>
          <w:spacing w:val="-2"/>
        </w:rPr>
        <w:t xml:space="preserve"> </w:t>
      </w:r>
      <w:r>
        <w:rPr>
          <w:spacing w:val="-1"/>
        </w:rPr>
        <w:t>respect</w:t>
      </w:r>
      <w:r>
        <w:rPr>
          <w:spacing w:val="-2"/>
        </w:rPr>
        <w:t xml:space="preserve"> </w:t>
      </w:r>
      <w:r>
        <w:t>to</w:t>
      </w:r>
      <w:r>
        <w:rPr>
          <w:spacing w:val="-3"/>
        </w:rPr>
        <w:t xml:space="preserve"> </w:t>
      </w:r>
      <w:r>
        <w:rPr>
          <w:spacing w:val="-2"/>
        </w:rPr>
        <w:t>the</w:t>
      </w:r>
      <w:r>
        <w:rPr>
          <w:spacing w:val="1"/>
        </w:rPr>
        <w:t xml:space="preserve"> </w:t>
      </w:r>
      <w:r>
        <w:rPr>
          <w:spacing w:val="-1"/>
        </w:rPr>
        <w:t>examination.</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8"/>
        </w:numPr>
        <w:tabs>
          <w:tab w:val="left" w:pos="461"/>
        </w:tabs>
        <w:rPr>
          <w:b w:val="0"/>
          <w:bCs w:val="0"/>
        </w:rPr>
      </w:pPr>
      <w:bookmarkStart w:id="48" w:name="_Toc82512486"/>
      <w:r>
        <w:t>Fees</w:t>
      </w:r>
      <w:bookmarkEnd w:id="48"/>
    </w:p>
    <w:p w:rsidR="008E719F" w:rsidRDefault="00D45AB1">
      <w:pPr>
        <w:pStyle w:val="BodyText"/>
        <w:spacing w:before="42" w:line="279" w:lineRule="auto"/>
        <w:ind w:left="460" w:right="154" w:firstLine="0"/>
      </w:pPr>
      <w:r>
        <w:rPr>
          <w:spacing w:val="-1"/>
        </w:rPr>
        <w:t>The</w:t>
      </w:r>
      <w:r>
        <w:rPr>
          <w:spacing w:val="-2"/>
        </w:rPr>
        <w:t xml:space="preserve"> </w:t>
      </w:r>
      <w:r>
        <w:rPr>
          <w:spacing w:val="-1"/>
        </w:rPr>
        <w:t>examination</w:t>
      </w:r>
      <w:r>
        <w:rPr>
          <w:spacing w:val="-2"/>
        </w:rPr>
        <w:t xml:space="preserve"> </w:t>
      </w:r>
      <w:r>
        <w:rPr>
          <w:spacing w:val="-1"/>
        </w:rPr>
        <w:t>fees for</w:t>
      </w:r>
      <w:r>
        <w:rPr>
          <w:spacing w:val="1"/>
        </w:rPr>
        <w:t xml:space="preserve"> </w:t>
      </w:r>
      <w:r>
        <w:rPr>
          <w:spacing w:val="-1"/>
        </w:rPr>
        <w:t>each</w:t>
      </w:r>
      <w:r>
        <w:t xml:space="preserve"> </w:t>
      </w:r>
      <w:r>
        <w:rPr>
          <w:spacing w:val="-1"/>
        </w:rPr>
        <w:t>division</w:t>
      </w:r>
      <w:r>
        <w:rPr>
          <w:spacing w:val="-2"/>
        </w:rPr>
        <w:t xml:space="preserve"> </w:t>
      </w:r>
      <w:r>
        <w:t xml:space="preserve">of </w:t>
      </w:r>
      <w:r>
        <w:rPr>
          <w:spacing w:val="-2"/>
        </w:rPr>
        <w:t>the</w:t>
      </w:r>
      <w:r>
        <w:rPr>
          <w:spacing w:val="-3"/>
        </w:rPr>
        <w:t xml:space="preserve"> </w:t>
      </w:r>
      <w:r>
        <w:t>ARE</w:t>
      </w:r>
      <w:r>
        <w:rPr>
          <w:position w:val="6"/>
          <w:sz w:val="14"/>
        </w:rPr>
        <w:t>®</w:t>
      </w:r>
      <w:r>
        <w:rPr>
          <w:spacing w:val="23"/>
          <w:position w:val="6"/>
          <w:sz w:val="14"/>
        </w:rPr>
        <w:t xml:space="preserve"> </w:t>
      </w:r>
      <w:r>
        <w:rPr>
          <w:spacing w:val="-1"/>
        </w:rPr>
        <w:t>will be established</w:t>
      </w:r>
      <w:r>
        <w:rPr>
          <w:spacing w:val="1"/>
        </w:rPr>
        <w:t xml:space="preserve"> </w:t>
      </w:r>
      <w:r>
        <w:rPr>
          <w:spacing w:val="-1"/>
        </w:rPr>
        <w:t>by</w:t>
      </w:r>
      <w:r>
        <w:rPr>
          <w:spacing w:val="-2"/>
        </w:rPr>
        <w:t xml:space="preserve"> </w:t>
      </w:r>
      <w:r>
        <w:rPr>
          <w:spacing w:val="-1"/>
        </w:rPr>
        <w:t>NCARB</w:t>
      </w:r>
      <w:r>
        <w:rPr>
          <w:spacing w:val="51"/>
        </w:rPr>
        <w:t xml:space="preserve"> </w:t>
      </w:r>
      <w:r>
        <w:rPr>
          <w:spacing w:val="-1"/>
        </w:rPr>
        <w:t>and will</w:t>
      </w:r>
      <w:r>
        <w:t xml:space="preserve"> </w:t>
      </w:r>
      <w:r>
        <w:rPr>
          <w:spacing w:val="-1"/>
        </w:rPr>
        <w:t>be paid directly</w:t>
      </w:r>
      <w:r>
        <w:t xml:space="preserve"> to </w:t>
      </w:r>
      <w:r>
        <w:rPr>
          <w:spacing w:val="-1"/>
        </w:rPr>
        <w:t>the test</w:t>
      </w:r>
      <w:r>
        <w:rPr>
          <w:spacing w:val="-2"/>
        </w:rPr>
        <w:t xml:space="preserve"> vendor</w:t>
      </w:r>
      <w:r>
        <w:rPr>
          <w:spacing w:val="-1"/>
        </w:rPr>
        <w:t xml:space="preserve"> by</w:t>
      </w:r>
      <w:r>
        <w:rPr>
          <w:spacing w:val="-2"/>
        </w:rPr>
        <w:t xml:space="preserve"> </w:t>
      </w:r>
      <w:r>
        <w:rPr>
          <w:spacing w:val="-1"/>
        </w:rPr>
        <w:t>the candidate.</w:t>
      </w:r>
    </w:p>
    <w:p w:rsidR="008E719F" w:rsidRDefault="00D45AB1">
      <w:pPr>
        <w:pStyle w:val="Heading3"/>
        <w:numPr>
          <w:ilvl w:val="0"/>
          <w:numId w:val="18"/>
        </w:numPr>
        <w:tabs>
          <w:tab w:val="left" w:pos="461"/>
        </w:tabs>
        <w:spacing w:before="194"/>
        <w:rPr>
          <w:b w:val="0"/>
          <w:bCs w:val="0"/>
        </w:rPr>
      </w:pPr>
      <w:bookmarkStart w:id="49" w:name="_Toc82512487"/>
      <w:r>
        <w:rPr>
          <w:spacing w:val="-1"/>
        </w:rPr>
        <w:t>Disabled</w:t>
      </w:r>
      <w:r>
        <w:t xml:space="preserve"> Examinees</w:t>
      </w:r>
      <w:bookmarkEnd w:id="49"/>
    </w:p>
    <w:p w:rsidR="008E719F" w:rsidRDefault="00D45AB1">
      <w:pPr>
        <w:pStyle w:val="BodyText"/>
        <w:numPr>
          <w:ilvl w:val="1"/>
          <w:numId w:val="18"/>
        </w:numPr>
        <w:tabs>
          <w:tab w:val="left" w:pos="1181"/>
        </w:tabs>
        <w:spacing w:before="42" w:line="276" w:lineRule="auto"/>
        <w:ind w:right="154"/>
      </w:pPr>
      <w:r>
        <w:rPr>
          <w:spacing w:val="-1"/>
        </w:rPr>
        <w:t xml:space="preserve">Requests </w:t>
      </w:r>
      <w:r>
        <w:t>for</w:t>
      </w:r>
      <w:r>
        <w:rPr>
          <w:spacing w:val="-1"/>
        </w:rPr>
        <w:t xml:space="preserve"> modifications</w:t>
      </w:r>
      <w:r>
        <w:rPr>
          <w:spacing w:val="1"/>
        </w:rPr>
        <w:t xml:space="preserve"> </w:t>
      </w:r>
      <w:r>
        <w:t>to</w:t>
      </w:r>
      <w:r>
        <w:rPr>
          <w:spacing w:val="-3"/>
        </w:rPr>
        <w:t xml:space="preserve"> </w:t>
      </w:r>
      <w:r>
        <w:rPr>
          <w:spacing w:val="-1"/>
        </w:rPr>
        <w:t>the examination</w:t>
      </w:r>
      <w:r>
        <w:rPr>
          <w:spacing w:val="3"/>
        </w:rPr>
        <w:t xml:space="preserve"> </w:t>
      </w:r>
      <w:r>
        <w:rPr>
          <w:spacing w:val="-1"/>
        </w:rPr>
        <w:t>procedure to</w:t>
      </w:r>
      <w:r>
        <w:rPr>
          <w:spacing w:val="30"/>
        </w:rPr>
        <w:t xml:space="preserve"> </w:t>
      </w:r>
      <w:r>
        <w:rPr>
          <w:spacing w:val="-1"/>
        </w:rPr>
        <w:t>accommodate physical</w:t>
      </w:r>
      <w:r>
        <w:t xml:space="preserve"> or</w:t>
      </w:r>
      <w:r>
        <w:rPr>
          <w:spacing w:val="-1"/>
        </w:rPr>
        <w:t xml:space="preserve"> other</w:t>
      </w:r>
      <w:r>
        <w:rPr>
          <w:spacing w:val="1"/>
        </w:rPr>
        <w:t xml:space="preserve"> </w:t>
      </w:r>
      <w:r>
        <w:rPr>
          <w:spacing w:val="-1"/>
        </w:rPr>
        <w:t>disabilities must</w:t>
      </w:r>
      <w:r>
        <w:rPr>
          <w:spacing w:val="-2"/>
        </w:rPr>
        <w:t xml:space="preserve"> </w:t>
      </w:r>
      <w:r>
        <w:rPr>
          <w:spacing w:val="-1"/>
        </w:rPr>
        <w:t>be</w:t>
      </w:r>
      <w:r>
        <w:t xml:space="preserve"> </w:t>
      </w:r>
      <w:r>
        <w:rPr>
          <w:spacing w:val="-1"/>
        </w:rPr>
        <w:t>made</w:t>
      </w:r>
      <w:r>
        <w:rPr>
          <w:spacing w:val="4"/>
        </w:rPr>
        <w:t xml:space="preserve"> </w:t>
      </w:r>
      <w:r>
        <w:t>to</w:t>
      </w:r>
      <w:r>
        <w:rPr>
          <w:spacing w:val="-3"/>
        </w:rPr>
        <w:t xml:space="preserve"> </w:t>
      </w:r>
      <w:r>
        <w:rPr>
          <w:spacing w:val="-1"/>
        </w:rPr>
        <w:t>the</w:t>
      </w:r>
      <w:r>
        <w:rPr>
          <w:spacing w:val="-3"/>
        </w:rPr>
        <w:t xml:space="preserve"> </w:t>
      </w:r>
      <w:r>
        <w:rPr>
          <w:spacing w:val="-1"/>
        </w:rPr>
        <w:t>board in</w:t>
      </w:r>
      <w:r>
        <w:rPr>
          <w:spacing w:val="29"/>
        </w:rPr>
        <w:t xml:space="preserve"> </w:t>
      </w:r>
      <w:r>
        <w:rPr>
          <w:spacing w:val="-1"/>
        </w:rPr>
        <w:t>writing.</w:t>
      </w:r>
    </w:p>
    <w:p w:rsidR="008E719F" w:rsidRDefault="00D45AB1">
      <w:pPr>
        <w:pStyle w:val="BodyText"/>
        <w:numPr>
          <w:ilvl w:val="1"/>
          <w:numId w:val="18"/>
        </w:numPr>
        <w:tabs>
          <w:tab w:val="left" w:pos="1181"/>
        </w:tabs>
        <w:spacing w:line="275" w:lineRule="auto"/>
        <w:ind w:right="288"/>
      </w:pPr>
      <w:r>
        <w:t>A</w:t>
      </w:r>
      <w:r>
        <w:rPr>
          <w:spacing w:val="1"/>
        </w:rPr>
        <w:t xml:space="preserve"> </w:t>
      </w:r>
      <w:r>
        <w:rPr>
          <w:spacing w:val="-1"/>
        </w:rPr>
        <w:t>physician</w:t>
      </w:r>
      <w:r>
        <w:rPr>
          <w:rFonts w:cs="Century Gothic"/>
          <w:spacing w:val="-1"/>
        </w:rPr>
        <w:t>’</w:t>
      </w:r>
      <w:r>
        <w:rPr>
          <w:spacing w:val="-1"/>
        </w:rPr>
        <w:t>s report</w:t>
      </w:r>
      <w:r>
        <w:t xml:space="preserve"> </w:t>
      </w:r>
      <w:r>
        <w:rPr>
          <w:spacing w:val="-1"/>
        </w:rPr>
        <w:t>must</w:t>
      </w:r>
      <w:r>
        <w:rPr>
          <w:spacing w:val="-2"/>
        </w:rPr>
        <w:t xml:space="preserve"> </w:t>
      </w:r>
      <w:r>
        <w:rPr>
          <w:spacing w:val="-1"/>
        </w:rPr>
        <w:t>accompany</w:t>
      </w:r>
      <w:r>
        <w:rPr>
          <w:spacing w:val="2"/>
        </w:rPr>
        <w:t xml:space="preserve"> </w:t>
      </w:r>
      <w:r>
        <w:rPr>
          <w:spacing w:val="-2"/>
        </w:rPr>
        <w:t>the</w:t>
      </w:r>
      <w:r>
        <w:rPr>
          <w:spacing w:val="-1"/>
        </w:rPr>
        <w:t xml:space="preserve"> request</w:t>
      </w:r>
      <w:r>
        <w:rPr>
          <w:spacing w:val="2"/>
        </w:rPr>
        <w:t xml:space="preserve"> </w:t>
      </w:r>
      <w:r>
        <w:rPr>
          <w:spacing w:val="-1"/>
        </w:rPr>
        <w:t>in</w:t>
      </w:r>
      <w:r>
        <w:t xml:space="preserve"> </w:t>
      </w:r>
      <w:r>
        <w:rPr>
          <w:spacing w:val="-2"/>
        </w:rPr>
        <w:t>order</w:t>
      </w:r>
      <w:r>
        <w:rPr>
          <w:spacing w:val="1"/>
        </w:rPr>
        <w:t xml:space="preserve"> </w:t>
      </w:r>
      <w:r>
        <w:rPr>
          <w:spacing w:val="-1"/>
        </w:rPr>
        <w:t>to</w:t>
      </w:r>
      <w:r>
        <w:rPr>
          <w:spacing w:val="-2"/>
        </w:rPr>
        <w:t xml:space="preserve"> </w:t>
      </w:r>
      <w:r>
        <w:rPr>
          <w:spacing w:val="-1"/>
        </w:rPr>
        <w:t>confirm</w:t>
      </w:r>
      <w:r>
        <w:rPr>
          <w:spacing w:val="1"/>
        </w:rPr>
        <w:t xml:space="preserve"> </w:t>
      </w:r>
      <w:r>
        <w:rPr>
          <w:spacing w:val="-1"/>
        </w:rPr>
        <w:t>the</w:t>
      </w:r>
      <w:r>
        <w:rPr>
          <w:spacing w:val="37"/>
        </w:rPr>
        <w:t xml:space="preserve"> </w:t>
      </w:r>
      <w:r>
        <w:rPr>
          <w:spacing w:val="-1"/>
        </w:rPr>
        <w:t xml:space="preserve">nature and </w:t>
      </w:r>
      <w:r>
        <w:t>extent</w:t>
      </w:r>
      <w:r>
        <w:rPr>
          <w:spacing w:val="-2"/>
        </w:rPr>
        <w:t xml:space="preserve"> </w:t>
      </w:r>
      <w:r>
        <w:t>of</w:t>
      </w:r>
      <w:r>
        <w:rPr>
          <w:spacing w:val="-2"/>
        </w:rPr>
        <w:t xml:space="preserve"> </w:t>
      </w:r>
      <w:r>
        <w:rPr>
          <w:spacing w:val="-1"/>
        </w:rPr>
        <w:t>the</w:t>
      </w:r>
      <w:r>
        <w:rPr>
          <w:spacing w:val="1"/>
        </w:rPr>
        <w:t xml:space="preserve"> </w:t>
      </w:r>
      <w:r>
        <w:rPr>
          <w:spacing w:val="-1"/>
        </w:rPr>
        <w:t>disability.</w:t>
      </w:r>
    </w:p>
    <w:p w:rsidR="008E719F" w:rsidRDefault="00D45AB1">
      <w:pPr>
        <w:pStyle w:val="BodyText"/>
        <w:numPr>
          <w:ilvl w:val="1"/>
          <w:numId w:val="18"/>
        </w:numPr>
        <w:tabs>
          <w:tab w:val="left" w:pos="1181"/>
        </w:tabs>
        <w:spacing w:before="1" w:line="276" w:lineRule="auto"/>
        <w:ind w:right="238"/>
      </w:pPr>
      <w:r>
        <w:rPr>
          <w:spacing w:val="-1"/>
        </w:rPr>
        <w:t>The board shall</w:t>
      </w:r>
      <w:r>
        <w:t xml:space="preserve"> </w:t>
      </w:r>
      <w:r>
        <w:rPr>
          <w:spacing w:val="-1"/>
        </w:rPr>
        <w:t>send its recommendations for modifications</w:t>
      </w:r>
      <w:r>
        <w:rPr>
          <w:spacing w:val="1"/>
        </w:rPr>
        <w:t xml:space="preserve"> </w:t>
      </w:r>
      <w:r>
        <w:t>to</w:t>
      </w:r>
      <w:r>
        <w:rPr>
          <w:spacing w:val="-3"/>
        </w:rPr>
        <w:t xml:space="preserve"> </w:t>
      </w:r>
      <w:r>
        <w:rPr>
          <w:spacing w:val="-1"/>
        </w:rPr>
        <w:t>NCARB</w:t>
      </w:r>
      <w:r>
        <w:rPr>
          <w:spacing w:val="1"/>
        </w:rPr>
        <w:t xml:space="preserve"> </w:t>
      </w:r>
      <w:r>
        <w:rPr>
          <w:spacing w:val="-1"/>
        </w:rPr>
        <w:t>for</w:t>
      </w:r>
      <w:r>
        <w:rPr>
          <w:spacing w:val="39"/>
        </w:rPr>
        <w:t xml:space="preserve"> </w:t>
      </w:r>
      <w:r>
        <w:t>a</w:t>
      </w:r>
      <w:r>
        <w:rPr>
          <w:spacing w:val="1"/>
        </w:rPr>
        <w:t xml:space="preserve"> </w:t>
      </w:r>
      <w:r>
        <w:rPr>
          <w:spacing w:val="-1"/>
        </w:rPr>
        <w:t>final</w:t>
      </w:r>
      <w:r>
        <w:rPr>
          <w:spacing w:val="-3"/>
        </w:rPr>
        <w:t xml:space="preserve"> </w:t>
      </w:r>
      <w:r>
        <w:rPr>
          <w:spacing w:val="-1"/>
        </w:rPr>
        <w:t>determination.</w:t>
      </w:r>
      <w:r>
        <w:rPr>
          <w:spacing w:val="-2"/>
        </w:rPr>
        <w:t xml:space="preserve"> </w:t>
      </w:r>
      <w:r>
        <w:rPr>
          <w:spacing w:val="-1"/>
        </w:rPr>
        <w:t>NCARB</w:t>
      </w:r>
      <w:r>
        <w:rPr>
          <w:spacing w:val="1"/>
        </w:rPr>
        <w:t xml:space="preserve"> </w:t>
      </w:r>
      <w:r>
        <w:rPr>
          <w:spacing w:val="-2"/>
        </w:rPr>
        <w:t>has</w:t>
      </w:r>
      <w:r>
        <w:rPr>
          <w:spacing w:val="-1"/>
        </w:rPr>
        <w:t xml:space="preserve"> the final</w:t>
      </w:r>
      <w:r>
        <w:rPr>
          <w:spacing w:val="-2"/>
        </w:rPr>
        <w:t xml:space="preserve"> </w:t>
      </w:r>
      <w:r>
        <w:rPr>
          <w:spacing w:val="-1"/>
        </w:rPr>
        <w:t>authority</w:t>
      </w:r>
      <w:r>
        <w:t xml:space="preserve"> with</w:t>
      </w:r>
      <w:r>
        <w:rPr>
          <w:spacing w:val="-2"/>
        </w:rPr>
        <w:t xml:space="preserve"> </w:t>
      </w:r>
      <w:r>
        <w:rPr>
          <w:spacing w:val="-1"/>
        </w:rPr>
        <w:t>regard</w:t>
      </w:r>
      <w:r>
        <w:rPr>
          <w:spacing w:val="1"/>
        </w:rPr>
        <w:t xml:space="preserve"> </w:t>
      </w:r>
      <w:r>
        <w:t>to</w:t>
      </w:r>
      <w:r>
        <w:rPr>
          <w:spacing w:val="-3"/>
        </w:rPr>
        <w:t xml:space="preserve"> </w:t>
      </w:r>
      <w:r>
        <w:rPr>
          <w:spacing w:val="-1"/>
        </w:rPr>
        <w:t>any</w:t>
      </w:r>
      <w:r>
        <w:rPr>
          <w:spacing w:val="57"/>
        </w:rPr>
        <w:t xml:space="preserve"> </w:t>
      </w:r>
      <w:r>
        <w:rPr>
          <w:spacing w:val="-1"/>
        </w:rPr>
        <w:t>modifications</w:t>
      </w:r>
      <w:r>
        <w:rPr>
          <w:spacing w:val="2"/>
        </w:rPr>
        <w:t xml:space="preserve"> </w:t>
      </w:r>
      <w:r>
        <w:rPr>
          <w:spacing w:val="-1"/>
        </w:rPr>
        <w:t>to</w:t>
      </w:r>
      <w:r>
        <w:rPr>
          <w:spacing w:val="-2"/>
        </w:rPr>
        <w:t xml:space="preserve"> </w:t>
      </w:r>
      <w:r>
        <w:rPr>
          <w:spacing w:val="-1"/>
        </w:rPr>
        <w:t>the examination.</w:t>
      </w:r>
    </w:p>
    <w:p w:rsidR="008E719F" w:rsidRDefault="008E719F">
      <w:pPr>
        <w:spacing w:line="276" w:lineRule="auto"/>
        <w:sectPr w:rsidR="008E719F">
          <w:pgSz w:w="12240" w:h="15840"/>
          <w:pgMar w:top="1420" w:right="1360" w:bottom="1200" w:left="1700" w:header="0" w:footer="1018" w:gutter="0"/>
          <w:cols w:space="720"/>
        </w:sectPr>
      </w:pPr>
    </w:p>
    <w:p w:rsidR="008E719F" w:rsidRDefault="00D45AB1">
      <w:pPr>
        <w:pStyle w:val="Heading2"/>
        <w:ind w:left="1842" w:right="2138"/>
        <w:jc w:val="center"/>
        <w:rPr>
          <w:b w:val="0"/>
          <w:bCs w:val="0"/>
        </w:rPr>
      </w:pPr>
      <w:bookmarkStart w:id="50" w:name="_Toc82512488"/>
      <w:r>
        <w:rPr>
          <w:spacing w:val="-1"/>
        </w:rPr>
        <w:lastRenderedPageBreak/>
        <w:t>SECTION</w:t>
      </w:r>
      <w:r>
        <w:rPr>
          <w:spacing w:val="2"/>
        </w:rPr>
        <w:t xml:space="preserve"> </w:t>
      </w:r>
      <w:r>
        <w:rPr>
          <w:spacing w:val="-1"/>
        </w:rPr>
        <w:t>VIII</w:t>
      </w:r>
      <w:bookmarkEnd w:id="50"/>
    </w:p>
    <w:p w:rsidR="008E719F" w:rsidRDefault="008E719F">
      <w:pPr>
        <w:rPr>
          <w:rFonts w:ascii="Century Gothic" w:eastAsia="Century Gothic" w:hAnsi="Century Gothic" w:cs="Century Gothic"/>
          <w:b/>
          <w:bCs/>
          <w:sz w:val="28"/>
          <w:szCs w:val="28"/>
        </w:rPr>
      </w:pPr>
    </w:p>
    <w:p w:rsidR="008E719F" w:rsidRDefault="00D45AB1">
      <w:pPr>
        <w:spacing w:before="187"/>
        <w:ind w:left="1842" w:right="2143"/>
        <w:jc w:val="center"/>
        <w:rPr>
          <w:rFonts w:ascii="Century Gothic" w:eastAsia="Century Gothic" w:hAnsi="Century Gothic" w:cs="Century Gothic"/>
          <w:sz w:val="28"/>
          <w:szCs w:val="28"/>
        </w:rPr>
      </w:pPr>
      <w:r>
        <w:rPr>
          <w:rFonts w:ascii="Century Gothic"/>
          <w:b/>
          <w:spacing w:val="-1"/>
          <w:sz w:val="28"/>
        </w:rPr>
        <w:t>LANDSCAPE</w:t>
      </w:r>
      <w:r>
        <w:rPr>
          <w:rFonts w:ascii="Century Gothic"/>
          <w:b/>
          <w:spacing w:val="-2"/>
          <w:sz w:val="28"/>
        </w:rPr>
        <w:t xml:space="preserve"> </w:t>
      </w:r>
      <w:r>
        <w:rPr>
          <w:rFonts w:ascii="Century Gothic"/>
          <w:b/>
          <w:spacing w:val="-1"/>
          <w:sz w:val="28"/>
        </w:rPr>
        <w:t>ARCHITECT</w:t>
      </w:r>
      <w:r>
        <w:rPr>
          <w:rFonts w:ascii="Century Gothic"/>
          <w:b/>
          <w:spacing w:val="-3"/>
          <w:sz w:val="28"/>
        </w:rPr>
        <w:t xml:space="preserve"> </w:t>
      </w:r>
      <w:r>
        <w:rPr>
          <w:rFonts w:ascii="Century Gothic"/>
          <w:b/>
          <w:spacing w:val="-1"/>
          <w:sz w:val="28"/>
        </w:rPr>
        <w:t>EXAMINATION</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7"/>
        </w:numPr>
        <w:tabs>
          <w:tab w:val="left" w:pos="461"/>
        </w:tabs>
        <w:rPr>
          <w:b w:val="0"/>
          <w:bCs w:val="0"/>
        </w:rPr>
      </w:pPr>
      <w:bookmarkStart w:id="51" w:name="_Toc82512489"/>
      <w:r>
        <w:t>General</w:t>
      </w:r>
      <w:bookmarkEnd w:id="51"/>
    </w:p>
    <w:p w:rsidR="008E719F" w:rsidRDefault="00D45AB1">
      <w:pPr>
        <w:pStyle w:val="BodyText"/>
        <w:numPr>
          <w:ilvl w:val="1"/>
          <w:numId w:val="17"/>
        </w:numPr>
        <w:tabs>
          <w:tab w:val="left" w:pos="1181"/>
        </w:tabs>
        <w:spacing w:before="42" w:line="277" w:lineRule="auto"/>
        <w:ind w:right="746"/>
      </w:pPr>
      <w:r>
        <w:rPr>
          <w:spacing w:val="-1"/>
        </w:rPr>
        <w:t xml:space="preserve">Applicants </w:t>
      </w:r>
      <w:r>
        <w:t>for</w:t>
      </w:r>
      <w:r>
        <w:rPr>
          <w:spacing w:val="-1"/>
        </w:rPr>
        <w:t xml:space="preserve"> registration</w:t>
      </w:r>
      <w:r>
        <w:t xml:space="preserve"> </w:t>
      </w:r>
      <w:r>
        <w:rPr>
          <w:spacing w:val="-1"/>
        </w:rPr>
        <w:t>by</w:t>
      </w:r>
      <w:r>
        <w:rPr>
          <w:spacing w:val="-2"/>
        </w:rPr>
        <w:t xml:space="preserve"> </w:t>
      </w:r>
      <w:r>
        <w:rPr>
          <w:spacing w:val="-1"/>
        </w:rPr>
        <w:t>examination</w:t>
      </w:r>
      <w:r>
        <w:t xml:space="preserve"> </w:t>
      </w:r>
      <w:r>
        <w:rPr>
          <w:spacing w:val="-1"/>
        </w:rPr>
        <w:t>must</w:t>
      </w:r>
      <w:r>
        <w:t xml:space="preserve"> </w:t>
      </w:r>
      <w:r>
        <w:rPr>
          <w:spacing w:val="-2"/>
        </w:rPr>
        <w:t>pass</w:t>
      </w:r>
      <w:r>
        <w:rPr>
          <w:spacing w:val="1"/>
        </w:rPr>
        <w:t xml:space="preserve"> </w:t>
      </w:r>
      <w:r>
        <w:rPr>
          <w:spacing w:val="-2"/>
        </w:rPr>
        <w:t>the</w:t>
      </w:r>
      <w:r>
        <w:rPr>
          <w:spacing w:val="2"/>
        </w:rPr>
        <w:t xml:space="preserve"> </w:t>
      </w:r>
      <w:r>
        <w:rPr>
          <w:spacing w:val="-2"/>
        </w:rPr>
        <w:t>Landscape</w:t>
      </w:r>
      <w:r>
        <w:rPr>
          <w:spacing w:val="46"/>
        </w:rPr>
        <w:t xml:space="preserve"> </w:t>
      </w:r>
      <w:r>
        <w:rPr>
          <w:spacing w:val="-1"/>
        </w:rPr>
        <w:t>Architect</w:t>
      </w:r>
      <w:r>
        <w:rPr>
          <w:spacing w:val="-3"/>
        </w:rPr>
        <w:t xml:space="preserve"> </w:t>
      </w:r>
      <w:r>
        <w:rPr>
          <w:spacing w:val="-1"/>
        </w:rPr>
        <w:t>Registration</w:t>
      </w:r>
      <w:r>
        <w:rPr>
          <w:spacing w:val="-2"/>
        </w:rPr>
        <w:t xml:space="preserve"> </w:t>
      </w:r>
      <w:r>
        <w:rPr>
          <w:spacing w:val="-1"/>
        </w:rPr>
        <w:t>Examination</w:t>
      </w:r>
      <w:r>
        <w:rPr>
          <w:spacing w:val="1"/>
        </w:rPr>
        <w:t xml:space="preserve"> </w:t>
      </w:r>
      <w:r>
        <w:rPr>
          <w:spacing w:val="-1"/>
        </w:rPr>
        <w:t>(LARE</w:t>
      </w:r>
      <w:r>
        <w:rPr>
          <w:spacing w:val="-1"/>
          <w:position w:val="6"/>
          <w:sz w:val="14"/>
        </w:rPr>
        <w:t>®</w:t>
      </w:r>
      <w:r>
        <w:rPr>
          <w:spacing w:val="-1"/>
        </w:rPr>
        <w:t>).</w:t>
      </w:r>
    </w:p>
    <w:p w:rsidR="008E719F" w:rsidRDefault="00D45AB1">
      <w:pPr>
        <w:pStyle w:val="BodyText"/>
        <w:numPr>
          <w:ilvl w:val="1"/>
          <w:numId w:val="17"/>
        </w:numPr>
        <w:tabs>
          <w:tab w:val="left" w:pos="1181"/>
        </w:tabs>
        <w:spacing w:line="275" w:lineRule="auto"/>
        <w:ind w:right="305"/>
      </w:pPr>
      <w:r>
        <w:t xml:space="preserve">Any </w:t>
      </w:r>
      <w:r>
        <w:rPr>
          <w:spacing w:val="-1"/>
        </w:rPr>
        <w:t>such</w:t>
      </w:r>
      <w:r>
        <w:rPr>
          <w:spacing w:val="-2"/>
        </w:rPr>
        <w:t xml:space="preserve"> </w:t>
      </w:r>
      <w:r>
        <w:rPr>
          <w:spacing w:val="-1"/>
        </w:rPr>
        <w:t>applicant</w:t>
      </w:r>
      <w:r>
        <w:rPr>
          <w:spacing w:val="2"/>
        </w:rPr>
        <w:t xml:space="preserve"> </w:t>
      </w:r>
      <w:r>
        <w:rPr>
          <w:spacing w:val="-1"/>
        </w:rPr>
        <w:t>for registration</w:t>
      </w:r>
      <w:r>
        <w:t xml:space="preserve"> </w:t>
      </w:r>
      <w:r>
        <w:rPr>
          <w:spacing w:val="-1"/>
        </w:rPr>
        <w:t>by</w:t>
      </w:r>
      <w:r>
        <w:rPr>
          <w:spacing w:val="-2"/>
        </w:rPr>
        <w:t xml:space="preserve"> </w:t>
      </w:r>
      <w:r>
        <w:rPr>
          <w:spacing w:val="-1"/>
        </w:rPr>
        <w:t>examination</w:t>
      </w:r>
      <w:r>
        <w:rPr>
          <w:spacing w:val="1"/>
        </w:rPr>
        <w:t xml:space="preserve"> </w:t>
      </w:r>
      <w:r>
        <w:rPr>
          <w:spacing w:val="-1"/>
        </w:rPr>
        <w:t>must</w:t>
      </w:r>
      <w:r>
        <w:rPr>
          <w:spacing w:val="-2"/>
        </w:rPr>
        <w:t xml:space="preserve"> </w:t>
      </w:r>
      <w:r>
        <w:rPr>
          <w:spacing w:val="-1"/>
        </w:rPr>
        <w:t>be 21</w:t>
      </w:r>
      <w:r>
        <w:rPr>
          <w:spacing w:val="1"/>
        </w:rPr>
        <w:t xml:space="preserve"> </w:t>
      </w:r>
      <w:r>
        <w:rPr>
          <w:spacing w:val="-2"/>
        </w:rPr>
        <w:t>years</w:t>
      </w:r>
      <w:r>
        <w:rPr>
          <w:spacing w:val="-3"/>
        </w:rPr>
        <w:t xml:space="preserve"> </w:t>
      </w:r>
      <w:r>
        <w:t>of</w:t>
      </w:r>
      <w:r>
        <w:rPr>
          <w:spacing w:val="31"/>
        </w:rPr>
        <w:t xml:space="preserve"> </w:t>
      </w:r>
      <w:r>
        <w:rPr>
          <w:spacing w:val="-1"/>
        </w:rPr>
        <w:t>age</w:t>
      </w:r>
      <w:r>
        <w:t xml:space="preserve"> </w:t>
      </w:r>
      <w:r>
        <w:rPr>
          <w:spacing w:val="-1"/>
        </w:rPr>
        <w:t>and</w:t>
      </w:r>
      <w:r>
        <w:rPr>
          <w:spacing w:val="-2"/>
        </w:rPr>
        <w:t xml:space="preserve"> </w:t>
      </w:r>
      <w:r>
        <w:rPr>
          <w:spacing w:val="-1"/>
        </w:rPr>
        <w:t>must</w:t>
      </w:r>
      <w:r>
        <w:t xml:space="preserve"> </w:t>
      </w:r>
      <w:r>
        <w:rPr>
          <w:spacing w:val="-2"/>
        </w:rPr>
        <w:t>have</w:t>
      </w:r>
      <w:r>
        <w:rPr>
          <w:spacing w:val="-1"/>
        </w:rPr>
        <w:t xml:space="preserve"> been</w:t>
      </w:r>
      <w:r>
        <w:rPr>
          <w:spacing w:val="-2"/>
        </w:rPr>
        <w:t xml:space="preserve"> </w:t>
      </w:r>
      <w:r>
        <w:rPr>
          <w:spacing w:val="-1"/>
        </w:rPr>
        <w:t>approved</w:t>
      </w:r>
      <w:r>
        <w:rPr>
          <w:spacing w:val="1"/>
        </w:rPr>
        <w:t xml:space="preserve"> </w:t>
      </w:r>
      <w:r>
        <w:rPr>
          <w:spacing w:val="-1"/>
        </w:rPr>
        <w:t xml:space="preserve">as </w:t>
      </w:r>
      <w:r>
        <w:t>a</w:t>
      </w:r>
      <w:r>
        <w:rPr>
          <w:spacing w:val="-3"/>
        </w:rPr>
        <w:t xml:space="preserve"> </w:t>
      </w:r>
      <w:r>
        <w:rPr>
          <w:spacing w:val="-1"/>
        </w:rPr>
        <w:t xml:space="preserve">candidate </w:t>
      </w:r>
      <w:r>
        <w:t>for</w:t>
      </w:r>
      <w:r>
        <w:rPr>
          <w:spacing w:val="-1"/>
        </w:rPr>
        <w:t xml:space="preserve"> examination</w:t>
      </w:r>
      <w:r>
        <w:t xml:space="preserve"> </w:t>
      </w:r>
      <w:r>
        <w:rPr>
          <w:spacing w:val="-1"/>
        </w:rPr>
        <w:t>by</w:t>
      </w:r>
      <w:r>
        <w:rPr>
          <w:spacing w:val="28"/>
        </w:rPr>
        <w:t xml:space="preserve"> </w:t>
      </w:r>
      <w:r>
        <w:rPr>
          <w:spacing w:val="-1"/>
        </w:rPr>
        <w:t>the board.</w:t>
      </w:r>
    </w:p>
    <w:p w:rsidR="008E719F" w:rsidRDefault="00D45AB1">
      <w:pPr>
        <w:pStyle w:val="BodyText"/>
        <w:numPr>
          <w:ilvl w:val="1"/>
          <w:numId w:val="17"/>
        </w:numPr>
        <w:tabs>
          <w:tab w:val="left" w:pos="1181"/>
        </w:tabs>
        <w:spacing w:before="3" w:line="276" w:lineRule="auto"/>
        <w:ind w:right="507"/>
      </w:pPr>
      <w:r>
        <w:rPr>
          <w:spacing w:val="-1"/>
        </w:rPr>
        <w:t>All</w:t>
      </w:r>
      <w:r>
        <w:t xml:space="preserve"> </w:t>
      </w:r>
      <w:r>
        <w:rPr>
          <w:spacing w:val="-1"/>
        </w:rPr>
        <w:t xml:space="preserve">applicants </w:t>
      </w:r>
      <w:r>
        <w:t>for</w:t>
      </w:r>
      <w:r>
        <w:rPr>
          <w:spacing w:val="-1"/>
        </w:rPr>
        <w:t xml:space="preserve"> registration</w:t>
      </w:r>
      <w:r>
        <w:rPr>
          <w:spacing w:val="-2"/>
        </w:rPr>
        <w:t xml:space="preserve"> </w:t>
      </w:r>
      <w:r>
        <w:rPr>
          <w:spacing w:val="-1"/>
        </w:rPr>
        <w:t>by</w:t>
      </w:r>
      <w:r>
        <w:rPr>
          <w:spacing w:val="1"/>
        </w:rPr>
        <w:t xml:space="preserve"> </w:t>
      </w:r>
      <w:r>
        <w:rPr>
          <w:spacing w:val="-1"/>
        </w:rPr>
        <w:t>examination</w:t>
      </w:r>
      <w:r>
        <w:rPr>
          <w:spacing w:val="-2"/>
        </w:rPr>
        <w:t xml:space="preserve"> </w:t>
      </w:r>
      <w:r>
        <w:rPr>
          <w:spacing w:val="-1"/>
        </w:rPr>
        <w:t>must</w:t>
      </w:r>
      <w:r>
        <w:rPr>
          <w:spacing w:val="-2"/>
        </w:rPr>
        <w:t xml:space="preserve"> </w:t>
      </w:r>
      <w:r>
        <w:rPr>
          <w:spacing w:val="-1"/>
        </w:rPr>
        <w:t>establish</w:t>
      </w:r>
      <w:r>
        <w:rPr>
          <w:spacing w:val="-2"/>
        </w:rPr>
        <w:t xml:space="preserve"> </w:t>
      </w:r>
      <w:r>
        <w:t>a</w:t>
      </w:r>
      <w:r>
        <w:rPr>
          <w:spacing w:val="-1"/>
        </w:rPr>
        <w:t xml:space="preserve"> </w:t>
      </w:r>
      <w:r>
        <w:t>CLARB</w:t>
      </w:r>
      <w:r>
        <w:rPr>
          <w:spacing w:val="27"/>
        </w:rPr>
        <w:t xml:space="preserve"> </w:t>
      </w:r>
      <w:r>
        <w:rPr>
          <w:spacing w:val="-1"/>
        </w:rPr>
        <w:t>Council</w:t>
      </w:r>
      <w:r>
        <w:rPr>
          <w:spacing w:val="-2"/>
        </w:rPr>
        <w:t xml:space="preserve"> </w:t>
      </w:r>
      <w:r>
        <w:rPr>
          <w:spacing w:val="-1"/>
        </w:rPr>
        <w:t>record and</w:t>
      </w:r>
      <w:r>
        <w:rPr>
          <w:spacing w:val="2"/>
        </w:rPr>
        <w:t xml:space="preserve"> </w:t>
      </w:r>
      <w:r>
        <w:rPr>
          <w:spacing w:val="-1"/>
        </w:rPr>
        <w:t>meet</w:t>
      </w:r>
      <w:r>
        <w:t xml:space="preserve"> </w:t>
      </w:r>
      <w:r>
        <w:rPr>
          <w:spacing w:val="-2"/>
        </w:rPr>
        <w:t>the</w:t>
      </w:r>
      <w:r>
        <w:rPr>
          <w:spacing w:val="-1"/>
        </w:rPr>
        <w:t xml:space="preserve"> established</w:t>
      </w:r>
      <w:r>
        <w:rPr>
          <w:spacing w:val="-4"/>
        </w:rPr>
        <w:t xml:space="preserve"> </w:t>
      </w:r>
      <w:r>
        <w:rPr>
          <w:spacing w:val="-1"/>
        </w:rPr>
        <w:t>qualifications</w:t>
      </w:r>
      <w:r>
        <w:rPr>
          <w:spacing w:val="1"/>
        </w:rPr>
        <w:t xml:space="preserve"> </w:t>
      </w:r>
      <w:r>
        <w:rPr>
          <w:spacing w:val="-1"/>
        </w:rPr>
        <w:t>outlined</w:t>
      </w:r>
      <w:r>
        <w:rPr>
          <w:spacing w:val="1"/>
        </w:rPr>
        <w:t xml:space="preserve"> </w:t>
      </w:r>
      <w:r>
        <w:rPr>
          <w:spacing w:val="-1"/>
        </w:rPr>
        <w:t>in</w:t>
      </w:r>
      <w:r>
        <w:t xml:space="preserve"> </w:t>
      </w:r>
      <w:r>
        <w:rPr>
          <w:spacing w:val="-1"/>
        </w:rPr>
        <w:t>the</w:t>
      </w:r>
      <w:r>
        <w:rPr>
          <w:spacing w:val="37"/>
        </w:rPr>
        <w:t xml:space="preserve"> </w:t>
      </w:r>
      <w:r>
        <w:rPr>
          <w:spacing w:val="-1"/>
        </w:rPr>
        <w:t>Arkansas</w:t>
      </w:r>
      <w:r>
        <w:rPr>
          <w:spacing w:val="-3"/>
        </w:rPr>
        <w:t xml:space="preserve"> </w:t>
      </w:r>
      <w:r>
        <w:rPr>
          <w:spacing w:val="-2"/>
        </w:rPr>
        <w:t>Landscape</w:t>
      </w:r>
      <w:r>
        <w:rPr>
          <w:spacing w:val="1"/>
        </w:rPr>
        <w:t xml:space="preserve"> </w:t>
      </w:r>
      <w:r>
        <w:rPr>
          <w:spacing w:val="-1"/>
        </w:rPr>
        <w:t>Architectural</w:t>
      </w:r>
      <w:r>
        <w:t xml:space="preserve"> </w:t>
      </w:r>
      <w:r>
        <w:rPr>
          <w:spacing w:val="-1"/>
        </w:rPr>
        <w:t>Practice Act.</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17"/>
        </w:numPr>
        <w:tabs>
          <w:tab w:val="left" w:pos="461"/>
        </w:tabs>
        <w:rPr>
          <w:b w:val="0"/>
          <w:bCs w:val="0"/>
        </w:rPr>
      </w:pPr>
      <w:bookmarkStart w:id="52" w:name="_Toc82512490"/>
      <w:r>
        <w:t>Application</w:t>
      </w:r>
      <w:bookmarkEnd w:id="52"/>
    </w:p>
    <w:p w:rsidR="008E719F" w:rsidRDefault="00D45AB1">
      <w:pPr>
        <w:pStyle w:val="BodyText"/>
        <w:spacing w:before="42"/>
        <w:ind w:left="460" w:firstLine="0"/>
      </w:pPr>
      <w:r>
        <w:rPr>
          <w:spacing w:val="-1"/>
        </w:rPr>
        <w:t>The</w:t>
      </w:r>
      <w:r>
        <w:rPr>
          <w:spacing w:val="1"/>
        </w:rPr>
        <w:t xml:space="preserve"> </w:t>
      </w:r>
      <w:r>
        <w:rPr>
          <w:spacing w:val="-1"/>
        </w:rPr>
        <w:t>application</w:t>
      </w:r>
      <w:r>
        <w:rPr>
          <w:spacing w:val="-2"/>
        </w:rPr>
        <w:t xml:space="preserve"> </w:t>
      </w:r>
      <w:r>
        <w:rPr>
          <w:spacing w:val="-1"/>
        </w:rPr>
        <w:t>packet</w:t>
      </w:r>
      <w:r>
        <w:t xml:space="preserve"> for</w:t>
      </w:r>
      <w:r>
        <w:rPr>
          <w:spacing w:val="-1"/>
        </w:rPr>
        <w:t xml:space="preserve"> the examination</w:t>
      </w:r>
      <w:r>
        <w:rPr>
          <w:spacing w:val="-2"/>
        </w:rPr>
        <w:t xml:space="preserve"> </w:t>
      </w:r>
      <w:r>
        <w:rPr>
          <w:spacing w:val="-1"/>
        </w:rPr>
        <w:t>must</w:t>
      </w:r>
      <w:r>
        <w:rPr>
          <w:spacing w:val="-2"/>
        </w:rPr>
        <w:t xml:space="preserve"> </w:t>
      </w:r>
      <w:r>
        <w:rPr>
          <w:spacing w:val="-1"/>
        </w:rPr>
        <w:t>contain</w:t>
      </w:r>
      <w:r>
        <w:rPr>
          <w:spacing w:val="-2"/>
        </w:rPr>
        <w:t xml:space="preserve"> </w:t>
      </w:r>
      <w:r>
        <w:rPr>
          <w:spacing w:val="-1"/>
        </w:rPr>
        <w:t>the</w:t>
      </w:r>
      <w:r>
        <w:t xml:space="preserve"> </w:t>
      </w:r>
      <w:r>
        <w:rPr>
          <w:spacing w:val="-1"/>
        </w:rPr>
        <w:t>following:</w:t>
      </w:r>
    </w:p>
    <w:p w:rsidR="008E719F" w:rsidRDefault="00D45AB1">
      <w:pPr>
        <w:pStyle w:val="BodyText"/>
        <w:numPr>
          <w:ilvl w:val="1"/>
          <w:numId w:val="17"/>
        </w:numPr>
        <w:tabs>
          <w:tab w:val="left" w:pos="1181"/>
        </w:tabs>
        <w:spacing w:before="40"/>
      </w:pPr>
      <w:r>
        <w:rPr>
          <w:spacing w:val="-1"/>
        </w:rPr>
        <w:t>The completed Arkansas application</w:t>
      </w:r>
      <w:r>
        <w:rPr>
          <w:spacing w:val="-2"/>
        </w:rPr>
        <w:t xml:space="preserve"> </w:t>
      </w:r>
      <w:r>
        <w:t xml:space="preserve">form </w:t>
      </w:r>
      <w:r>
        <w:rPr>
          <w:spacing w:val="-1"/>
        </w:rPr>
        <w:t>documenting</w:t>
      </w:r>
      <w:r>
        <w:rPr>
          <w:spacing w:val="-2"/>
        </w:rPr>
        <w:t xml:space="preserve"> the</w:t>
      </w:r>
      <w:r>
        <w:rPr>
          <w:spacing w:val="1"/>
        </w:rPr>
        <w:t xml:space="preserve"> </w:t>
      </w:r>
      <w:r>
        <w:rPr>
          <w:spacing w:val="-1"/>
        </w:rPr>
        <w:t>following:</w:t>
      </w:r>
    </w:p>
    <w:p w:rsidR="008E719F" w:rsidRDefault="00D45AB1">
      <w:pPr>
        <w:pStyle w:val="BodyText"/>
        <w:numPr>
          <w:ilvl w:val="2"/>
          <w:numId w:val="17"/>
        </w:numPr>
        <w:tabs>
          <w:tab w:val="left" w:pos="1541"/>
        </w:tabs>
        <w:spacing w:before="40" w:line="276" w:lineRule="auto"/>
        <w:ind w:right="277"/>
      </w:pPr>
      <w:r>
        <w:t>A</w:t>
      </w:r>
      <w:r>
        <w:rPr>
          <w:spacing w:val="1"/>
        </w:rPr>
        <w:t xml:space="preserve"> </w:t>
      </w:r>
      <w:r>
        <w:rPr>
          <w:spacing w:val="-1"/>
        </w:rPr>
        <w:t>professional</w:t>
      </w:r>
      <w:r>
        <w:rPr>
          <w:spacing w:val="-2"/>
        </w:rPr>
        <w:t xml:space="preserve"> </w:t>
      </w:r>
      <w:r>
        <w:rPr>
          <w:spacing w:val="-1"/>
        </w:rPr>
        <w:t>degree</w:t>
      </w:r>
      <w:r>
        <w:rPr>
          <w:spacing w:val="1"/>
        </w:rPr>
        <w:t xml:space="preserve"> </w:t>
      </w:r>
      <w:r>
        <w:rPr>
          <w:spacing w:val="-2"/>
        </w:rPr>
        <w:t>in</w:t>
      </w:r>
      <w:r>
        <w:rPr>
          <w:spacing w:val="3"/>
        </w:rPr>
        <w:t xml:space="preserve"> </w:t>
      </w:r>
      <w:r>
        <w:rPr>
          <w:spacing w:val="-1"/>
        </w:rPr>
        <w:t>landscape</w:t>
      </w:r>
      <w:r>
        <w:t xml:space="preserve"> </w:t>
      </w:r>
      <w:r>
        <w:rPr>
          <w:spacing w:val="-1"/>
        </w:rPr>
        <w:t xml:space="preserve">architecture </w:t>
      </w:r>
      <w:r>
        <w:t>from</w:t>
      </w:r>
      <w:r>
        <w:rPr>
          <w:spacing w:val="-3"/>
        </w:rPr>
        <w:t xml:space="preserve"> </w:t>
      </w:r>
      <w:r>
        <w:t>a</w:t>
      </w:r>
      <w:r>
        <w:rPr>
          <w:spacing w:val="-1"/>
        </w:rPr>
        <w:t xml:space="preserve"> school </w:t>
      </w:r>
      <w:r>
        <w:rPr>
          <w:spacing w:val="-2"/>
        </w:rPr>
        <w:t>or</w:t>
      </w:r>
      <w:r>
        <w:rPr>
          <w:spacing w:val="25"/>
        </w:rPr>
        <w:t xml:space="preserve"> </w:t>
      </w:r>
      <w:r>
        <w:rPr>
          <w:spacing w:val="-1"/>
        </w:rPr>
        <w:t xml:space="preserve">college </w:t>
      </w:r>
      <w:r>
        <w:t>of</w:t>
      </w:r>
      <w:r>
        <w:rPr>
          <w:spacing w:val="-1"/>
        </w:rPr>
        <w:t xml:space="preserve"> landscape</w:t>
      </w:r>
      <w:r>
        <w:rPr>
          <w:spacing w:val="-3"/>
        </w:rPr>
        <w:t xml:space="preserve"> </w:t>
      </w:r>
      <w:r>
        <w:rPr>
          <w:spacing w:val="-1"/>
        </w:rPr>
        <w:t>architecture accredited</w:t>
      </w:r>
      <w:r>
        <w:rPr>
          <w:spacing w:val="1"/>
        </w:rPr>
        <w:t xml:space="preserve"> </w:t>
      </w:r>
      <w:r>
        <w:rPr>
          <w:spacing w:val="-1"/>
        </w:rPr>
        <w:t>by</w:t>
      </w:r>
      <w:r>
        <w:rPr>
          <w:spacing w:val="-2"/>
        </w:rPr>
        <w:t xml:space="preserve"> </w:t>
      </w:r>
      <w:r>
        <w:rPr>
          <w:spacing w:val="-1"/>
        </w:rPr>
        <w:t>the</w:t>
      </w:r>
      <w:r>
        <w:rPr>
          <w:spacing w:val="1"/>
        </w:rPr>
        <w:t xml:space="preserve"> </w:t>
      </w:r>
      <w:r>
        <w:rPr>
          <w:spacing w:val="-2"/>
        </w:rPr>
        <w:t>Landscape</w:t>
      </w:r>
      <w:r>
        <w:rPr>
          <w:spacing w:val="39"/>
        </w:rPr>
        <w:t xml:space="preserve"> </w:t>
      </w:r>
      <w:r>
        <w:rPr>
          <w:spacing w:val="-1"/>
        </w:rPr>
        <w:t>Architecture Accrediting</w:t>
      </w:r>
      <w:r>
        <w:rPr>
          <w:spacing w:val="1"/>
        </w:rPr>
        <w:t xml:space="preserve"> </w:t>
      </w:r>
      <w:r>
        <w:rPr>
          <w:spacing w:val="-1"/>
        </w:rPr>
        <w:t>Board</w:t>
      </w:r>
      <w:r>
        <w:rPr>
          <w:spacing w:val="-2"/>
        </w:rPr>
        <w:t xml:space="preserve"> </w:t>
      </w:r>
      <w:r>
        <w:rPr>
          <w:spacing w:val="-1"/>
        </w:rPr>
        <w:t>(LAAB) and Proof</w:t>
      </w:r>
      <w:r>
        <w:rPr>
          <w:spacing w:val="1"/>
        </w:rPr>
        <w:t xml:space="preserve"> </w:t>
      </w:r>
      <w:r>
        <w:t>of</w:t>
      </w:r>
      <w:r>
        <w:rPr>
          <w:spacing w:val="-1"/>
        </w:rPr>
        <w:t xml:space="preserve"> satisfactory</w:t>
      </w:r>
      <w:r>
        <w:rPr>
          <w:spacing w:val="23"/>
        </w:rPr>
        <w:t xml:space="preserve"> </w:t>
      </w:r>
      <w:r>
        <w:rPr>
          <w:spacing w:val="-1"/>
        </w:rPr>
        <w:t>experience in</w:t>
      </w:r>
      <w:r>
        <w:t xml:space="preserve"> </w:t>
      </w:r>
      <w:r>
        <w:rPr>
          <w:spacing w:val="-2"/>
        </w:rPr>
        <w:t>landscape</w:t>
      </w:r>
      <w:r>
        <w:t xml:space="preserve"> </w:t>
      </w:r>
      <w:r>
        <w:rPr>
          <w:spacing w:val="-1"/>
        </w:rPr>
        <w:t>architecture</w:t>
      </w:r>
      <w:r>
        <w:rPr>
          <w:spacing w:val="1"/>
        </w:rPr>
        <w:t xml:space="preserve"> </w:t>
      </w:r>
      <w:r>
        <w:rPr>
          <w:spacing w:val="-2"/>
        </w:rPr>
        <w:t>of</w:t>
      </w:r>
      <w:r>
        <w:rPr>
          <w:spacing w:val="-1"/>
        </w:rPr>
        <w:t xml:space="preserve"> </w:t>
      </w:r>
      <w:r>
        <w:t>a</w:t>
      </w:r>
      <w:r>
        <w:rPr>
          <w:spacing w:val="1"/>
        </w:rPr>
        <w:t xml:space="preserve"> </w:t>
      </w:r>
      <w:r>
        <w:rPr>
          <w:spacing w:val="-2"/>
        </w:rPr>
        <w:t>minimum</w:t>
      </w:r>
      <w:r>
        <w:t xml:space="preserve"> of </w:t>
      </w:r>
      <w:r>
        <w:rPr>
          <w:spacing w:val="-1"/>
        </w:rPr>
        <w:t>two</w:t>
      </w:r>
      <w:r>
        <w:rPr>
          <w:spacing w:val="-2"/>
        </w:rPr>
        <w:t xml:space="preserve"> </w:t>
      </w:r>
      <w:r>
        <w:rPr>
          <w:spacing w:val="-1"/>
        </w:rPr>
        <w:t>(2) years.</w:t>
      </w:r>
    </w:p>
    <w:p w:rsidR="008E719F" w:rsidRDefault="00D45AB1">
      <w:pPr>
        <w:pStyle w:val="BodyText"/>
        <w:numPr>
          <w:ilvl w:val="1"/>
          <w:numId w:val="17"/>
        </w:numPr>
        <w:tabs>
          <w:tab w:val="left" w:pos="1181"/>
        </w:tabs>
      </w:pPr>
      <w:r>
        <w:rPr>
          <w:spacing w:val="-1"/>
        </w:rPr>
        <w:t>The completed Arkansas application</w:t>
      </w:r>
      <w:r>
        <w:rPr>
          <w:spacing w:val="-2"/>
        </w:rPr>
        <w:t xml:space="preserve"> </w:t>
      </w:r>
      <w:r>
        <w:t>for</w:t>
      </w:r>
      <w:r>
        <w:rPr>
          <w:spacing w:val="-1"/>
        </w:rPr>
        <w:t xml:space="preserve"> documenting</w:t>
      </w:r>
      <w:r>
        <w:rPr>
          <w:spacing w:val="1"/>
        </w:rPr>
        <w:t xml:space="preserve"> </w:t>
      </w:r>
      <w:r>
        <w:rPr>
          <w:spacing w:val="-2"/>
        </w:rPr>
        <w:t>the</w:t>
      </w:r>
      <w:r>
        <w:rPr>
          <w:spacing w:val="-1"/>
        </w:rPr>
        <w:t xml:space="preserve"> following:</w:t>
      </w:r>
    </w:p>
    <w:p w:rsidR="008E719F" w:rsidRDefault="00D45AB1">
      <w:pPr>
        <w:pStyle w:val="BodyText"/>
        <w:numPr>
          <w:ilvl w:val="2"/>
          <w:numId w:val="17"/>
        </w:numPr>
        <w:tabs>
          <w:tab w:val="left" w:pos="1541"/>
        </w:tabs>
        <w:spacing w:before="2"/>
        <w:ind w:right="974"/>
      </w:pPr>
      <w:r>
        <w:rPr>
          <w:spacing w:val="-1"/>
        </w:rPr>
        <w:t>Documentation</w:t>
      </w:r>
      <w:r>
        <w:t xml:space="preserve"> of</w:t>
      </w:r>
      <w:r>
        <w:rPr>
          <w:spacing w:val="-2"/>
        </w:rPr>
        <w:t xml:space="preserve"> </w:t>
      </w:r>
      <w:r>
        <w:rPr>
          <w:spacing w:val="-1"/>
        </w:rPr>
        <w:t>seven</w:t>
      </w:r>
      <w:r>
        <w:rPr>
          <w:spacing w:val="1"/>
        </w:rPr>
        <w:t xml:space="preserve"> </w:t>
      </w:r>
      <w:r>
        <w:rPr>
          <w:spacing w:val="-2"/>
        </w:rPr>
        <w:t>(7)</w:t>
      </w:r>
      <w:r>
        <w:rPr>
          <w:spacing w:val="1"/>
        </w:rPr>
        <w:t xml:space="preserve"> </w:t>
      </w:r>
      <w:r>
        <w:rPr>
          <w:spacing w:val="-2"/>
        </w:rPr>
        <w:t>years</w:t>
      </w:r>
      <w:r>
        <w:rPr>
          <w:spacing w:val="1"/>
        </w:rPr>
        <w:t xml:space="preserve"> </w:t>
      </w:r>
      <w:r>
        <w:rPr>
          <w:spacing w:val="-2"/>
        </w:rPr>
        <w:t>of</w:t>
      </w:r>
      <w:r>
        <w:rPr>
          <w:spacing w:val="-1"/>
        </w:rPr>
        <w:t xml:space="preserve"> experience in</w:t>
      </w:r>
      <w:r>
        <w:t xml:space="preserve"> </w:t>
      </w:r>
      <w:r>
        <w:rPr>
          <w:spacing w:val="-1"/>
        </w:rPr>
        <w:t>landscape</w:t>
      </w:r>
      <w:r>
        <w:rPr>
          <w:spacing w:val="41"/>
        </w:rPr>
        <w:t xml:space="preserve"> </w:t>
      </w:r>
      <w:r>
        <w:rPr>
          <w:spacing w:val="-1"/>
        </w:rPr>
        <w:t>architecture satisfactory</w:t>
      </w:r>
      <w:r>
        <w:t xml:space="preserve"> to </w:t>
      </w:r>
      <w:r>
        <w:rPr>
          <w:spacing w:val="-2"/>
        </w:rPr>
        <w:t>the</w:t>
      </w:r>
      <w:r>
        <w:rPr>
          <w:spacing w:val="-1"/>
        </w:rPr>
        <w:t xml:space="preserve"> </w:t>
      </w:r>
      <w:r>
        <w:rPr>
          <w:spacing w:val="-2"/>
        </w:rPr>
        <w:t>board.</w:t>
      </w:r>
    </w:p>
    <w:p w:rsidR="008E719F" w:rsidRDefault="00D45AB1">
      <w:pPr>
        <w:pStyle w:val="BodyText"/>
        <w:numPr>
          <w:ilvl w:val="1"/>
          <w:numId w:val="17"/>
        </w:numPr>
        <w:tabs>
          <w:tab w:val="left" w:pos="1181"/>
        </w:tabs>
        <w:ind w:right="566"/>
      </w:pPr>
      <w:r>
        <w:rPr>
          <w:spacing w:val="-1"/>
        </w:rPr>
        <w:t>The board reserves</w:t>
      </w:r>
      <w:r>
        <w:t xml:space="preserve"> </w:t>
      </w:r>
      <w:r>
        <w:rPr>
          <w:spacing w:val="-1"/>
        </w:rPr>
        <w:t>the right</w:t>
      </w:r>
      <w:r>
        <w:rPr>
          <w:spacing w:val="-2"/>
        </w:rPr>
        <w:t xml:space="preserve"> </w:t>
      </w:r>
      <w:r>
        <w:t>to</w:t>
      </w:r>
      <w:r>
        <w:rPr>
          <w:spacing w:val="-2"/>
        </w:rPr>
        <w:t xml:space="preserve"> </w:t>
      </w:r>
      <w:r>
        <w:rPr>
          <w:spacing w:val="-1"/>
        </w:rPr>
        <w:t xml:space="preserve">require an </w:t>
      </w:r>
      <w:r>
        <w:rPr>
          <w:spacing w:val="-2"/>
        </w:rPr>
        <w:t>applicant</w:t>
      </w:r>
      <w:r>
        <w:rPr>
          <w:spacing w:val="3"/>
        </w:rPr>
        <w:t xml:space="preserve"> </w:t>
      </w:r>
      <w:r>
        <w:t>to</w:t>
      </w:r>
      <w:r>
        <w:rPr>
          <w:spacing w:val="-2"/>
        </w:rPr>
        <w:t xml:space="preserve"> </w:t>
      </w:r>
      <w:r>
        <w:rPr>
          <w:spacing w:val="-1"/>
        </w:rPr>
        <w:t>produce</w:t>
      </w:r>
      <w:r>
        <w:rPr>
          <w:spacing w:val="53"/>
        </w:rPr>
        <w:t xml:space="preserve"> </w:t>
      </w:r>
      <w:r>
        <w:rPr>
          <w:spacing w:val="-1"/>
        </w:rPr>
        <w:t>substantiation</w:t>
      </w:r>
      <w:r>
        <w:t xml:space="preserve"> </w:t>
      </w:r>
      <w:r>
        <w:rPr>
          <w:spacing w:val="-1"/>
        </w:rPr>
        <w:t>for any</w:t>
      </w:r>
      <w:r>
        <w:rPr>
          <w:spacing w:val="-2"/>
        </w:rPr>
        <w:t xml:space="preserve"> </w:t>
      </w:r>
      <w:r>
        <w:rPr>
          <w:spacing w:val="-1"/>
        </w:rPr>
        <w:t>part</w:t>
      </w:r>
      <w:r>
        <w:rPr>
          <w:spacing w:val="-2"/>
        </w:rPr>
        <w:t xml:space="preserve"> </w:t>
      </w:r>
      <w:r>
        <w:t xml:space="preserve">of </w:t>
      </w:r>
      <w:r>
        <w:rPr>
          <w:spacing w:val="-1"/>
        </w:rPr>
        <w:t>his</w:t>
      </w:r>
      <w:r>
        <w:rPr>
          <w:spacing w:val="1"/>
        </w:rPr>
        <w:t xml:space="preserve"> </w:t>
      </w:r>
      <w:r>
        <w:rPr>
          <w:spacing w:val="-2"/>
        </w:rPr>
        <w:t>or</w:t>
      </w:r>
      <w:r>
        <w:rPr>
          <w:spacing w:val="-1"/>
        </w:rPr>
        <w:t xml:space="preserve"> </w:t>
      </w:r>
      <w:r>
        <w:t>her</w:t>
      </w:r>
      <w:r>
        <w:rPr>
          <w:spacing w:val="1"/>
        </w:rPr>
        <w:t xml:space="preserve"> </w:t>
      </w:r>
      <w:r>
        <w:rPr>
          <w:spacing w:val="-1"/>
        </w:rPr>
        <w:t>record.</w:t>
      </w:r>
      <w:r>
        <w:rPr>
          <w:spacing w:val="2"/>
        </w:rPr>
        <w:t xml:space="preserve"> </w:t>
      </w:r>
      <w:r>
        <w:rPr>
          <w:spacing w:val="-2"/>
        </w:rPr>
        <w:t>The</w:t>
      </w:r>
      <w:r>
        <w:rPr>
          <w:spacing w:val="-1"/>
        </w:rPr>
        <w:t xml:space="preserve"> board</w:t>
      </w:r>
      <w:r>
        <w:rPr>
          <w:spacing w:val="-2"/>
        </w:rPr>
        <w:t xml:space="preserve"> </w:t>
      </w:r>
      <w:r>
        <w:rPr>
          <w:spacing w:val="-1"/>
        </w:rPr>
        <w:t>may</w:t>
      </w:r>
      <w:r>
        <w:rPr>
          <w:spacing w:val="-2"/>
        </w:rPr>
        <w:t xml:space="preserve"> </w:t>
      </w:r>
      <w:r>
        <w:rPr>
          <w:spacing w:val="-1"/>
        </w:rPr>
        <w:t>require</w:t>
      </w:r>
      <w:r>
        <w:rPr>
          <w:spacing w:val="33"/>
        </w:rPr>
        <w:t xml:space="preserve"> </w:t>
      </w:r>
      <w:r>
        <w:rPr>
          <w:spacing w:val="-1"/>
        </w:rPr>
        <w:t>substantiation</w:t>
      </w:r>
      <w:r>
        <w:t xml:space="preserve"> of</w:t>
      </w:r>
      <w:r>
        <w:rPr>
          <w:spacing w:val="-2"/>
        </w:rPr>
        <w:t xml:space="preserve"> </w:t>
      </w:r>
      <w:r>
        <w:rPr>
          <w:spacing w:val="-1"/>
        </w:rPr>
        <w:t>the</w:t>
      </w:r>
      <w:r>
        <w:rPr>
          <w:spacing w:val="-3"/>
        </w:rPr>
        <w:t xml:space="preserve"> </w:t>
      </w:r>
      <w:r>
        <w:rPr>
          <w:spacing w:val="-1"/>
        </w:rPr>
        <w:t>quality</w:t>
      </w:r>
      <w:r>
        <w:t xml:space="preserve"> </w:t>
      </w:r>
      <w:r>
        <w:rPr>
          <w:spacing w:val="-1"/>
        </w:rPr>
        <w:t>and</w:t>
      </w:r>
      <w:r>
        <w:rPr>
          <w:spacing w:val="-2"/>
        </w:rPr>
        <w:t xml:space="preserve"> </w:t>
      </w:r>
      <w:r>
        <w:rPr>
          <w:spacing w:val="-1"/>
        </w:rPr>
        <w:t>character</w:t>
      </w:r>
      <w:r>
        <w:t xml:space="preserve"> </w:t>
      </w:r>
      <w:r>
        <w:rPr>
          <w:spacing w:val="-2"/>
        </w:rPr>
        <w:t>of</w:t>
      </w:r>
      <w:r>
        <w:rPr>
          <w:spacing w:val="1"/>
        </w:rPr>
        <w:t xml:space="preserve"> </w:t>
      </w:r>
      <w:r>
        <w:rPr>
          <w:spacing w:val="-1"/>
        </w:rPr>
        <w:t>the training</w:t>
      </w:r>
      <w:r>
        <w:rPr>
          <w:spacing w:val="1"/>
        </w:rPr>
        <w:t xml:space="preserve"> </w:t>
      </w:r>
      <w:r>
        <w:rPr>
          <w:spacing w:val="-1"/>
        </w:rPr>
        <w:t xml:space="preserve">prior </w:t>
      </w:r>
      <w:r>
        <w:t>to</w:t>
      </w:r>
      <w:r>
        <w:rPr>
          <w:spacing w:val="39"/>
        </w:rPr>
        <w:t xml:space="preserve"> </w:t>
      </w:r>
      <w:r>
        <w:rPr>
          <w:spacing w:val="-1"/>
        </w:rPr>
        <w:t>admission</w:t>
      </w:r>
      <w:r>
        <w:rPr>
          <w:spacing w:val="1"/>
        </w:rPr>
        <w:t xml:space="preserve"> </w:t>
      </w:r>
      <w:r>
        <w:t>to</w:t>
      </w:r>
      <w:r>
        <w:rPr>
          <w:spacing w:val="-3"/>
        </w:rPr>
        <w:t xml:space="preserve"> </w:t>
      </w:r>
      <w:r>
        <w:rPr>
          <w:spacing w:val="-1"/>
        </w:rPr>
        <w:t>the examination.</w:t>
      </w:r>
    </w:p>
    <w:p w:rsidR="008E719F" w:rsidRDefault="008E719F">
      <w:pPr>
        <w:spacing w:before="6"/>
        <w:rPr>
          <w:rFonts w:ascii="Century Gothic" w:eastAsia="Century Gothic" w:hAnsi="Century Gothic" w:cs="Century Gothic"/>
          <w:sz w:val="16"/>
          <w:szCs w:val="16"/>
        </w:rPr>
      </w:pPr>
    </w:p>
    <w:p w:rsidR="008E719F" w:rsidRDefault="00D45AB1">
      <w:pPr>
        <w:pStyle w:val="Heading3"/>
        <w:numPr>
          <w:ilvl w:val="0"/>
          <w:numId w:val="17"/>
        </w:numPr>
        <w:tabs>
          <w:tab w:val="left" w:pos="461"/>
        </w:tabs>
        <w:rPr>
          <w:b w:val="0"/>
          <w:bCs w:val="0"/>
        </w:rPr>
      </w:pPr>
      <w:bookmarkStart w:id="53" w:name="_Toc82512491"/>
      <w:r>
        <w:t>Conditions</w:t>
      </w:r>
      <w:r>
        <w:rPr>
          <w:spacing w:val="-16"/>
        </w:rPr>
        <w:t xml:space="preserve"> </w:t>
      </w:r>
      <w:r>
        <w:t>for</w:t>
      </w:r>
      <w:r>
        <w:rPr>
          <w:spacing w:val="-16"/>
        </w:rPr>
        <w:t xml:space="preserve"> </w:t>
      </w:r>
      <w:r>
        <w:t>Examination</w:t>
      </w:r>
      <w:bookmarkEnd w:id="53"/>
    </w:p>
    <w:p w:rsidR="008E719F" w:rsidRPr="004279B1" w:rsidRDefault="004279B1" w:rsidP="004279B1">
      <w:pPr>
        <w:pStyle w:val="ListParagraph"/>
        <w:numPr>
          <w:ilvl w:val="1"/>
          <w:numId w:val="17"/>
        </w:numPr>
        <w:rPr>
          <w:rFonts w:ascii="Century Gothic" w:eastAsia="Century Gothic" w:hAnsi="Century Gothic"/>
          <w:spacing w:val="-1"/>
        </w:rPr>
      </w:pPr>
      <w:r w:rsidRPr="004279B1">
        <w:rPr>
          <w:rFonts w:ascii="Century Gothic" w:eastAsia="Century Gothic" w:hAnsi="Century Gothic"/>
          <w:spacing w:val="-1"/>
        </w:rPr>
        <w:t xml:space="preserve">The applicant will apply for </w:t>
      </w:r>
      <w:r>
        <w:rPr>
          <w:rFonts w:ascii="Century Gothic" w:eastAsia="Century Gothic" w:hAnsi="Century Gothic"/>
          <w:spacing w:val="-1"/>
        </w:rPr>
        <w:t>examination directly with CLARB</w:t>
      </w:r>
      <w:r w:rsidR="00D45AB1" w:rsidRPr="004279B1">
        <w:rPr>
          <w:spacing w:val="-1"/>
        </w:rPr>
        <w:t>.</w:t>
      </w:r>
    </w:p>
    <w:p w:rsidR="008E719F" w:rsidRDefault="00D45AB1">
      <w:pPr>
        <w:pStyle w:val="BodyText"/>
        <w:numPr>
          <w:ilvl w:val="1"/>
          <w:numId w:val="17"/>
        </w:numPr>
        <w:tabs>
          <w:tab w:val="left" w:pos="1181"/>
        </w:tabs>
        <w:spacing w:before="3" w:line="275" w:lineRule="auto"/>
        <w:ind w:right="148"/>
      </w:pPr>
      <w:r>
        <w:rPr>
          <w:spacing w:val="-1"/>
        </w:rPr>
        <w:t>The</w:t>
      </w:r>
      <w:r>
        <w:rPr>
          <w:spacing w:val="-2"/>
        </w:rPr>
        <w:t xml:space="preserve"> </w:t>
      </w:r>
      <w:r>
        <w:rPr>
          <w:spacing w:val="-1"/>
        </w:rPr>
        <w:t>board will</w:t>
      </w:r>
      <w:r>
        <w:t xml:space="preserve"> </w:t>
      </w:r>
      <w:r>
        <w:rPr>
          <w:spacing w:val="-1"/>
        </w:rPr>
        <w:t xml:space="preserve">allow </w:t>
      </w:r>
      <w:r>
        <w:rPr>
          <w:spacing w:val="-2"/>
        </w:rPr>
        <w:t>the</w:t>
      </w:r>
      <w:r>
        <w:rPr>
          <w:spacing w:val="1"/>
        </w:rPr>
        <w:t xml:space="preserve"> </w:t>
      </w:r>
      <w:r>
        <w:rPr>
          <w:spacing w:val="-1"/>
        </w:rPr>
        <w:t>applicant</w:t>
      </w:r>
      <w:r>
        <w:rPr>
          <w:spacing w:val="1"/>
        </w:rPr>
        <w:t xml:space="preserve"> </w:t>
      </w:r>
      <w:r>
        <w:t>to</w:t>
      </w:r>
      <w:r>
        <w:rPr>
          <w:spacing w:val="-3"/>
        </w:rPr>
        <w:t xml:space="preserve"> </w:t>
      </w:r>
      <w:r>
        <w:rPr>
          <w:spacing w:val="-1"/>
        </w:rPr>
        <w:t>take</w:t>
      </w:r>
      <w:r>
        <w:rPr>
          <w:spacing w:val="1"/>
        </w:rPr>
        <w:t xml:space="preserve"> </w:t>
      </w:r>
      <w:r>
        <w:rPr>
          <w:spacing w:val="-2"/>
        </w:rPr>
        <w:t>the</w:t>
      </w:r>
      <w:r>
        <w:rPr>
          <w:spacing w:val="1"/>
        </w:rPr>
        <w:t xml:space="preserve"> </w:t>
      </w:r>
      <w:r>
        <w:t>LARE</w:t>
      </w:r>
      <w:r>
        <w:rPr>
          <w:position w:val="6"/>
          <w:sz w:val="14"/>
        </w:rPr>
        <w:t>®</w:t>
      </w:r>
      <w:r>
        <w:rPr>
          <w:spacing w:val="19"/>
          <w:position w:val="6"/>
          <w:sz w:val="14"/>
        </w:rPr>
        <w:t xml:space="preserve"> </w:t>
      </w:r>
      <w:r>
        <w:rPr>
          <w:spacing w:val="-1"/>
        </w:rPr>
        <w:t>at</w:t>
      </w:r>
      <w:r>
        <w:rPr>
          <w:spacing w:val="1"/>
        </w:rPr>
        <w:t xml:space="preserve"> </w:t>
      </w:r>
      <w:r>
        <w:rPr>
          <w:spacing w:val="-1"/>
        </w:rPr>
        <w:t>any</w:t>
      </w:r>
      <w:r>
        <w:t xml:space="preserve"> </w:t>
      </w:r>
      <w:r>
        <w:rPr>
          <w:spacing w:val="-1"/>
        </w:rPr>
        <w:t>CLARB-</w:t>
      </w:r>
      <w:r>
        <w:rPr>
          <w:spacing w:val="31"/>
        </w:rPr>
        <w:t xml:space="preserve"> </w:t>
      </w:r>
      <w:r>
        <w:rPr>
          <w:spacing w:val="-1"/>
        </w:rPr>
        <w:t>approved</w:t>
      </w:r>
      <w:r>
        <w:rPr>
          <w:spacing w:val="1"/>
        </w:rPr>
        <w:t xml:space="preserve"> </w:t>
      </w:r>
      <w:r>
        <w:rPr>
          <w:spacing w:val="-1"/>
        </w:rPr>
        <w:t>test</w:t>
      </w:r>
      <w:r>
        <w:rPr>
          <w:spacing w:val="-2"/>
        </w:rPr>
        <w:t xml:space="preserve"> </w:t>
      </w:r>
      <w:r>
        <w:rPr>
          <w:spacing w:val="-1"/>
        </w:rPr>
        <w:t>center,</w:t>
      </w:r>
      <w:r>
        <w:rPr>
          <w:spacing w:val="-2"/>
        </w:rPr>
        <w:t xml:space="preserve"> </w:t>
      </w:r>
      <w:r>
        <w:rPr>
          <w:spacing w:val="-1"/>
        </w:rPr>
        <w:t>whether</w:t>
      </w:r>
      <w:r>
        <w:t xml:space="preserve"> or</w:t>
      </w:r>
      <w:r>
        <w:rPr>
          <w:spacing w:val="-1"/>
        </w:rPr>
        <w:t xml:space="preserve"> not</w:t>
      </w:r>
      <w:r>
        <w:t xml:space="preserve"> </w:t>
      </w:r>
      <w:r>
        <w:rPr>
          <w:spacing w:val="-1"/>
        </w:rPr>
        <w:t>it</w:t>
      </w:r>
      <w:r>
        <w:rPr>
          <w:spacing w:val="-2"/>
        </w:rPr>
        <w:t xml:space="preserve"> </w:t>
      </w:r>
      <w:r>
        <w:rPr>
          <w:spacing w:val="-1"/>
        </w:rPr>
        <w:t>is</w:t>
      </w:r>
      <w:r>
        <w:rPr>
          <w:spacing w:val="1"/>
        </w:rPr>
        <w:t xml:space="preserve"> </w:t>
      </w:r>
      <w:r>
        <w:rPr>
          <w:spacing w:val="-2"/>
        </w:rPr>
        <w:t>located</w:t>
      </w:r>
      <w:r>
        <w:rPr>
          <w:spacing w:val="-1"/>
        </w:rPr>
        <w:t xml:space="preserve"> in</w:t>
      </w:r>
      <w:r>
        <w:t xml:space="preserve"> </w:t>
      </w:r>
      <w:r>
        <w:rPr>
          <w:spacing w:val="-1"/>
        </w:rPr>
        <w:t xml:space="preserve">the State </w:t>
      </w:r>
      <w:r>
        <w:t>of</w:t>
      </w:r>
      <w:r>
        <w:rPr>
          <w:spacing w:val="-2"/>
        </w:rPr>
        <w:t xml:space="preserve"> </w:t>
      </w:r>
      <w:r>
        <w:rPr>
          <w:spacing w:val="-1"/>
        </w:rPr>
        <w:t>Arkansas.</w:t>
      </w:r>
    </w:p>
    <w:p w:rsidR="008E719F" w:rsidRDefault="00D45AB1">
      <w:pPr>
        <w:pStyle w:val="BodyText"/>
        <w:numPr>
          <w:ilvl w:val="1"/>
          <w:numId w:val="17"/>
        </w:numPr>
        <w:tabs>
          <w:tab w:val="left" w:pos="1181"/>
        </w:tabs>
        <w:spacing w:before="1"/>
      </w:pPr>
      <w:r>
        <w:rPr>
          <w:spacing w:val="-1"/>
        </w:rPr>
        <w:t>The</w:t>
      </w:r>
      <w:r>
        <w:rPr>
          <w:spacing w:val="-2"/>
        </w:rPr>
        <w:t xml:space="preserve"> </w:t>
      </w:r>
      <w:r>
        <w:rPr>
          <w:spacing w:val="-1"/>
        </w:rPr>
        <w:t>board will</w:t>
      </w:r>
      <w:r>
        <w:t xml:space="preserve"> </w:t>
      </w:r>
      <w:r>
        <w:rPr>
          <w:spacing w:val="-1"/>
        </w:rPr>
        <w:t>accept</w:t>
      </w:r>
      <w:r>
        <w:rPr>
          <w:spacing w:val="-4"/>
        </w:rPr>
        <w:t xml:space="preserve"> </w:t>
      </w:r>
      <w:r>
        <w:rPr>
          <w:spacing w:val="-1"/>
        </w:rPr>
        <w:t>the</w:t>
      </w:r>
      <w:r>
        <w:t xml:space="preserve"> LARE</w:t>
      </w:r>
      <w:r>
        <w:rPr>
          <w:position w:val="6"/>
          <w:sz w:val="14"/>
        </w:rPr>
        <w:t>®</w:t>
      </w:r>
      <w:r>
        <w:rPr>
          <w:spacing w:val="20"/>
          <w:position w:val="6"/>
          <w:sz w:val="14"/>
        </w:rPr>
        <w:t xml:space="preserve"> </w:t>
      </w:r>
      <w:r>
        <w:rPr>
          <w:spacing w:val="-1"/>
        </w:rPr>
        <w:t>results</w:t>
      </w:r>
      <w:r>
        <w:t xml:space="preserve"> </w:t>
      </w:r>
      <w:r>
        <w:rPr>
          <w:spacing w:val="-1"/>
        </w:rPr>
        <w:t>determined</w:t>
      </w:r>
      <w:r>
        <w:rPr>
          <w:spacing w:val="1"/>
        </w:rPr>
        <w:t xml:space="preserve"> </w:t>
      </w:r>
      <w:r>
        <w:rPr>
          <w:spacing w:val="-1"/>
        </w:rPr>
        <w:t>by</w:t>
      </w:r>
      <w:r>
        <w:rPr>
          <w:spacing w:val="-2"/>
        </w:rPr>
        <w:t xml:space="preserve"> </w:t>
      </w:r>
      <w:r>
        <w:rPr>
          <w:spacing w:val="-1"/>
        </w:rPr>
        <w:t>CLARB.</w:t>
      </w:r>
    </w:p>
    <w:p w:rsidR="008E719F" w:rsidRDefault="00D45AB1">
      <w:pPr>
        <w:pStyle w:val="BodyText"/>
        <w:numPr>
          <w:ilvl w:val="1"/>
          <w:numId w:val="17"/>
        </w:numPr>
        <w:tabs>
          <w:tab w:val="left" w:pos="1181"/>
        </w:tabs>
        <w:spacing w:before="40" w:line="276" w:lineRule="auto"/>
        <w:ind w:right="199"/>
      </w:pPr>
      <w:r>
        <w:t>If</w:t>
      </w:r>
      <w:r>
        <w:rPr>
          <w:spacing w:val="1"/>
        </w:rPr>
        <w:t xml:space="preserve"> </w:t>
      </w:r>
      <w:r>
        <w:rPr>
          <w:spacing w:val="-1"/>
        </w:rPr>
        <w:t>there is any</w:t>
      </w:r>
      <w:r>
        <w:rPr>
          <w:spacing w:val="-2"/>
        </w:rPr>
        <w:t xml:space="preserve"> </w:t>
      </w:r>
      <w:r>
        <w:rPr>
          <w:spacing w:val="-1"/>
        </w:rPr>
        <w:t>alleged misbehavior</w:t>
      </w:r>
      <w:r>
        <w:rPr>
          <w:spacing w:val="1"/>
        </w:rPr>
        <w:t xml:space="preserve"> </w:t>
      </w:r>
      <w:r>
        <w:t>on</w:t>
      </w:r>
      <w:r>
        <w:rPr>
          <w:spacing w:val="-2"/>
        </w:rPr>
        <w:t xml:space="preserve"> </w:t>
      </w:r>
      <w:r>
        <w:rPr>
          <w:spacing w:val="-1"/>
        </w:rPr>
        <w:t>the</w:t>
      </w:r>
      <w:r>
        <w:rPr>
          <w:spacing w:val="-3"/>
        </w:rPr>
        <w:t xml:space="preserve"> </w:t>
      </w:r>
      <w:r>
        <w:rPr>
          <w:spacing w:val="-1"/>
        </w:rPr>
        <w:t>part</w:t>
      </w:r>
      <w:r>
        <w:t xml:space="preserve"> of</w:t>
      </w:r>
      <w:r>
        <w:rPr>
          <w:spacing w:val="-2"/>
        </w:rPr>
        <w:t xml:space="preserve"> </w:t>
      </w:r>
      <w:r>
        <w:rPr>
          <w:spacing w:val="-1"/>
        </w:rPr>
        <w:t>an applicant</w:t>
      </w:r>
      <w:r>
        <w:rPr>
          <w:spacing w:val="1"/>
        </w:rPr>
        <w:t xml:space="preserve"> </w:t>
      </w:r>
      <w:r>
        <w:rPr>
          <w:spacing w:val="-1"/>
        </w:rPr>
        <w:t>in</w:t>
      </w:r>
      <w:r>
        <w:rPr>
          <w:spacing w:val="29"/>
        </w:rPr>
        <w:t xml:space="preserve"> </w:t>
      </w:r>
      <w:r>
        <w:rPr>
          <w:spacing w:val="-1"/>
        </w:rPr>
        <w:t>connection</w:t>
      </w:r>
      <w:r>
        <w:rPr>
          <w:spacing w:val="-2"/>
        </w:rPr>
        <w:t xml:space="preserve"> </w:t>
      </w:r>
      <w:r>
        <w:t xml:space="preserve">with </w:t>
      </w:r>
      <w:r>
        <w:rPr>
          <w:spacing w:val="-2"/>
        </w:rPr>
        <w:t xml:space="preserve">taking </w:t>
      </w:r>
      <w:r>
        <w:rPr>
          <w:spacing w:val="-1"/>
        </w:rPr>
        <w:t>the examination,</w:t>
      </w:r>
      <w:r>
        <w:rPr>
          <w:spacing w:val="2"/>
        </w:rPr>
        <w:t xml:space="preserve"> </w:t>
      </w:r>
      <w:r>
        <w:rPr>
          <w:spacing w:val="-1"/>
        </w:rPr>
        <w:t>the</w:t>
      </w:r>
      <w:r>
        <w:rPr>
          <w:spacing w:val="-4"/>
        </w:rPr>
        <w:t xml:space="preserve"> </w:t>
      </w:r>
      <w:r>
        <w:t>board</w:t>
      </w:r>
      <w:r>
        <w:rPr>
          <w:spacing w:val="-4"/>
        </w:rPr>
        <w:t xml:space="preserve"> </w:t>
      </w:r>
      <w:r>
        <w:rPr>
          <w:spacing w:val="-1"/>
        </w:rPr>
        <w:t>will</w:t>
      </w:r>
      <w:r>
        <w:t xml:space="preserve"> </w:t>
      </w:r>
      <w:r>
        <w:rPr>
          <w:spacing w:val="-1"/>
        </w:rPr>
        <w:t>investigate</w:t>
      </w:r>
      <w:r>
        <w:rPr>
          <w:spacing w:val="1"/>
        </w:rPr>
        <w:t xml:space="preserve"> </w:t>
      </w:r>
      <w:r>
        <w:rPr>
          <w:spacing w:val="-1"/>
        </w:rPr>
        <w:t>the</w:t>
      </w:r>
      <w:r>
        <w:rPr>
          <w:spacing w:val="43"/>
        </w:rPr>
        <w:t xml:space="preserve"> </w:t>
      </w:r>
      <w:r>
        <w:rPr>
          <w:spacing w:val="-1"/>
        </w:rPr>
        <w:t>allegation</w:t>
      </w:r>
      <w:r>
        <w:t xml:space="preserve"> </w:t>
      </w:r>
      <w:r>
        <w:rPr>
          <w:spacing w:val="-1"/>
        </w:rPr>
        <w:t>and</w:t>
      </w:r>
      <w:r>
        <w:t xml:space="preserve"> </w:t>
      </w:r>
      <w:r>
        <w:rPr>
          <w:spacing w:val="-2"/>
        </w:rPr>
        <w:t>take</w:t>
      </w:r>
      <w:r>
        <w:rPr>
          <w:spacing w:val="-1"/>
        </w:rPr>
        <w:t xml:space="preserve"> appropriate action.</w:t>
      </w:r>
      <w:r>
        <w:rPr>
          <w:spacing w:val="2"/>
        </w:rPr>
        <w:t xml:space="preserve"> </w:t>
      </w:r>
      <w:r>
        <w:rPr>
          <w:spacing w:val="-1"/>
        </w:rPr>
        <w:t>Without</w:t>
      </w:r>
      <w:r>
        <w:t xml:space="preserve"> </w:t>
      </w:r>
      <w:r>
        <w:rPr>
          <w:spacing w:val="-1"/>
        </w:rPr>
        <w:t>limitation,</w:t>
      </w:r>
      <w:r>
        <w:rPr>
          <w:spacing w:val="2"/>
        </w:rPr>
        <w:t xml:space="preserve"> </w:t>
      </w:r>
      <w:r>
        <w:rPr>
          <w:spacing w:val="-2"/>
        </w:rPr>
        <w:t>misbehavior</w:t>
      </w:r>
      <w:r>
        <w:rPr>
          <w:spacing w:val="43"/>
        </w:rPr>
        <w:t xml:space="preserve"> </w:t>
      </w:r>
      <w:r>
        <w:rPr>
          <w:spacing w:val="-1"/>
        </w:rPr>
        <w:t>may</w:t>
      </w:r>
      <w:r>
        <w:t xml:space="preserve"> </w:t>
      </w:r>
      <w:r>
        <w:rPr>
          <w:spacing w:val="-1"/>
        </w:rPr>
        <w:t>include violation</w:t>
      </w:r>
      <w:r>
        <w:rPr>
          <w:spacing w:val="-2"/>
        </w:rPr>
        <w:t xml:space="preserve"> </w:t>
      </w:r>
      <w:r>
        <w:t xml:space="preserve">of </w:t>
      </w:r>
      <w:r>
        <w:rPr>
          <w:spacing w:val="-1"/>
        </w:rPr>
        <w:t>CL</w:t>
      </w:r>
      <w:r>
        <w:rPr>
          <w:rFonts w:cs="Century Gothic"/>
          <w:spacing w:val="-1"/>
        </w:rPr>
        <w:t>ARB guidelines</w:t>
      </w:r>
      <w:r>
        <w:rPr>
          <w:rFonts w:cs="Century Gothic"/>
          <w:spacing w:val="1"/>
        </w:rPr>
        <w:t xml:space="preserve"> </w:t>
      </w:r>
      <w:r>
        <w:rPr>
          <w:rFonts w:cs="Century Gothic"/>
          <w:spacing w:val="-2"/>
        </w:rPr>
        <w:t>or</w:t>
      </w:r>
      <w:r>
        <w:rPr>
          <w:rFonts w:cs="Century Gothic"/>
          <w:spacing w:val="-1"/>
        </w:rPr>
        <w:t xml:space="preserve"> polices,</w:t>
      </w:r>
      <w:r>
        <w:rPr>
          <w:rFonts w:cs="Century Gothic"/>
          <w:spacing w:val="2"/>
        </w:rPr>
        <w:t xml:space="preserve"> </w:t>
      </w:r>
      <w:r>
        <w:rPr>
          <w:rFonts w:cs="Century Gothic"/>
          <w:spacing w:val="-2"/>
        </w:rPr>
        <w:t>or</w:t>
      </w:r>
      <w:r>
        <w:rPr>
          <w:rFonts w:cs="Century Gothic"/>
          <w:spacing w:val="-1"/>
        </w:rPr>
        <w:t xml:space="preserve"> </w:t>
      </w:r>
      <w:r>
        <w:rPr>
          <w:rFonts w:cs="Century Gothic"/>
        </w:rPr>
        <w:t>of</w:t>
      </w:r>
      <w:r>
        <w:rPr>
          <w:rFonts w:cs="Century Gothic"/>
          <w:spacing w:val="-2"/>
        </w:rPr>
        <w:t xml:space="preserve"> </w:t>
      </w:r>
      <w:r>
        <w:rPr>
          <w:rFonts w:cs="Century Gothic"/>
        </w:rPr>
        <w:t>an</w:t>
      </w:r>
      <w:r>
        <w:rPr>
          <w:rFonts w:cs="Century Gothic"/>
          <w:spacing w:val="-1"/>
        </w:rPr>
        <w:t xml:space="preserve"> applicant’s</w:t>
      </w:r>
      <w:r>
        <w:rPr>
          <w:rFonts w:cs="Century Gothic"/>
          <w:spacing w:val="35"/>
        </w:rPr>
        <w:t xml:space="preserve"> </w:t>
      </w:r>
      <w:r>
        <w:rPr>
          <w:spacing w:val="-1"/>
        </w:rPr>
        <w:t>confidentiality</w:t>
      </w:r>
      <w:r>
        <w:t xml:space="preserve"> </w:t>
      </w:r>
      <w:r>
        <w:rPr>
          <w:spacing w:val="-1"/>
        </w:rPr>
        <w:t xml:space="preserve">agreements </w:t>
      </w:r>
      <w:r>
        <w:t>with</w:t>
      </w:r>
      <w:r>
        <w:rPr>
          <w:spacing w:val="-2"/>
        </w:rPr>
        <w:t xml:space="preserve"> </w:t>
      </w:r>
      <w:r>
        <w:rPr>
          <w:spacing w:val="-1"/>
        </w:rPr>
        <w:t>respect</w:t>
      </w:r>
      <w:r>
        <w:rPr>
          <w:spacing w:val="-2"/>
        </w:rPr>
        <w:t xml:space="preserve"> </w:t>
      </w:r>
      <w:r>
        <w:t>to</w:t>
      </w:r>
      <w:r>
        <w:rPr>
          <w:spacing w:val="-3"/>
        </w:rPr>
        <w:t xml:space="preserve"> </w:t>
      </w:r>
      <w:r>
        <w:rPr>
          <w:spacing w:val="-2"/>
        </w:rPr>
        <w:t>the</w:t>
      </w:r>
      <w:r>
        <w:rPr>
          <w:spacing w:val="1"/>
        </w:rPr>
        <w:t xml:space="preserve"> </w:t>
      </w:r>
      <w:r>
        <w:rPr>
          <w:spacing w:val="-1"/>
        </w:rPr>
        <w:t>examination.</w:t>
      </w:r>
    </w:p>
    <w:p w:rsidR="008E719F" w:rsidRDefault="008E719F">
      <w:pPr>
        <w:spacing w:line="276" w:lineRule="auto"/>
        <w:sectPr w:rsidR="008E719F">
          <w:pgSz w:w="12240" w:h="15840"/>
          <w:pgMar w:top="1420" w:right="1400" w:bottom="1200" w:left="1700" w:header="0" w:footer="1018" w:gutter="0"/>
          <w:cols w:space="720"/>
        </w:sectPr>
      </w:pPr>
    </w:p>
    <w:p w:rsidR="008E719F" w:rsidRDefault="00D45AB1">
      <w:pPr>
        <w:pStyle w:val="Heading2"/>
        <w:ind w:left="2121" w:right="2219"/>
        <w:jc w:val="center"/>
        <w:rPr>
          <w:b w:val="0"/>
          <w:bCs w:val="0"/>
        </w:rPr>
      </w:pPr>
      <w:bookmarkStart w:id="54" w:name="_Toc82512492"/>
      <w:r>
        <w:rPr>
          <w:spacing w:val="-1"/>
        </w:rPr>
        <w:lastRenderedPageBreak/>
        <w:t>SECTION</w:t>
      </w:r>
      <w:r>
        <w:rPr>
          <w:spacing w:val="2"/>
        </w:rPr>
        <w:t xml:space="preserve"> </w:t>
      </w:r>
      <w:r>
        <w:rPr>
          <w:spacing w:val="-2"/>
        </w:rPr>
        <w:t>IX</w:t>
      </w:r>
      <w:bookmarkEnd w:id="54"/>
    </w:p>
    <w:p w:rsidR="008E719F" w:rsidRDefault="008E719F">
      <w:pPr>
        <w:rPr>
          <w:rFonts w:ascii="Century Gothic" w:eastAsia="Century Gothic" w:hAnsi="Century Gothic" w:cs="Century Gothic"/>
          <w:b/>
          <w:bCs/>
          <w:sz w:val="28"/>
          <w:szCs w:val="28"/>
        </w:rPr>
      </w:pPr>
    </w:p>
    <w:p w:rsidR="008E719F" w:rsidRDefault="00D45AB1">
      <w:pPr>
        <w:spacing w:before="187"/>
        <w:ind w:left="2121" w:right="2219"/>
        <w:jc w:val="center"/>
        <w:rPr>
          <w:rFonts w:ascii="Century Gothic" w:eastAsia="Century Gothic" w:hAnsi="Century Gothic" w:cs="Century Gothic"/>
          <w:sz w:val="28"/>
          <w:szCs w:val="28"/>
        </w:rPr>
      </w:pPr>
      <w:r>
        <w:rPr>
          <w:rFonts w:ascii="Century Gothic"/>
          <w:b/>
          <w:spacing w:val="-1"/>
          <w:sz w:val="28"/>
        </w:rPr>
        <w:t>INTERIOR</w:t>
      </w:r>
      <w:r>
        <w:rPr>
          <w:rFonts w:ascii="Century Gothic"/>
          <w:b/>
          <w:spacing w:val="-3"/>
          <w:sz w:val="28"/>
        </w:rPr>
        <w:t xml:space="preserve"> </w:t>
      </w:r>
      <w:r>
        <w:rPr>
          <w:rFonts w:ascii="Century Gothic"/>
          <w:b/>
          <w:spacing w:val="-1"/>
          <w:sz w:val="28"/>
        </w:rPr>
        <w:t>DESIGNER</w:t>
      </w:r>
      <w:r>
        <w:rPr>
          <w:rFonts w:ascii="Century Gothic"/>
          <w:b/>
          <w:sz w:val="28"/>
        </w:rPr>
        <w:t xml:space="preserve"> </w:t>
      </w:r>
      <w:r>
        <w:rPr>
          <w:rFonts w:ascii="Century Gothic"/>
          <w:b/>
          <w:spacing w:val="-1"/>
          <w:sz w:val="28"/>
        </w:rPr>
        <w:t>EXAMINATION</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6"/>
        </w:numPr>
        <w:tabs>
          <w:tab w:val="left" w:pos="461"/>
        </w:tabs>
        <w:rPr>
          <w:b w:val="0"/>
          <w:bCs w:val="0"/>
        </w:rPr>
      </w:pPr>
      <w:bookmarkStart w:id="55" w:name="_Toc82512493"/>
      <w:r>
        <w:t>General</w:t>
      </w:r>
      <w:bookmarkEnd w:id="55"/>
    </w:p>
    <w:p w:rsidR="008E719F" w:rsidRDefault="00D45AB1">
      <w:pPr>
        <w:pStyle w:val="BodyText"/>
        <w:numPr>
          <w:ilvl w:val="1"/>
          <w:numId w:val="16"/>
        </w:numPr>
        <w:tabs>
          <w:tab w:val="left" w:pos="1181"/>
        </w:tabs>
        <w:spacing w:before="42" w:line="277" w:lineRule="auto"/>
        <w:ind w:right="424"/>
      </w:pPr>
      <w:r>
        <w:rPr>
          <w:spacing w:val="-1"/>
        </w:rPr>
        <w:t xml:space="preserve">Applicants </w:t>
      </w:r>
      <w:r>
        <w:t>for</w:t>
      </w:r>
      <w:r>
        <w:rPr>
          <w:spacing w:val="-1"/>
        </w:rPr>
        <w:t xml:space="preserve"> registration</w:t>
      </w:r>
      <w:r>
        <w:t xml:space="preserve"> </w:t>
      </w:r>
      <w:r>
        <w:rPr>
          <w:spacing w:val="-1"/>
        </w:rPr>
        <w:t>by</w:t>
      </w:r>
      <w:r>
        <w:rPr>
          <w:spacing w:val="-2"/>
        </w:rPr>
        <w:t xml:space="preserve"> </w:t>
      </w:r>
      <w:r>
        <w:rPr>
          <w:spacing w:val="-1"/>
        </w:rPr>
        <w:t>examination</w:t>
      </w:r>
      <w:r>
        <w:t xml:space="preserve"> </w:t>
      </w:r>
      <w:r>
        <w:rPr>
          <w:spacing w:val="-1"/>
        </w:rPr>
        <w:t>must</w:t>
      </w:r>
      <w:r>
        <w:t xml:space="preserve"> </w:t>
      </w:r>
      <w:r>
        <w:rPr>
          <w:spacing w:val="-2"/>
        </w:rPr>
        <w:t>pass</w:t>
      </w:r>
      <w:r>
        <w:rPr>
          <w:spacing w:val="4"/>
        </w:rPr>
        <w:t xml:space="preserve"> </w:t>
      </w:r>
      <w:r>
        <w:rPr>
          <w:spacing w:val="-2"/>
        </w:rPr>
        <w:t>the</w:t>
      </w:r>
      <w:r>
        <w:rPr>
          <w:spacing w:val="-1"/>
        </w:rPr>
        <w:t xml:space="preserve"> examination</w:t>
      </w:r>
      <w:r>
        <w:rPr>
          <w:spacing w:val="37"/>
        </w:rPr>
        <w:t xml:space="preserve"> </w:t>
      </w:r>
      <w:r>
        <w:rPr>
          <w:spacing w:val="-1"/>
        </w:rPr>
        <w:t>prepared and</w:t>
      </w:r>
      <w:r>
        <w:rPr>
          <w:spacing w:val="-2"/>
        </w:rPr>
        <w:t xml:space="preserve"> </w:t>
      </w:r>
      <w:r>
        <w:rPr>
          <w:spacing w:val="-1"/>
        </w:rPr>
        <w:t>administered by</w:t>
      </w:r>
      <w:r>
        <w:rPr>
          <w:spacing w:val="-2"/>
        </w:rPr>
        <w:t xml:space="preserve"> </w:t>
      </w:r>
      <w:r>
        <w:rPr>
          <w:spacing w:val="-1"/>
        </w:rPr>
        <w:t>CIDQ.</w:t>
      </w:r>
    </w:p>
    <w:p w:rsidR="008E719F" w:rsidRDefault="00D45AB1">
      <w:pPr>
        <w:pStyle w:val="BodyText"/>
        <w:numPr>
          <w:ilvl w:val="1"/>
          <w:numId w:val="16"/>
        </w:numPr>
        <w:tabs>
          <w:tab w:val="left" w:pos="1181"/>
        </w:tabs>
        <w:spacing w:line="275" w:lineRule="auto"/>
        <w:ind w:right="271"/>
      </w:pPr>
      <w:r>
        <w:t xml:space="preserve">Any </w:t>
      </w:r>
      <w:r>
        <w:rPr>
          <w:spacing w:val="-1"/>
        </w:rPr>
        <w:t>such</w:t>
      </w:r>
      <w:r>
        <w:rPr>
          <w:spacing w:val="-2"/>
        </w:rPr>
        <w:t xml:space="preserve"> </w:t>
      </w:r>
      <w:r>
        <w:rPr>
          <w:spacing w:val="-1"/>
        </w:rPr>
        <w:t>applicant</w:t>
      </w:r>
      <w:r>
        <w:rPr>
          <w:spacing w:val="2"/>
        </w:rPr>
        <w:t xml:space="preserve"> </w:t>
      </w:r>
      <w:r>
        <w:rPr>
          <w:spacing w:val="-1"/>
        </w:rPr>
        <w:t>for registration</w:t>
      </w:r>
      <w:r>
        <w:t xml:space="preserve"> </w:t>
      </w:r>
      <w:r>
        <w:rPr>
          <w:spacing w:val="-1"/>
        </w:rPr>
        <w:t>by</w:t>
      </w:r>
      <w:r>
        <w:rPr>
          <w:spacing w:val="-2"/>
        </w:rPr>
        <w:t xml:space="preserve"> </w:t>
      </w:r>
      <w:r>
        <w:rPr>
          <w:spacing w:val="-1"/>
        </w:rPr>
        <w:t>examination</w:t>
      </w:r>
      <w:r>
        <w:rPr>
          <w:spacing w:val="1"/>
        </w:rPr>
        <w:t xml:space="preserve"> </w:t>
      </w:r>
      <w:r>
        <w:rPr>
          <w:spacing w:val="-1"/>
        </w:rPr>
        <w:t>must</w:t>
      </w:r>
      <w:r>
        <w:rPr>
          <w:spacing w:val="-2"/>
        </w:rPr>
        <w:t xml:space="preserve"> </w:t>
      </w:r>
      <w:r>
        <w:rPr>
          <w:spacing w:val="-1"/>
        </w:rPr>
        <w:t>be 21</w:t>
      </w:r>
      <w:r>
        <w:rPr>
          <w:spacing w:val="1"/>
        </w:rPr>
        <w:t xml:space="preserve"> </w:t>
      </w:r>
      <w:r>
        <w:rPr>
          <w:spacing w:val="-2"/>
        </w:rPr>
        <w:t>years</w:t>
      </w:r>
      <w:r>
        <w:rPr>
          <w:spacing w:val="-3"/>
        </w:rPr>
        <w:t xml:space="preserve"> </w:t>
      </w:r>
      <w:r>
        <w:t>of</w:t>
      </w:r>
      <w:r>
        <w:rPr>
          <w:spacing w:val="31"/>
        </w:rPr>
        <w:t xml:space="preserve"> </w:t>
      </w:r>
      <w:r>
        <w:rPr>
          <w:spacing w:val="-1"/>
        </w:rPr>
        <w:t>age.</w:t>
      </w:r>
    </w:p>
    <w:p w:rsidR="008E719F" w:rsidRDefault="00D45AB1">
      <w:pPr>
        <w:pStyle w:val="BodyText"/>
        <w:numPr>
          <w:ilvl w:val="1"/>
          <w:numId w:val="16"/>
        </w:numPr>
        <w:tabs>
          <w:tab w:val="left" w:pos="1181"/>
        </w:tabs>
        <w:spacing w:before="1" w:line="277" w:lineRule="auto"/>
        <w:ind w:right="774"/>
      </w:pPr>
      <w:r>
        <w:rPr>
          <w:spacing w:val="-1"/>
        </w:rPr>
        <w:t>All</w:t>
      </w:r>
      <w:r>
        <w:t xml:space="preserve"> </w:t>
      </w:r>
      <w:r>
        <w:rPr>
          <w:spacing w:val="-1"/>
        </w:rPr>
        <w:t xml:space="preserve">applicants </w:t>
      </w:r>
      <w:r>
        <w:t>for</w:t>
      </w:r>
      <w:r>
        <w:rPr>
          <w:spacing w:val="-1"/>
        </w:rPr>
        <w:t xml:space="preserve"> registration</w:t>
      </w:r>
      <w:r>
        <w:rPr>
          <w:spacing w:val="-2"/>
        </w:rPr>
        <w:t xml:space="preserve"> </w:t>
      </w:r>
      <w:r>
        <w:rPr>
          <w:spacing w:val="-1"/>
        </w:rPr>
        <w:t>by</w:t>
      </w:r>
      <w:r>
        <w:rPr>
          <w:spacing w:val="1"/>
        </w:rPr>
        <w:t xml:space="preserve"> </w:t>
      </w:r>
      <w:r>
        <w:rPr>
          <w:spacing w:val="-1"/>
        </w:rPr>
        <w:t>examination</w:t>
      </w:r>
      <w:r>
        <w:t xml:space="preserve"> </w:t>
      </w:r>
      <w:r>
        <w:rPr>
          <w:spacing w:val="-1"/>
        </w:rPr>
        <w:t>must</w:t>
      </w:r>
      <w:r>
        <w:t xml:space="preserve"> </w:t>
      </w:r>
      <w:r>
        <w:rPr>
          <w:spacing w:val="-2"/>
        </w:rPr>
        <w:t xml:space="preserve">obtain </w:t>
      </w:r>
      <w:r>
        <w:t>a</w:t>
      </w:r>
      <w:r>
        <w:rPr>
          <w:spacing w:val="-1"/>
        </w:rPr>
        <w:t xml:space="preserve"> CIDQ</w:t>
      </w:r>
      <w:r>
        <w:rPr>
          <w:spacing w:val="33"/>
        </w:rPr>
        <w:t xml:space="preserve"> </w:t>
      </w:r>
      <w:r>
        <w:rPr>
          <w:spacing w:val="-1"/>
        </w:rPr>
        <w:t>Certificate and</w:t>
      </w:r>
      <w:r>
        <w:rPr>
          <w:spacing w:val="-2"/>
        </w:rPr>
        <w:t xml:space="preserve"> </w:t>
      </w:r>
      <w:r>
        <w:rPr>
          <w:spacing w:val="-1"/>
        </w:rPr>
        <w:t>meet</w:t>
      </w:r>
      <w:r>
        <w:rPr>
          <w:spacing w:val="-2"/>
        </w:rPr>
        <w:t xml:space="preserve"> </w:t>
      </w:r>
      <w:r>
        <w:rPr>
          <w:spacing w:val="-1"/>
        </w:rPr>
        <w:t>the established qualifications</w:t>
      </w:r>
      <w:r>
        <w:rPr>
          <w:spacing w:val="1"/>
        </w:rPr>
        <w:t xml:space="preserve"> </w:t>
      </w:r>
      <w:r>
        <w:rPr>
          <w:spacing w:val="-1"/>
        </w:rPr>
        <w:t>outlined in</w:t>
      </w:r>
      <w:r>
        <w:t xml:space="preserve"> </w:t>
      </w:r>
      <w:r>
        <w:rPr>
          <w:spacing w:val="-2"/>
        </w:rPr>
        <w:t>the</w:t>
      </w:r>
      <w:r>
        <w:rPr>
          <w:spacing w:val="43"/>
        </w:rPr>
        <w:t xml:space="preserve"> </w:t>
      </w:r>
      <w:r>
        <w:rPr>
          <w:spacing w:val="-1"/>
        </w:rPr>
        <w:t>Arkansas Interior Designers Title Registration</w:t>
      </w:r>
      <w:r>
        <w:rPr>
          <w:spacing w:val="-2"/>
        </w:rPr>
        <w:t xml:space="preserve"> </w:t>
      </w:r>
      <w:r>
        <w:rPr>
          <w:spacing w:val="-1"/>
        </w:rPr>
        <w:t>Act.</w:t>
      </w:r>
    </w:p>
    <w:p w:rsidR="008E719F" w:rsidRDefault="00D45AB1">
      <w:pPr>
        <w:pStyle w:val="Heading3"/>
        <w:numPr>
          <w:ilvl w:val="0"/>
          <w:numId w:val="16"/>
        </w:numPr>
        <w:tabs>
          <w:tab w:val="left" w:pos="461"/>
        </w:tabs>
        <w:spacing w:before="196"/>
        <w:rPr>
          <w:b w:val="0"/>
          <w:bCs w:val="0"/>
        </w:rPr>
      </w:pPr>
      <w:bookmarkStart w:id="56" w:name="_Toc82512494"/>
      <w:r>
        <w:t>Conditions</w:t>
      </w:r>
      <w:r>
        <w:rPr>
          <w:spacing w:val="-16"/>
        </w:rPr>
        <w:t xml:space="preserve"> </w:t>
      </w:r>
      <w:r>
        <w:t>for</w:t>
      </w:r>
      <w:r>
        <w:rPr>
          <w:spacing w:val="-16"/>
        </w:rPr>
        <w:t xml:space="preserve"> </w:t>
      </w:r>
      <w:r>
        <w:t>Examination</w:t>
      </w:r>
      <w:bookmarkEnd w:id="56"/>
    </w:p>
    <w:p w:rsidR="008E719F" w:rsidRDefault="00D45AB1">
      <w:pPr>
        <w:pStyle w:val="BodyText"/>
        <w:numPr>
          <w:ilvl w:val="1"/>
          <w:numId w:val="16"/>
        </w:numPr>
        <w:tabs>
          <w:tab w:val="left" w:pos="1181"/>
        </w:tabs>
        <w:spacing w:before="42" w:line="277" w:lineRule="auto"/>
        <w:ind w:right="491"/>
      </w:pPr>
      <w:r>
        <w:rPr>
          <w:spacing w:val="-1"/>
        </w:rPr>
        <w:t>CIDQ</w:t>
      </w:r>
      <w:r>
        <w:rPr>
          <w:spacing w:val="-2"/>
        </w:rPr>
        <w:t xml:space="preserve"> </w:t>
      </w:r>
      <w:r>
        <w:rPr>
          <w:spacing w:val="-1"/>
        </w:rPr>
        <w:t>will</w:t>
      </w:r>
      <w:r>
        <w:t xml:space="preserve"> </w:t>
      </w:r>
      <w:r>
        <w:rPr>
          <w:spacing w:val="-1"/>
        </w:rPr>
        <w:t xml:space="preserve">determine </w:t>
      </w:r>
      <w:r>
        <w:rPr>
          <w:spacing w:val="-2"/>
        </w:rPr>
        <w:t>the</w:t>
      </w:r>
      <w:r>
        <w:rPr>
          <w:spacing w:val="1"/>
        </w:rPr>
        <w:t xml:space="preserve"> </w:t>
      </w:r>
      <w:r>
        <w:rPr>
          <w:spacing w:val="-1"/>
        </w:rPr>
        <w:t>eligibility</w:t>
      </w:r>
      <w:r>
        <w:t xml:space="preserve"> of</w:t>
      </w:r>
      <w:r>
        <w:rPr>
          <w:spacing w:val="-2"/>
        </w:rPr>
        <w:t xml:space="preserve"> </w:t>
      </w:r>
      <w:r>
        <w:rPr>
          <w:spacing w:val="-1"/>
        </w:rPr>
        <w:t>each</w:t>
      </w:r>
      <w:r>
        <w:rPr>
          <w:spacing w:val="-2"/>
        </w:rPr>
        <w:t xml:space="preserve"> </w:t>
      </w:r>
      <w:r>
        <w:rPr>
          <w:spacing w:val="-1"/>
        </w:rPr>
        <w:t>applicant</w:t>
      </w:r>
      <w:r>
        <w:rPr>
          <w:spacing w:val="-2"/>
        </w:rPr>
        <w:t xml:space="preserve"> </w:t>
      </w:r>
      <w:r>
        <w:rPr>
          <w:spacing w:val="-1"/>
        </w:rPr>
        <w:t>and</w:t>
      </w:r>
      <w:r>
        <w:rPr>
          <w:spacing w:val="-4"/>
        </w:rPr>
        <w:t xml:space="preserve"> </w:t>
      </w:r>
      <w:r>
        <w:rPr>
          <w:spacing w:val="-1"/>
        </w:rPr>
        <w:t>will</w:t>
      </w:r>
      <w:r>
        <w:t xml:space="preserve"> </w:t>
      </w:r>
      <w:r>
        <w:rPr>
          <w:spacing w:val="-1"/>
        </w:rPr>
        <w:t>forward</w:t>
      </w:r>
      <w:r>
        <w:rPr>
          <w:spacing w:val="51"/>
        </w:rPr>
        <w:t xml:space="preserve"> </w:t>
      </w:r>
      <w:r>
        <w:rPr>
          <w:spacing w:val="-1"/>
        </w:rPr>
        <w:t>eligibility</w:t>
      </w:r>
      <w:r>
        <w:t xml:space="preserve"> </w:t>
      </w:r>
      <w:r>
        <w:rPr>
          <w:spacing w:val="-1"/>
        </w:rPr>
        <w:t>information</w:t>
      </w:r>
      <w:r>
        <w:t xml:space="preserve"> to </w:t>
      </w:r>
      <w:r>
        <w:rPr>
          <w:spacing w:val="-1"/>
        </w:rPr>
        <w:t xml:space="preserve">the </w:t>
      </w:r>
      <w:r>
        <w:rPr>
          <w:spacing w:val="-2"/>
        </w:rPr>
        <w:t>board.</w:t>
      </w:r>
    </w:p>
    <w:p w:rsidR="008E719F" w:rsidRDefault="00D45AB1">
      <w:pPr>
        <w:pStyle w:val="BodyText"/>
        <w:numPr>
          <w:ilvl w:val="1"/>
          <w:numId w:val="16"/>
        </w:numPr>
        <w:tabs>
          <w:tab w:val="left" w:pos="1181"/>
        </w:tabs>
        <w:spacing w:line="275" w:lineRule="auto"/>
        <w:ind w:right="131"/>
      </w:pPr>
      <w:r>
        <w:rPr>
          <w:spacing w:val="-1"/>
        </w:rPr>
        <w:t>The board will</w:t>
      </w:r>
      <w:r>
        <w:t xml:space="preserve"> </w:t>
      </w:r>
      <w:r>
        <w:rPr>
          <w:spacing w:val="-1"/>
        </w:rPr>
        <w:t xml:space="preserve">allow </w:t>
      </w:r>
      <w:r>
        <w:rPr>
          <w:spacing w:val="-2"/>
        </w:rPr>
        <w:t>the</w:t>
      </w:r>
      <w:r>
        <w:rPr>
          <w:spacing w:val="1"/>
        </w:rPr>
        <w:t xml:space="preserve"> </w:t>
      </w:r>
      <w:r>
        <w:rPr>
          <w:spacing w:val="-1"/>
        </w:rPr>
        <w:t>applicant</w:t>
      </w:r>
      <w:r>
        <w:rPr>
          <w:spacing w:val="1"/>
        </w:rPr>
        <w:t xml:space="preserve"> </w:t>
      </w:r>
      <w:r>
        <w:t>to</w:t>
      </w:r>
      <w:r>
        <w:rPr>
          <w:spacing w:val="-3"/>
        </w:rPr>
        <w:t xml:space="preserve"> </w:t>
      </w:r>
      <w:r>
        <w:rPr>
          <w:spacing w:val="-1"/>
        </w:rPr>
        <w:t>take</w:t>
      </w:r>
      <w:r>
        <w:rPr>
          <w:spacing w:val="1"/>
        </w:rPr>
        <w:t xml:space="preserve"> </w:t>
      </w:r>
      <w:r>
        <w:rPr>
          <w:spacing w:val="-2"/>
        </w:rPr>
        <w:t>the</w:t>
      </w:r>
      <w:r>
        <w:rPr>
          <w:spacing w:val="-1"/>
        </w:rPr>
        <w:t xml:space="preserve"> CIDQ</w:t>
      </w:r>
      <w:r>
        <w:rPr>
          <w:spacing w:val="-2"/>
        </w:rPr>
        <w:t xml:space="preserve"> </w:t>
      </w:r>
      <w:r>
        <w:rPr>
          <w:spacing w:val="-1"/>
        </w:rPr>
        <w:t>examination</w:t>
      </w:r>
      <w:r>
        <w:rPr>
          <w:spacing w:val="-2"/>
        </w:rPr>
        <w:t xml:space="preserve"> </w:t>
      </w:r>
      <w:r>
        <w:rPr>
          <w:spacing w:val="-1"/>
        </w:rPr>
        <w:t>at</w:t>
      </w:r>
      <w:r>
        <w:t xml:space="preserve"> </w:t>
      </w:r>
      <w:r>
        <w:rPr>
          <w:spacing w:val="-1"/>
        </w:rPr>
        <w:t>any</w:t>
      </w:r>
      <w:r>
        <w:rPr>
          <w:spacing w:val="44"/>
        </w:rPr>
        <w:t xml:space="preserve"> </w:t>
      </w:r>
      <w:r>
        <w:rPr>
          <w:spacing w:val="-1"/>
        </w:rPr>
        <w:t>CIDQ-approved</w:t>
      </w:r>
      <w:r>
        <w:rPr>
          <w:spacing w:val="1"/>
        </w:rPr>
        <w:t xml:space="preserve"> </w:t>
      </w:r>
      <w:r>
        <w:rPr>
          <w:spacing w:val="-1"/>
        </w:rPr>
        <w:t>test</w:t>
      </w:r>
      <w:r>
        <w:rPr>
          <w:spacing w:val="-2"/>
        </w:rPr>
        <w:t xml:space="preserve"> </w:t>
      </w:r>
      <w:r>
        <w:rPr>
          <w:spacing w:val="-1"/>
        </w:rPr>
        <w:t>center,</w:t>
      </w:r>
      <w:r>
        <w:t xml:space="preserve"> </w:t>
      </w:r>
      <w:r>
        <w:rPr>
          <w:spacing w:val="-1"/>
        </w:rPr>
        <w:t>whether</w:t>
      </w:r>
      <w:r>
        <w:rPr>
          <w:spacing w:val="1"/>
        </w:rPr>
        <w:t xml:space="preserve"> </w:t>
      </w:r>
      <w:r>
        <w:rPr>
          <w:spacing w:val="-2"/>
        </w:rPr>
        <w:t>or</w:t>
      </w:r>
      <w:r>
        <w:rPr>
          <w:spacing w:val="1"/>
        </w:rPr>
        <w:t xml:space="preserve"> </w:t>
      </w:r>
      <w:r>
        <w:rPr>
          <w:spacing w:val="-1"/>
        </w:rPr>
        <w:t>not</w:t>
      </w:r>
      <w:r>
        <w:rPr>
          <w:spacing w:val="-2"/>
        </w:rPr>
        <w:t xml:space="preserve"> </w:t>
      </w:r>
      <w:r>
        <w:rPr>
          <w:spacing w:val="-1"/>
        </w:rPr>
        <w:t>it</w:t>
      </w:r>
      <w:r>
        <w:rPr>
          <w:spacing w:val="-2"/>
        </w:rPr>
        <w:t xml:space="preserve"> </w:t>
      </w:r>
      <w:r>
        <w:rPr>
          <w:spacing w:val="-1"/>
        </w:rPr>
        <w:t>is</w:t>
      </w:r>
      <w:r>
        <w:rPr>
          <w:spacing w:val="1"/>
        </w:rPr>
        <w:t xml:space="preserve"> </w:t>
      </w:r>
      <w:r>
        <w:rPr>
          <w:spacing w:val="-2"/>
        </w:rPr>
        <w:t>located</w:t>
      </w:r>
      <w:r>
        <w:rPr>
          <w:spacing w:val="1"/>
        </w:rPr>
        <w:t xml:space="preserve"> </w:t>
      </w:r>
      <w:r>
        <w:rPr>
          <w:spacing w:val="-1"/>
        </w:rPr>
        <w:t>in</w:t>
      </w:r>
      <w:r>
        <w:rPr>
          <w:spacing w:val="-2"/>
        </w:rPr>
        <w:t xml:space="preserve"> </w:t>
      </w:r>
      <w:r>
        <w:rPr>
          <w:spacing w:val="-1"/>
        </w:rPr>
        <w:t xml:space="preserve">the State </w:t>
      </w:r>
      <w:r>
        <w:t>of</w:t>
      </w:r>
      <w:r>
        <w:rPr>
          <w:spacing w:val="47"/>
        </w:rPr>
        <w:t xml:space="preserve"> </w:t>
      </w:r>
      <w:r>
        <w:rPr>
          <w:spacing w:val="-1"/>
        </w:rPr>
        <w:t>Arkansas.</w:t>
      </w:r>
    </w:p>
    <w:p w:rsidR="008E719F" w:rsidRDefault="00D45AB1">
      <w:pPr>
        <w:pStyle w:val="BodyText"/>
        <w:numPr>
          <w:ilvl w:val="1"/>
          <w:numId w:val="16"/>
        </w:numPr>
        <w:tabs>
          <w:tab w:val="left" w:pos="1181"/>
        </w:tabs>
        <w:spacing w:before="3"/>
      </w:pPr>
      <w:r>
        <w:rPr>
          <w:spacing w:val="-1"/>
        </w:rPr>
        <w:t>The board will</w:t>
      </w:r>
      <w:r>
        <w:t xml:space="preserve"> </w:t>
      </w:r>
      <w:r>
        <w:rPr>
          <w:spacing w:val="-1"/>
        </w:rPr>
        <w:t>accept</w:t>
      </w:r>
      <w:r>
        <w:rPr>
          <w:spacing w:val="-4"/>
        </w:rPr>
        <w:t xml:space="preserve"> </w:t>
      </w:r>
      <w:r>
        <w:rPr>
          <w:spacing w:val="-1"/>
        </w:rPr>
        <w:t>the</w:t>
      </w:r>
      <w:r>
        <w:rPr>
          <w:spacing w:val="1"/>
        </w:rPr>
        <w:t xml:space="preserve"> </w:t>
      </w:r>
      <w:r>
        <w:rPr>
          <w:spacing w:val="-1"/>
        </w:rPr>
        <w:t>exam</w:t>
      </w:r>
      <w:r>
        <w:rPr>
          <w:spacing w:val="-2"/>
        </w:rPr>
        <w:t xml:space="preserve"> </w:t>
      </w:r>
      <w:r>
        <w:rPr>
          <w:spacing w:val="-1"/>
        </w:rPr>
        <w:t>results determined</w:t>
      </w:r>
      <w:r>
        <w:rPr>
          <w:spacing w:val="1"/>
        </w:rPr>
        <w:t xml:space="preserve"> </w:t>
      </w:r>
      <w:r>
        <w:rPr>
          <w:spacing w:val="-1"/>
        </w:rPr>
        <w:t>by</w:t>
      </w:r>
      <w:r>
        <w:rPr>
          <w:spacing w:val="-2"/>
        </w:rPr>
        <w:t xml:space="preserve"> </w:t>
      </w:r>
      <w:r>
        <w:rPr>
          <w:spacing w:val="-1"/>
        </w:rPr>
        <w:t>CIDQ.</w:t>
      </w:r>
    </w:p>
    <w:p w:rsidR="008E719F" w:rsidRDefault="00D45AB1">
      <w:pPr>
        <w:pStyle w:val="BodyText"/>
        <w:numPr>
          <w:ilvl w:val="1"/>
          <w:numId w:val="16"/>
        </w:numPr>
        <w:tabs>
          <w:tab w:val="left" w:pos="1181"/>
        </w:tabs>
        <w:spacing w:before="40" w:line="276" w:lineRule="auto"/>
        <w:ind w:right="131"/>
      </w:pPr>
      <w:r>
        <w:t>If</w:t>
      </w:r>
      <w:r>
        <w:rPr>
          <w:spacing w:val="1"/>
        </w:rPr>
        <w:t xml:space="preserve"> </w:t>
      </w:r>
      <w:r>
        <w:rPr>
          <w:spacing w:val="-1"/>
        </w:rPr>
        <w:t>there is any</w:t>
      </w:r>
      <w:r>
        <w:rPr>
          <w:spacing w:val="-2"/>
        </w:rPr>
        <w:t xml:space="preserve"> </w:t>
      </w:r>
      <w:r>
        <w:rPr>
          <w:spacing w:val="-1"/>
        </w:rPr>
        <w:t>alleged</w:t>
      </w:r>
      <w:r>
        <w:rPr>
          <w:spacing w:val="1"/>
        </w:rPr>
        <w:t xml:space="preserve"> </w:t>
      </w:r>
      <w:r>
        <w:rPr>
          <w:spacing w:val="-1"/>
        </w:rPr>
        <w:t>misbehavior</w:t>
      </w:r>
      <w:r>
        <w:rPr>
          <w:spacing w:val="1"/>
        </w:rPr>
        <w:t xml:space="preserve"> </w:t>
      </w:r>
      <w:r>
        <w:t>on</w:t>
      </w:r>
      <w:r>
        <w:rPr>
          <w:spacing w:val="-2"/>
        </w:rPr>
        <w:t xml:space="preserve"> </w:t>
      </w:r>
      <w:r>
        <w:rPr>
          <w:spacing w:val="-1"/>
        </w:rPr>
        <w:t>the</w:t>
      </w:r>
      <w:r>
        <w:rPr>
          <w:spacing w:val="-3"/>
        </w:rPr>
        <w:t xml:space="preserve"> </w:t>
      </w:r>
      <w:r>
        <w:rPr>
          <w:spacing w:val="-1"/>
        </w:rPr>
        <w:t>part</w:t>
      </w:r>
      <w:r>
        <w:t xml:space="preserve"> of</w:t>
      </w:r>
      <w:r>
        <w:rPr>
          <w:spacing w:val="-2"/>
        </w:rPr>
        <w:t xml:space="preserve"> </w:t>
      </w:r>
      <w:r>
        <w:rPr>
          <w:spacing w:val="-1"/>
        </w:rPr>
        <w:t>an applicant</w:t>
      </w:r>
      <w:r>
        <w:rPr>
          <w:spacing w:val="1"/>
        </w:rPr>
        <w:t xml:space="preserve"> </w:t>
      </w:r>
      <w:r>
        <w:rPr>
          <w:spacing w:val="-1"/>
        </w:rPr>
        <w:t>in</w:t>
      </w:r>
      <w:r>
        <w:rPr>
          <w:spacing w:val="29"/>
        </w:rPr>
        <w:t xml:space="preserve"> </w:t>
      </w:r>
      <w:r>
        <w:rPr>
          <w:spacing w:val="-1"/>
        </w:rPr>
        <w:t>connection</w:t>
      </w:r>
      <w:r>
        <w:rPr>
          <w:spacing w:val="-2"/>
        </w:rPr>
        <w:t xml:space="preserve"> </w:t>
      </w:r>
      <w:r>
        <w:t xml:space="preserve">with </w:t>
      </w:r>
      <w:r>
        <w:rPr>
          <w:spacing w:val="-2"/>
        </w:rPr>
        <w:t xml:space="preserve">taking </w:t>
      </w:r>
      <w:r>
        <w:rPr>
          <w:spacing w:val="-1"/>
        </w:rPr>
        <w:t>the examination,</w:t>
      </w:r>
      <w:r>
        <w:rPr>
          <w:spacing w:val="2"/>
        </w:rPr>
        <w:t xml:space="preserve"> </w:t>
      </w:r>
      <w:r>
        <w:rPr>
          <w:spacing w:val="-1"/>
        </w:rPr>
        <w:t>the</w:t>
      </w:r>
      <w:r>
        <w:rPr>
          <w:spacing w:val="-4"/>
        </w:rPr>
        <w:t xml:space="preserve"> </w:t>
      </w:r>
      <w:r>
        <w:rPr>
          <w:spacing w:val="-1"/>
        </w:rPr>
        <w:t>board</w:t>
      </w:r>
      <w:r>
        <w:rPr>
          <w:spacing w:val="-4"/>
        </w:rPr>
        <w:t xml:space="preserve"> </w:t>
      </w:r>
      <w:r>
        <w:rPr>
          <w:spacing w:val="-1"/>
        </w:rPr>
        <w:t>will</w:t>
      </w:r>
      <w:r>
        <w:t xml:space="preserve"> </w:t>
      </w:r>
      <w:r>
        <w:rPr>
          <w:spacing w:val="-1"/>
        </w:rPr>
        <w:t>investigate</w:t>
      </w:r>
      <w:r>
        <w:rPr>
          <w:spacing w:val="1"/>
        </w:rPr>
        <w:t xml:space="preserve"> </w:t>
      </w:r>
      <w:r>
        <w:rPr>
          <w:spacing w:val="-1"/>
        </w:rPr>
        <w:t>the</w:t>
      </w:r>
      <w:r>
        <w:rPr>
          <w:spacing w:val="49"/>
        </w:rPr>
        <w:t xml:space="preserve"> </w:t>
      </w:r>
      <w:r>
        <w:rPr>
          <w:spacing w:val="-1"/>
        </w:rPr>
        <w:t>allegation</w:t>
      </w:r>
      <w:r>
        <w:t xml:space="preserve"> </w:t>
      </w:r>
      <w:r>
        <w:rPr>
          <w:spacing w:val="-1"/>
        </w:rPr>
        <w:t>and</w:t>
      </w:r>
      <w:r>
        <w:t xml:space="preserve"> </w:t>
      </w:r>
      <w:r>
        <w:rPr>
          <w:spacing w:val="-2"/>
        </w:rPr>
        <w:t>take</w:t>
      </w:r>
      <w:r>
        <w:rPr>
          <w:spacing w:val="-1"/>
        </w:rPr>
        <w:t xml:space="preserve"> appropriate action.</w:t>
      </w:r>
      <w:r>
        <w:rPr>
          <w:spacing w:val="2"/>
        </w:rPr>
        <w:t xml:space="preserve"> </w:t>
      </w:r>
      <w:r>
        <w:rPr>
          <w:spacing w:val="-1"/>
        </w:rPr>
        <w:t>Without</w:t>
      </w:r>
      <w:r>
        <w:t xml:space="preserve"> </w:t>
      </w:r>
      <w:r>
        <w:rPr>
          <w:spacing w:val="-1"/>
        </w:rPr>
        <w:t>limitation,</w:t>
      </w:r>
      <w:r>
        <w:rPr>
          <w:spacing w:val="2"/>
        </w:rPr>
        <w:t xml:space="preserve"> </w:t>
      </w:r>
      <w:r>
        <w:rPr>
          <w:spacing w:val="-2"/>
        </w:rPr>
        <w:t>misbehavior</w:t>
      </w:r>
      <w:r>
        <w:rPr>
          <w:spacing w:val="43"/>
        </w:rPr>
        <w:t xml:space="preserve"> </w:t>
      </w:r>
      <w:r>
        <w:rPr>
          <w:spacing w:val="-1"/>
        </w:rPr>
        <w:t>may</w:t>
      </w:r>
      <w:r>
        <w:t xml:space="preserve"> </w:t>
      </w:r>
      <w:r>
        <w:rPr>
          <w:spacing w:val="-1"/>
        </w:rPr>
        <w:t>include violation</w:t>
      </w:r>
      <w:r>
        <w:rPr>
          <w:spacing w:val="-2"/>
        </w:rPr>
        <w:t xml:space="preserve"> </w:t>
      </w:r>
      <w:r>
        <w:t xml:space="preserve">of </w:t>
      </w:r>
      <w:r>
        <w:rPr>
          <w:spacing w:val="-1"/>
        </w:rPr>
        <w:t>CIDQ</w:t>
      </w:r>
      <w:r>
        <w:rPr>
          <w:spacing w:val="-2"/>
        </w:rPr>
        <w:t xml:space="preserve"> </w:t>
      </w:r>
      <w:r>
        <w:rPr>
          <w:spacing w:val="-1"/>
        </w:rPr>
        <w:t xml:space="preserve">guidelines </w:t>
      </w:r>
      <w:r>
        <w:t>or</w:t>
      </w:r>
      <w:r>
        <w:rPr>
          <w:spacing w:val="-4"/>
        </w:rPr>
        <w:t xml:space="preserve"> </w:t>
      </w:r>
      <w:r>
        <w:rPr>
          <w:spacing w:val="-1"/>
        </w:rPr>
        <w:t>polices,</w:t>
      </w:r>
      <w:r>
        <w:rPr>
          <w:spacing w:val="2"/>
        </w:rPr>
        <w:t xml:space="preserve"> </w:t>
      </w:r>
      <w:r>
        <w:rPr>
          <w:spacing w:val="-2"/>
        </w:rPr>
        <w:t>or</w:t>
      </w:r>
      <w:r>
        <w:rPr>
          <w:spacing w:val="-1"/>
        </w:rPr>
        <w:t xml:space="preserve"> </w:t>
      </w:r>
      <w:r>
        <w:t>of</w:t>
      </w:r>
      <w:r>
        <w:rPr>
          <w:spacing w:val="-2"/>
        </w:rPr>
        <w:t xml:space="preserve"> </w:t>
      </w:r>
      <w:r>
        <w:rPr>
          <w:spacing w:val="-1"/>
        </w:rPr>
        <w:t>an applican</w:t>
      </w:r>
      <w:r>
        <w:rPr>
          <w:rFonts w:cs="Century Gothic"/>
          <w:spacing w:val="-1"/>
        </w:rPr>
        <w:t>t’s</w:t>
      </w:r>
      <w:r>
        <w:rPr>
          <w:rFonts w:cs="Century Gothic"/>
          <w:spacing w:val="33"/>
        </w:rPr>
        <w:t xml:space="preserve"> </w:t>
      </w:r>
      <w:r>
        <w:rPr>
          <w:spacing w:val="-1"/>
        </w:rPr>
        <w:t>confidentiality</w:t>
      </w:r>
      <w:r>
        <w:t xml:space="preserve"> </w:t>
      </w:r>
      <w:r>
        <w:rPr>
          <w:spacing w:val="-1"/>
        </w:rPr>
        <w:t xml:space="preserve">agreements </w:t>
      </w:r>
      <w:r>
        <w:t>with</w:t>
      </w:r>
      <w:r>
        <w:rPr>
          <w:spacing w:val="-2"/>
        </w:rPr>
        <w:t xml:space="preserve"> </w:t>
      </w:r>
      <w:r>
        <w:rPr>
          <w:spacing w:val="-1"/>
        </w:rPr>
        <w:t>respect</w:t>
      </w:r>
      <w:r>
        <w:rPr>
          <w:spacing w:val="-2"/>
        </w:rPr>
        <w:t xml:space="preserve"> </w:t>
      </w:r>
      <w:r>
        <w:t>to</w:t>
      </w:r>
      <w:r>
        <w:rPr>
          <w:spacing w:val="-3"/>
        </w:rPr>
        <w:t xml:space="preserve"> </w:t>
      </w:r>
      <w:r>
        <w:rPr>
          <w:spacing w:val="-2"/>
        </w:rPr>
        <w:t>the</w:t>
      </w:r>
      <w:r>
        <w:rPr>
          <w:spacing w:val="1"/>
        </w:rPr>
        <w:t xml:space="preserve"> </w:t>
      </w:r>
      <w:r>
        <w:rPr>
          <w:spacing w:val="-1"/>
        </w:rPr>
        <w:t>examination.</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6"/>
        </w:numPr>
        <w:tabs>
          <w:tab w:val="left" w:pos="461"/>
        </w:tabs>
        <w:rPr>
          <w:b w:val="0"/>
          <w:bCs w:val="0"/>
        </w:rPr>
      </w:pPr>
      <w:bookmarkStart w:id="57" w:name="_Toc82512495"/>
      <w:r>
        <w:t>Fees</w:t>
      </w:r>
      <w:bookmarkEnd w:id="57"/>
    </w:p>
    <w:p w:rsidR="008E719F" w:rsidRDefault="00D45AB1">
      <w:pPr>
        <w:pStyle w:val="BodyText"/>
        <w:spacing w:before="42" w:line="277" w:lineRule="auto"/>
        <w:ind w:left="460" w:right="960" w:firstLine="0"/>
        <w:jc w:val="both"/>
      </w:pPr>
      <w:r>
        <w:rPr>
          <w:spacing w:val="-1"/>
        </w:rPr>
        <w:t>The examination</w:t>
      </w:r>
      <w:r>
        <w:rPr>
          <w:spacing w:val="-2"/>
        </w:rPr>
        <w:t xml:space="preserve"> </w:t>
      </w:r>
      <w:r>
        <w:rPr>
          <w:spacing w:val="-1"/>
        </w:rPr>
        <w:t>fees for</w:t>
      </w:r>
      <w:r>
        <w:rPr>
          <w:spacing w:val="1"/>
        </w:rPr>
        <w:t xml:space="preserve"> </w:t>
      </w:r>
      <w:r>
        <w:rPr>
          <w:spacing w:val="-1"/>
        </w:rPr>
        <w:t>each</w:t>
      </w:r>
      <w:r>
        <w:t xml:space="preserve"> </w:t>
      </w:r>
      <w:r>
        <w:rPr>
          <w:spacing w:val="-1"/>
        </w:rPr>
        <w:t>division</w:t>
      </w:r>
      <w:r>
        <w:rPr>
          <w:spacing w:val="-2"/>
        </w:rPr>
        <w:t xml:space="preserve"> </w:t>
      </w:r>
      <w:r>
        <w:t xml:space="preserve">of </w:t>
      </w:r>
      <w:r>
        <w:rPr>
          <w:spacing w:val="-2"/>
        </w:rPr>
        <w:t>the</w:t>
      </w:r>
      <w:r>
        <w:t xml:space="preserve"> </w:t>
      </w:r>
      <w:r>
        <w:rPr>
          <w:spacing w:val="-1"/>
        </w:rPr>
        <w:t>CIDQ</w:t>
      </w:r>
      <w:r>
        <w:rPr>
          <w:spacing w:val="-2"/>
        </w:rPr>
        <w:t xml:space="preserve"> </w:t>
      </w:r>
      <w:r>
        <w:rPr>
          <w:spacing w:val="-1"/>
        </w:rPr>
        <w:t>examination</w:t>
      </w:r>
      <w:r>
        <w:rPr>
          <w:spacing w:val="-2"/>
        </w:rPr>
        <w:t xml:space="preserve"> </w:t>
      </w:r>
      <w:r>
        <w:rPr>
          <w:spacing w:val="-1"/>
        </w:rPr>
        <w:t>will</w:t>
      </w:r>
      <w:r>
        <w:rPr>
          <w:spacing w:val="-2"/>
        </w:rPr>
        <w:t xml:space="preserve"> </w:t>
      </w:r>
      <w:r>
        <w:rPr>
          <w:spacing w:val="-1"/>
        </w:rPr>
        <w:t>be</w:t>
      </w:r>
      <w:r>
        <w:rPr>
          <w:spacing w:val="58"/>
        </w:rPr>
        <w:t xml:space="preserve"> </w:t>
      </w:r>
      <w:r>
        <w:rPr>
          <w:spacing w:val="-1"/>
        </w:rPr>
        <w:t>established by CIDQ and</w:t>
      </w:r>
      <w:r>
        <w:rPr>
          <w:spacing w:val="-2"/>
        </w:rPr>
        <w:t xml:space="preserve"> </w:t>
      </w:r>
      <w:r>
        <w:rPr>
          <w:spacing w:val="-1"/>
        </w:rPr>
        <w:t>will</w:t>
      </w:r>
      <w:r>
        <w:t xml:space="preserve"> </w:t>
      </w:r>
      <w:r>
        <w:rPr>
          <w:spacing w:val="-1"/>
        </w:rPr>
        <w:t>be</w:t>
      </w:r>
      <w:r>
        <w:t xml:space="preserve"> </w:t>
      </w:r>
      <w:r>
        <w:rPr>
          <w:spacing w:val="-1"/>
        </w:rPr>
        <w:t>paid</w:t>
      </w:r>
      <w:r>
        <w:t xml:space="preserve"> </w:t>
      </w:r>
      <w:r>
        <w:rPr>
          <w:spacing w:val="-1"/>
        </w:rPr>
        <w:t>directly</w:t>
      </w:r>
      <w:r>
        <w:rPr>
          <w:spacing w:val="-2"/>
        </w:rPr>
        <w:t xml:space="preserve"> </w:t>
      </w:r>
      <w:r>
        <w:t xml:space="preserve">to </w:t>
      </w:r>
      <w:r>
        <w:rPr>
          <w:spacing w:val="-2"/>
        </w:rPr>
        <w:t>the</w:t>
      </w:r>
      <w:r>
        <w:rPr>
          <w:spacing w:val="1"/>
        </w:rPr>
        <w:t xml:space="preserve"> </w:t>
      </w:r>
      <w:r>
        <w:rPr>
          <w:spacing w:val="-1"/>
        </w:rPr>
        <w:t>test</w:t>
      </w:r>
      <w:r>
        <w:rPr>
          <w:spacing w:val="-2"/>
        </w:rPr>
        <w:t xml:space="preserve"> vendor</w:t>
      </w:r>
      <w:r>
        <w:rPr>
          <w:spacing w:val="-1"/>
        </w:rPr>
        <w:t xml:space="preserve"> by</w:t>
      </w:r>
      <w:r>
        <w:rPr>
          <w:spacing w:val="1"/>
        </w:rPr>
        <w:t xml:space="preserve"> </w:t>
      </w:r>
      <w:r>
        <w:rPr>
          <w:spacing w:val="-1"/>
        </w:rPr>
        <w:t>the</w:t>
      </w:r>
      <w:r>
        <w:rPr>
          <w:spacing w:val="55"/>
        </w:rPr>
        <w:t xml:space="preserve"> </w:t>
      </w:r>
      <w:r>
        <w:rPr>
          <w:spacing w:val="-2"/>
        </w:rPr>
        <w:t>candidate.</w:t>
      </w:r>
    </w:p>
    <w:p w:rsidR="008E719F" w:rsidRDefault="008E719F">
      <w:pPr>
        <w:spacing w:line="277" w:lineRule="auto"/>
        <w:jc w:val="both"/>
        <w:sectPr w:rsidR="008E719F">
          <w:pgSz w:w="12240" w:h="15840"/>
          <w:pgMar w:top="1420" w:right="1600" w:bottom="1200" w:left="1700" w:header="0" w:footer="1018" w:gutter="0"/>
          <w:cols w:space="720"/>
        </w:sectPr>
      </w:pPr>
    </w:p>
    <w:p w:rsidR="008E719F" w:rsidRDefault="00D45AB1">
      <w:pPr>
        <w:pStyle w:val="Heading2"/>
        <w:ind w:left="2705" w:firstLine="1008"/>
        <w:rPr>
          <w:b w:val="0"/>
          <w:bCs w:val="0"/>
        </w:rPr>
      </w:pPr>
      <w:bookmarkStart w:id="58" w:name="_Toc82512496"/>
      <w:r>
        <w:rPr>
          <w:spacing w:val="-1"/>
        </w:rPr>
        <w:lastRenderedPageBreak/>
        <w:t>SECTION</w:t>
      </w:r>
      <w:r>
        <w:t xml:space="preserve"> X</w:t>
      </w:r>
      <w:bookmarkEnd w:id="58"/>
    </w:p>
    <w:p w:rsidR="008E719F" w:rsidRDefault="008E719F">
      <w:pPr>
        <w:rPr>
          <w:rFonts w:ascii="Century Gothic" w:eastAsia="Century Gothic" w:hAnsi="Century Gothic" w:cs="Century Gothic"/>
          <w:b/>
          <w:bCs/>
          <w:sz w:val="28"/>
          <w:szCs w:val="28"/>
        </w:rPr>
      </w:pPr>
    </w:p>
    <w:p w:rsidR="008E719F" w:rsidRDefault="00D45AB1">
      <w:pPr>
        <w:spacing w:before="187"/>
        <w:ind w:left="2705"/>
        <w:rPr>
          <w:rFonts w:ascii="Century Gothic" w:eastAsia="Century Gothic" w:hAnsi="Century Gothic" w:cs="Century Gothic"/>
          <w:sz w:val="28"/>
          <w:szCs w:val="28"/>
        </w:rPr>
      </w:pPr>
      <w:r>
        <w:rPr>
          <w:rFonts w:ascii="Century Gothic"/>
          <w:b/>
          <w:spacing w:val="-1"/>
          <w:sz w:val="28"/>
        </w:rPr>
        <w:t>CONTINUING</w:t>
      </w:r>
      <w:r>
        <w:rPr>
          <w:rFonts w:ascii="Century Gothic"/>
          <w:b/>
          <w:spacing w:val="-3"/>
          <w:sz w:val="28"/>
        </w:rPr>
        <w:t xml:space="preserve"> </w:t>
      </w:r>
      <w:r>
        <w:rPr>
          <w:rFonts w:ascii="Century Gothic"/>
          <w:b/>
          <w:spacing w:val="-1"/>
          <w:sz w:val="28"/>
        </w:rPr>
        <w:t>EDUCATION</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5"/>
        </w:numPr>
        <w:tabs>
          <w:tab w:val="left" w:pos="461"/>
        </w:tabs>
        <w:rPr>
          <w:b w:val="0"/>
          <w:bCs w:val="0"/>
        </w:rPr>
      </w:pPr>
      <w:bookmarkStart w:id="59" w:name="_Toc82512497"/>
      <w:r>
        <w:t>Scope</w:t>
      </w:r>
      <w:bookmarkEnd w:id="59"/>
    </w:p>
    <w:p w:rsidR="008E719F" w:rsidRDefault="00D45AB1">
      <w:pPr>
        <w:pStyle w:val="BodyText"/>
        <w:spacing w:before="42" w:line="277" w:lineRule="auto"/>
        <w:ind w:left="460" w:right="154" w:firstLine="0"/>
      </w:pPr>
      <w:r>
        <w:rPr>
          <w:spacing w:val="-1"/>
        </w:rPr>
        <w:t>These rules</w:t>
      </w:r>
      <w:r>
        <w:t xml:space="preserve"> </w:t>
      </w:r>
      <w:r>
        <w:rPr>
          <w:spacing w:val="-1"/>
        </w:rPr>
        <w:t>shall apply</w:t>
      </w:r>
      <w:r>
        <w:rPr>
          <w:spacing w:val="-3"/>
        </w:rPr>
        <w:t xml:space="preserve"> </w:t>
      </w:r>
      <w:r>
        <w:t xml:space="preserve">to </w:t>
      </w:r>
      <w:r>
        <w:rPr>
          <w:spacing w:val="-1"/>
        </w:rPr>
        <w:t>every</w:t>
      </w:r>
      <w:r>
        <w:rPr>
          <w:spacing w:val="-2"/>
        </w:rPr>
        <w:t xml:space="preserve"> </w:t>
      </w:r>
      <w:r>
        <w:rPr>
          <w:spacing w:val="-1"/>
        </w:rPr>
        <w:t xml:space="preserve">architect, </w:t>
      </w:r>
      <w:r>
        <w:rPr>
          <w:spacing w:val="-2"/>
        </w:rPr>
        <w:t>landscape</w:t>
      </w:r>
      <w:r>
        <w:rPr>
          <w:spacing w:val="-1"/>
        </w:rPr>
        <w:t xml:space="preserve"> architect,</w:t>
      </w:r>
      <w:r>
        <w:t xml:space="preserve"> </w:t>
      </w:r>
      <w:r>
        <w:rPr>
          <w:spacing w:val="-1"/>
        </w:rPr>
        <w:t>and</w:t>
      </w:r>
      <w:r>
        <w:rPr>
          <w:spacing w:val="-2"/>
        </w:rPr>
        <w:t xml:space="preserve"> </w:t>
      </w:r>
      <w:r>
        <w:rPr>
          <w:spacing w:val="-1"/>
        </w:rPr>
        <w:t>registered</w:t>
      </w:r>
      <w:r>
        <w:rPr>
          <w:spacing w:val="61"/>
        </w:rPr>
        <w:t xml:space="preserve"> </w:t>
      </w:r>
      <w:r>
        <w:rPr>
          <w:spacing w:val="-1"/>
        </w:rPr>
        <w:t>interior</w:t>
      </w:r>
      <w:r>
        <w:rPr>
          <w:spacing w:val="1"/>
        </w:rPr>
        <w:t xml:space="preserve"> </w:t>
      </w:r>
      <w:r>
        <w:rPr>
          <w:spacing w:val="-1"/>
        </w:rPr>
        <w:t>designer</w:t>
      </w:r>
      <w:r>
        <w:t xml:space="preserve"> </w:t>
      </w:r>
      <w:r>
        <w:rPr>
          <w:spacing w:val="-1"/>
        </w:rPr>
        <w:t>registered in</w:t>
      </w:r>
      <w:r>
        <w:t xml:space="preserve"> </w:t>
      </w:r>
      <w:r>
        <w:rPr>
          <w:spacing w:val="-2"/>
        </w:rPr>
        <w:t>the</w:t>
      </w:r>
      <w:r>
        <w:rPr>
          <w:spacing w:val="-1"/>
        </w:rPr>
        <w:t xml:space="preserve"> State</w:t>
      </w:r>
      <w:r>
        <w:rPr>
          <w:spacing w:val="1"/>
        </w:rPr>
        <w:t xml:space="preserve"> </w:t>
      </w:r>
      <w:r>
        <w:t>of</w:t>
      </w:r>
      <w:r>
        <w:rPr>
          <w:spacing w:val="-2"/>
        </w:rPr>
        <w:t xml:space="preserve"> Arkansas</w:t>
      </w:r>
      <w:r>
        <w:rPr>
          <w:spacing w:val="-1"/>
        </w:rPr>
        <w:t xml:space="preserve"> as </w:t>
      </w:r>
      <w:r>
        <w:t>a</w:t>
      </w:r>
      <w:r>
        <w:rPr>
          <w:spacing w:val="-1"/>
        </w:rPr>
        <w:t xml:space="preserve"> condition</w:t>
      </w:r>
      <w:r>
        <w:t xml:space="preserve"> </w:t>
      </w:r>
      <w:r>
        <w:rPr>
          <w:spacing w:val="-1"/>
        </w:rPr>
        <w:t>for</w:t>
      </w:r>
      <w:r>
        <w:rPr>
          <w:spacing w:val="1"/>
        </w:rPr>
        <w:t xml:space="preserve"> </w:t>
      </w:r>
      <w:r>
        <w:rPr>
          <w:spacing w:val="-1"/>
        </w:rPr>
        <w:t>renewal</w:t>
      </w:r>
      <w:r>
        <w:t xml:space="preserve"> on</w:t>
      </w:r>
      <w:r>
        <w:rPr>
          <w:spacing w:val="51"/>
        </w:rPr>
        <w:t xml:space="preserve"> </w:t>
      </w:r>
      <w:r>
        <w:rPr>
          <w:spacing w:val="-1"/>
        </w:rPr>
        <w:t>an</w:t>
      </w:r>
      <w:r>
        <w:rPr>
          <w:spacing w:val="1"/>
        </w:rPr>
        <w:t xml:space="preserve"> </w:t>
      </w:r>
      <w:r>
        <w:rPr>
          <w:spacing w:val="-1"/>
        </w:rPr>
        <w:t>annual</w:t>
      </w:r>
      <w:r>
        <w:rPr>
          <w:spacing w:val="-3"/>
        </w:rPr>
        <w:t xml:space="preserve"> </w:t>
      </w:r>
      <w:r>
        <w:rPr>
          <w:spacing w:val="-1"/>
        </w:rPr>
        <w:t>basis.</w:t>
      </w:r>
    </w:p>
    <w:p w:rsidR="008E719F" w:rsidRDefault="00D45AB1">
      <w:pPr>
        <w:pStyle w:val="Heading3"/>
        <w:numPr>
          <w:ilvl w:val="0"/>
          <w:numId w:val="15"/>
        </w:numPr>
        <w:tabs>
          <w:tab w:val="left" w:pos="461"/>
        </w:tabs>
        <w:spacing w:before="197"/>
        <w:rPr>
          <w:b w:val="0"/>
          <w:bCs w:val="0"/>
        </w:rPr>
      </w:pPr>
      <w:bookmarkStart w:id="60" w:name="_Toc82512498"/>
      <w:r>
        <w:t>Exemptions</w:t>
      </w:r>
      <w:bookmarkEnd w:id="60"/>
    </w:p>
    <w:p w:rsidR="008E719F" w:rsidRDefault="00D45AB1">
      <w:pPr>
        <w:pStyle w:val="BodyText"/>
        <w:spacing w:before="42" w:line="276" w:lineRule="auto"/>
        <w:ind w:left="460" w:right="154" w:firstLine="0"/>
      </w:pPr>
      <w:r>
        <w:rPr>
          <w:spacing w:val="-1"/>
        </w:rPr>
        <w:t>An</w:t>
      </w:r>
      <w:r>
        <w:t xml:space="preserve">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 registered</w:t>
      </w:r>
      <w:r>
        <w:rPr>
          <w:spacing w:val="1"/>
        </w:rPr>
        <w:t xml:space="preserve"> </w:t>
      </w:r>
      <w:r>
        <w:rPr>
          <w:spacing w:val="-1"/>
        </w:rPr>
        <w:t>in</w:t>
      </w:r>
      <w:r>
        <w:rPr>
          <w:spacing w:val="-2"/>
        </w:rPr>
        <w:t xml:space="preserve"> </w:t>
      </w:r>
      <w:r>
        <w:rPr>
          <w:spacing w:val="-1"/>
        </w:rPr>
        <w:t>the</w:t>
      </w:r>
      <w:r>
        <w:rPr>
          <w:spacing w:val="61"/>
        </w:rPr>
        <w:t xml:space="preserve"> </w:t>
      </w:r>
      <w:r>
        <w:t>State</w:t>
      </w:r>
      <w:r>
        <w:rPr>
          <w:spacing w:val="-1"/>
        </w:rPr>
        <w:t xml:space="preserve"> </w:t>
      </w:r>
      <w:r>
        <w:t>of</w:t>
      </w:r>
      <w:r>
        <w:rPr>
          <w:spacing w:val="-2"/>
        </w:rPr>
        <w:t xml:space="preserve"> </w:t>
      </w:r>
      <w:r>
        <w:rPr>
          <w:spacing w:val="-1"/>
        </w:rPr>
        <w:t>Arkansas</w:t>
      </w:r>
      <w:r>
        <w:rPr>
          <w:spacing w:val="1"/>
        </w:rPr>
        <w:t xml:space="preserve"> </w:t>
      </w:r>
      <w:r>
        <w:rPr>
          <w:spacing w:val="-2"/>
        </w:rPr>
        <w:t xml:space="preserve">may </w:t>
      </w:r>
      <w:r>
        <w:rPr>
          <w:spacing w:val="-1"/>
        </w:rPr>
        <w:t>not</w:t>
      </w:r>
      <w:r>
        <w:t xml:space="preserve"> </w:t>
      </w:r>
      <w:r>
        <w:rPr>
          <w:spacing w:val="-1"/>
        </w:rPr>
        <w:t>be</w:t>
      </w:r>
      <w:r>
        <w:t xml:space="preserve"> </w:t>
      </w:r>
      <w:r>
        <w:rPr>
          <w:spacing w:val="-1"/>
        </w:rPr>
        <w:t>subject</w:t>
      </w:r>
      <w:r>
        <w:t xml:space="preserve"> to</w:t>
      </w:r>
      <w:r>
        <w:rPr>
          <w:spacing w:val="-3"/>
        </w:rPr>
        <w:t xml:space="preserve"> </w:t>
      </w:r>
      <w:r>
        <w:rPr>
          <w:spacing w:val="-1"/>
        </w:rPr>
        <w:t>participating</w:t>
      </w:r>
      <w:r>
        <w:rPr>
          <w:spacing w:val="-2"/>
        </w:rPr>
        <w:t xml:space="preserve"> </w:t>
      </w:r>
      <w:r>
        <w:rPr>
          <w:spacing w:val="-1"/>
        </w:rPr>
        <w:t>in</w:t>
      </w:r>
      <w:r>
        <w:t xml:space="preserve"> </w:t>
      </w:r>
      <w:r>
        <w:rPr>
          <w:spacing w:val="-2"/>
        </w:rPr>
        <w:t>the</w:t>
      </w:r>
      <w:r>
        <w:rPr>
          <w:spacing w:val="-1"/>
        </w:rPr>
        <w:t xml:space="preserve"> continuing</w:t>
      </w:r>
      <w:r>
        <w:rPr>
          <w:spacing w:val="35"/>
        </w:rPr>
        <w:t xml:space="preserve"> </w:t>
      </w:r>
      <w:r>
        <w:rPr>
          <w:spacing w:val="-1"/>
        </w:rPr>
        <w:t>education</w:t>
      </w:r>
      <w:r>
        <w:rPr>
          <w:spacing w:val="-2"/>
        </w:rPr>
        <w:t xml:space="preserve"> </w:t>
      </w:r>
      <w:r>
        <w:rPr>
          <w:spacing w:val="-1"/>
        </w:rPr>
        <w:t>requirements</w:t>
      </w:r>
      <w:r>
        <w:rPr>
          <w:spacing w:val="1"/>
        </w:rPr>
        <w:t xml:space="preserve"> </w:t>
      </w:r>
      <w:r>
        <w:rPr>
          <w:spacing w:val="-1"/>
        </w:rPr>
        <w:t xml:space="preserve">set </w:t>
      </w:r>
      <w:r>
        <w:t>forth</w:t>
      </w:r>
      <w:r>
        <w:rPr>
          <w:spacing w:val="-2"/>
        </w:rPr>
        <w:t xml:space="preserve"> </w:t>
      </w:r>
      <w:r>
        <w:rPr>
          <w:spacing w:val="-1"/>
        </w:rPr>
        <w:t>by</w:t>
      </w:r>
      <w:r>
        <w:rPr>
          <w:spacing w:val="-2"/>
        </w:rPr>
        <w:t xml:space="preserve"> </w:t>
      </w:r>
      <w:r>
        <w:rPr>
          <w:spacing w:val="-1"/>
        </w:rPr>
        <w:t xml:space="preserve">these rules </w:t>
      </w:r>
      <w:r>
        <w:t>for</w:t>
      </w:r>
      <w:r>
        <w:rPr>
          <w:spacing w:val="-1"/>
        </w:rPr>
        <w:t xml:space="preserve"> one </w:t>
      </w:r>
      <w:r>
        <w:t>of</w:t>
      </w:r>
      <w:r>
        <w:rPr>
          <w:spacing w:val="-2"/>
        </w:rPr>
        <w:t xml:space="preserve"> </w:t>
      </w:r>
      <w:r>
        <w:rPr>
          <w:spacing w:val="-1"/>
        </w:rPr>
        <w:t>the following</w:t>
      </w:r>
      <w:r>
        <w:rPr>
          <w:spacing w:val="1"/>
        </w:rPr>
        <w:t xml:space="preserve"> </w:t>
      </w:r>
      <w:r>
        <w:rPr>
          <w:spacing w:val="-1"/>
        </w:rPr>
        <w:t>reasons:</w:t>
      </w:r>
    </w:p>
    <w:p w:rsidR="008E719F" w:rsidRDefault="00D45AB1">
      <w:pPr>
        <w:pStyle w:val="BodyText"/>
        <w:numPr>
          <w:ilvl w:val="1"/>
          <w:numId w:val="15"/>
        </w:numPr>
        <w:tabs>
          <w:tab w:val="left" w:pos="1181"/>
        </w:tabs>
        <w:spacing w:line="275" w:lineRule="auto"/>
        <w:ind w:right="154"/>
      </w:pPr>
      <w:r>
        <w:t>A</w:t>
      </w:r>
      <w:r>
        <w:rPr>
          <w:spacing w:val="1"/>
        </w:rPr>
        <w:t xml:space="preserve"> </w:t>
      </w:r>
      <w:r>
        <w:rPr>
          <w:spacing w:val="-1"/>
        </w:rPr>
        <w:t>first-time,</w:t>
      </w:r>
      <w:r>
        <w:rPr>
          <w:spacing w:val="2"/>
        </w:rPr>
        <w:t xml:space="preserve"> </w:t>
      </w:r>
      <w:r>
        <w:rPr>
          <w:spacing w:val="-2"/>
        </w:rPr>
        <w:t>new</w:t>
      </w:r>
      <w:r>
        <w:t xml:space="preserve"> </w:t>
      </w:r>
      <w:r>
        <w:rPr>
          <w:spacing w:val="-1"/>
        </w:rPr>
        <w:t>registrant</w:t>
      </w:r>
      <w:r>
        <w:rPr>
          <w:spacing w:val="1"/>
        </w:rPr>
        <w:t xml:space="preserve"> </w:t>
      </w:r>
      <w:r>
        <w:rPr>
          <w:spacing w:val="-1"/>
        </w:rPr>
        <w:t>by</w:t>
      </w:r>
      <w:r>
        <w:rPr>
          <w:spacing w:val="-2"/>
        </w:rPr>
        <w:t xml:space="preserve"> </w:t>
      </w:r>
      <w:r>
        <w:rPr>
          <w:spacing w:val="-1"/>
        </w:rPr>
        <w:t>examination</w:t>
      </w:r>
      <w:r>
        <w:t xml:space="preserve"> </w:t>
      </w:r>
      <w:r>
        <w:rPr>
          <w:spacing w:val="-2"/>
        </w:rPr>
        <w:t>or</w:t>
      </w:r>
      <w:r>
        <w:rPr>
          <w:spacing w:val="-1"/>
        </w:rPr>
        <w:t xml:space="preserve"> first-time reciprocal</w:t>
      </w:r>
      <w:r>
        <w:rPr>
          <w:spacing w:val="-2"/>
        </w:rPr>
        <w:t xml:space="preserve"> </w:t>
      </w:r>
      <w:r>
        <w:rPr>
          <w:spacing w:val="-1"/>
        </w:rPr>
        <w:t>registrant</w:t>
      </w:r>
      <w:r>
        <w:rPr>
          <w:spacing w:val="55"/>
        </w:rPr>
        <w:t xml:space="preserve"> </w:t>
      </w:r>
      <w:r>
        <w:rPr>
          <w:spacing w:val="-1"/>
        </w:rPr>
        <w:t>shall</w:t>
      </w:r>
      <w:r>
        <w:t xml:space="preserve"> </w:t>
      </w:r>
      <w:r>
        <w:rPr>
          <w:spacing w:val="-1"/>
        </w:rPr>
        <w:t>be exempt</w:t>
      </w:r>
      <w:r>
        <w:rPr>
          <w:spacing w:val="1"/>
        </w:rPr>
        <w:t xml:space="preserve"> </w:t>
      </w:r>
      <w:r>
        <w:rPr>
          <w:spacing w:val="-1"/>
        </w:rPr>
        <w:t>for his/her first</w:t>
      </w:r>
      <w:r>
        <w:rPr>
          <w:spacing w:val="-2"/>
        </w:rPr>
        <w:t xml:space="preserve"> </w:t>
      </w:r>
      <w:r>
        <w:rPr>
          <w:spacing w:val="-1"/>
        </w:rPr>
        <w:t>renewal</w:t>
      </w:r>
      <w:r>
        <w:rPr>
          <w:spacing w:val="-2"/>
        </w:rPr>
        <w:t xml:space="preserve"> </w:t>
      </w:r>
      <w:r>
        <w:rPr>
          <w:spacing w:val="-1"/>
        </w:rPr>
        <w:t>period.</w:t>
      </w:r>
    </w:p>
    <w:p w:rsidR="008E719F" w:rsidRDefault="00D45AB1">
      <w:pPr>
        <w:pStyle w:val="BodyText"/>
        <w:numPr>
          <w:ilvl w:val="1"/>
          <w:numId w:val="15"/>
        </w:numPr>
        <w:tabs>
          <w:tab w:val="left" w:pos="1181"/>
        </w:tabs>
        <w:spacing w:before="3"/>
      </w:pPr>
      <w:r>
        <w:rPr>
          <w:spacing w:val="-1"/>
        </w:rPr>
        <w:t>Registrant</w:t>
      </w:r>
      <w:r>
        <w:rPr>
          <w:spacing w:val="-2"/>
        </w:rPr>
        <w:t xml:space="preserve"> </w:t>
      </w:r>
      <w:r>
        <w:rPr>
          <w:spacing w:val="-1"/>
        </w:rPr>
        <w:t>is an emeritus status architect</w:t>
      </w:r>
      <w:r>
        <w:rPr>
          <w:spacing w:val="4"/>
        </w:rPr>
        <w:t xml:space="preserve"> </w:t>
      </w:r>
      <w:r>
        <w:t>or</w:t>
      </w:r>
      <w:r>
        <w:rPr>
          <w:spacing w:val="-1"/>
        </w:rPr>
        <w:t xml:space="preserve"> landscape architect.</w:t>
      </w:r>
    </w:p>
    <w:p w:rsidR="008E719F" w:rsidRDefault="00D45AB1">
      <w:pPr>
        <w:pStyle w:val="BodyText"/>
        <w:numPr>
          <w:ilvl w:val="1"/>
          <w:numId w:val="15"/>
        </w:numPr>
        <w:tabs>
          <w:tab w:val="left" w:pos="1181"/>
        </w:tabs>
        <w:spacing w:before="40" w:line="275" w:lineRule="auto"/>
        <w:ind w:right="238"/>
      </w:pPr>
      <w:r>
        <w:rPr>
          <w:spacing w:val="-1"/>
        </w:rPr>
        <w:t>Registrant</w:t>
      </w:r>
      <w:r>
        <w:rPr>
          <w:spacing w:val="-2"/>
        </w:rPr>
        <w:t xml:space="preserve"> </w:t>
      </w:r>
      <w:r>
        <w:rPr>
          <w:spacing w:val="-1"/>
        </w:rPr>
        <w:t xml:space="preserve">is </w:t>
      </w:r>
      <w:r>
        <w:t>a</w:t>
      </w:r>
      <w:r>
        <w:rPr>
          <w:spacing w:val="-1"/>
        </w:rPr>
        <w:t xml:space="preserve"> civilian </w:t>
      </w:r>
      <w:r>
        <w:t>who</w:t>
      </w:r>
      <w:r>
        <w:rPr>
          <w:spacing w:val="-1"/>
        </w:rPr>
        <w:t xml:space="preserve"> </w:t>
      </w:r>
      <w:r>
        <w:t>has</w:t>
      </w:r>
      <w:r>
        <w:rPr>
          <w:spacing w:val="-1"/>
        </w:rPr>
        <w:t xml:space="preserve"> served </w:t>
      </w:r>
      <w:r>
        <w:t>on</w:t>
      </w:r>
      <w:r>
        <w:rPr>
          <w:spacing w:val="-2"/>
        </w:rPr>
        <w:t xml:space="preserve"> </w:t>
      </w:r>
      <w:r>
        <w:rPr>
          <w:spacing w:val="-1"/>
        </w:rPr>
        <w:t>active</w:t>
      </w:r>
      <w:r>
        <w:rPr>
          <w:spacing w:val="1"/>
        </w:rPr>
        <w:t xml:space="preserve"> </w:t>
      </w:r>
      <w:r>
        <w:t>duty</w:t>
      </w:r>
      <w:r>
        <w:rPr>
          <w:spacing w:val="-3"/>
        </w:rPr>
        <w:t xml:space="preserve"> </w:t>
      </w:r>
      <w:r>
        <w:rPr>
          <w:spacing w:val="-1"/>
        </w:rPr>
        <w:t>in</w:t>
      </w:r>
      <w:r>
        <w:t xml:space="preserve"> </w:t>
      </w:r>
      <w:r>
        <w:rPr>
          <w:spacing w:val="-2"/>
        </w:rPr>
        <w:t>the</w:t>
      </w:r>
      <w:r>
        <w:rPr>
          <w:spacing w:val="1"/>
        </w:rPr>
        <w:t xml:space="preserve"> </w:t>
      </w:r>
      <w:r>
        <w:rPr>
          <w:spacing w:val="-1"/>
        </w:rPr>
        <w:t>Armed</w:t>
      </w:r>
      <w:r>
        <w:rPr>
          <w:spacing w:val="-3"/>
        </w:rPr>
        <w:t xml:space="preserve"> </w:t>
      </w:r>
      <w:r>
        <w:rPr>
          <w:spacing w:val="-1"/>
        </w:rPr>
        <w:t>Forces</w:t>
      </w:r>
      <w:r>
        <w:rPr>
          <w:spacing w:val="37"/>
        </w:rPr>
        <w:t xml:space="preserve"> </w:t>
      </w:r>
      <w:r>
        <w:t xml:space="preserve">of </w:t>
      </w:r>
      <w:r>
        <w:rPr>
          <w:spacing w:val="-1"/>
        </w:rPr>
        <w:t>the United</w:t>
      </w:r>
      <w:r>
        <w:rPr>
          <w:spacing w:val="-2"/>
        </w:rPr>
        <w:t xml:space="preserve"> </w:t>
      </w:r>
      <w:r>
        <w:rPr>
          <w:spacing w:val="-1"/>
        </w:rPr>
        <w:t>States</w:t>
      </w:r>
      <w:r>
        <w:t xml:space="preserve"> for</w:t>
      </w:r>
      <w:r>
        <w:rPr>
          <w:spacing w:val="-1"/>
        </w:rPr>
        <w:t xml:space="preserve"> </w:t>
      </w:r>
      <w:r>
        <w:t>a</w:t>
      </w:r>
      <w:r>
        <w:rPr>
          <w:spacing w:val="-1"/>
        </w:rPr>
        <w:t xml:space="preserve"> period</w:t>
      </w:r>
      <w:r>
        <w:t xml:space="preserve"> </w:t>
      </w:r>
      <w:r>
        <w:rPr>
          <w:spacing w:val="-2"/>
        </w:rPr>
        <w:t>of</w:t>
      </w:r>
      <w:r>
        <w:rPr>
          <w:spacing w:val="1"/>
        </w:rPr>
        <w:t xml:space="preserve"> </w:t>
      </w:r>
      <w:r>
        <w:rPr>
          <w:spacing w:val="-1"/>
        </w:rPr>
        <w:t>time exceeding</w:t>
      </w:r>
      <w:r>
        <w:rPr>
          <w:spacing w:val="1"/>
        </w:rPr>
        <w:t xml:space="preserve"> </w:t>
      </w:r>
      <w:r>
        <w:rPr>
          <w:spacing w:val="-1"/>
        </w:rPr>
        <w:t>ninety</w:t>
      </w:r>
      <w:r>
        <w:t xml:space="preserve"> </w:t>
      </w:r>
      <w:r>
        <w:rPr>
          <w:spacing w:val="-2"/>
        </w:rPr>
        <w:t>(90)</w:t>
      </w:r>
      <w:r>
        <w:rPr>
          <w:spacing w:val="43"/>
        </w:rPr>
        <w:t xml:space="preserve"> </w:t>
      </w:r>
      <w:r>
        <w:rPr>
          <w:spacing w:val="-1"/>
        </w:rPr>
        <w:t>consecutive</w:t>
      </w:r>
      <w:r>
        <w:t xml:space="preserve"> </w:t>
      </w:r>
      <w:r>
        <w:rPr>
          <w:spacing w:val="-1"/>
        </w:rPr>
        <w:t>days during</w:t>
      </w:r>
      <w:r>
        <w:rPr>
          <w:spacing w:val="1"/>
        </w:rPr>
        <w:t xml:space="preserve"> </w:t>
      </w:r>
      <w:r>
        <w:rPr>
          <w:spacing w:val="-1"/>
        </w:rPr>
        <w:t>the annual</w:t>
      </w:r>
      <w:r>
        <w:rPr>
          <w:spacing w:val="-3"/>
        </w:rPr>
        <w:t xml:space="preserve"> </w:t>
      </w:r>
      <w:r>
        <w:rPr>
          <w:spacing w:val="-1"/>
        </w:rPr>
        <w:t>reporting</w:t>
      </w:r>
      <w:r>
        <w:rPr>
          <w:spacing w:val="1"/>
        </w:rPr>
        <w:t xml:space="preserve"> </w:t>
      </w:r>
      <w:r>
        <w:rPr>
          <w:spacing w:val="-1"/>
        </w:rPr>
        <w:t>period.</w:t>
      </w:r>
    </w:p>
    <w:p w:rsidR="008E719F" w:rsidRDefault="00D45AB1">
      <w:pPr>
        <w:pStyle w:val="BodyText"/>
        <w:numPr>
          <w:ilvl w:val="1"/>
          <w:numId w:val="15"/>
        </w:numPr>
        <w:tabs>
          <w:tab w:val="left" w:pos="1181"/>
        </w:tabs>
        <w:spacing w:before="3" w:line="276" w:lineRule="auto"/>
        <w:ind w:right="238"/>
      </w:pPr>
      <w:r>
        <w:t>A</w:t>
      </w:r>
      <w:r>
        <w:rPr>
          <w:spacing w:val="1"/>
        </w:rPr>
        <w:t xml:space="preserve"> </w:t>
      </w:r>
      <w:r>
        <w:rPr>
          <w:spacing w:val="-1"/>
        </w:rPr>
        <w:t>registrant</w:t>
      </w:r>
      <w:r>
        <w:rPr>
          <w:spacing w:val="-2"/>
        </w:rPr>
        <w:t xml:space="preserve"> </w:t>
      </w:r>
      <w:r>
        <w:rPr>
          <w:spacing w:val="-1"/>
        </w:rPr>
        <w:t>experiencing</w:t>
      </w:r>
      <w:r>
        <w:rPr>
          <w:spacing w:val="1"/>
        </w:rPr>
        <w:t xml:space="preserve"> </w:t>
      </w:r>
      <w:r>
        <w:rPr>
          <w:spacing w:val="-1"/>
        </w:rPr>
        <w:t>physical</w:t>
      </w:r>
      <w:r>
        <w:t xml:space="preserve"> </w:t>
      </w:r>
      <w:r>
        <w:rPr>
          <w:spacing w:val="-1"/>
        </w:rPr>
        <w:t>disability,</w:t>
      </w:r>
      <w:r>
        <w:rPr>
          <w:spacing w:val="2"/>
        </w:rPr>
        <w:t xml:space="preserve"> </w:t>
      </w:r>
      <w:r>
        <w:rPr>
          <w:spacing w:val="-1"/>
        </w:rPr>
        <w:t>illness,</w:t>
      </w:r>
      <w:r>
        <w:t xml:space="preserve"> or</w:t>
      </w:r>
      <w:r>
        <w:rPr>
          <w:spacing w:val="-1"/>
        </w:rPr>
        <w:t xml:space="preserve"> other extenuating</w:t>
      </w:r>
      <w:r>
        <w:rPr>
          <w:spacing w:val="31"/>
        </w:rPr>
        <w:t xml:space="preserve"> </w:t>
      </w:r>
      <w:r>
        <w:rPr>
          <w:spacing w:val="-1"/>
        </w:rPr>
        <w:t>circumstances</w:t>
      </w:r>
      <w:r>
        <w:t xml:space="preserve"> </w:t>
      </w:r>
      <w:r>
        <w:rPr>
          <w:spacing w:val="-1"/>
        </w:rPr>
        <w:t>may</w:t>
      </w:r>
      <w:r>
        <w:rPr>
          <w:spacing w:val="-2"/>
        </w:rPr>
        <w:t xml:space="preserve"> </w:t>
      </w:r>
      <w:r>
        <w:rPr>
          <w:spacing w:val="-1"/>
        </w:rPr>
        <w:t>request</w:t>
      </w:r>
      <w:r>
        <w:rPr>
          <w:spacing w:val="-2"/>
        </w:rPr>
        <w:t xml:space="preserve"> </w:t>
      </w:r>
      <w:r>
        <w:rPr>
          <w:spacing w:val="-1"/>
        </w:rPr>
        <w:t>exemption</w:t>
      </w:r>
      <w:r>
        <w:rPr>
          <w:spacing w:val="-2"/>
        </w:rPr>
        <w:t xml:space="preserve"> </w:t>
      </w:r>
      <w:r>
        <w:t>from</w:t>
      </w:r>
      <w:r>
        <w:rPr>
          <w:spacing w:val="-5"/>
        </w:rPr>
        <w:t xml:space="preserve"> </w:t>
      </w:r>
      <w:r>
        <w:rPr>
          <w:spacing w:val="-1"/>
        </w:rPr>
        <w:t>the continuing</w:t>
      </w:r>
      <w:r>
        <w:rPr>
          <w:spacing w:val="-2"/>
        </w:rPr>
        <w:t xml:space="preserve"> </w:t>
      </w:r>
      <w:r>
        <w:rPr>
          <w:spacing w:val="-1"/>
        </w:rPr>
        <w:t>education</w:t>
      </w:r>
      <w:r>
        <w:rPr>
          <w:spacing w:val="49"/>
        </w:rPr>
        <w:t xml:space="preserve"> </w:t>
      </w:r>
      <w:r>
        <w:rPr>
          <w:spacing w:val="-1"/>
        </w:rPr>
        <w:t>requirements.</w:t>
      </w:r>
      <w:r>
        <w:rPr>
          <w:spacing w:val="2"/>
        </w:rPr>
        <w:t xml:space="preserve"> </w:t>
      </w:r>
      <w:r>
        <w:rPr>
          <w:spacing w:val="-2"/>
        </w:rPr>
        <w:t>The</w:t>
      </w:r>
      <w:r>
        <w:rPr>
          <w:spacing w:val="1"/>
        </w:rPr>
        <w:t xml:space="preserve"> </w:t>
      </w:r>
      <w:r>
        <w:rPr>
          <w:spacing w:val="-1"/>
        </w:rPr>
        <w:t>registrant</w:t>
      </w:r>
      <w:r>
        <w:rPr>
          <w:spacing w:val="-2"/>
        </w:rPr>
        <w:t xml:space="preserve"> </w:t>
      </w:r>
      <w:r>
        <w:rPr>
          <w:spacing w:val="-1"/>
        </w:rPr>
        <w:t>shall</w:t>
      </w:r>
      <w:r>
        <w:rPr>
          <w:spacing w:val="-2"/>
        </w:rPr>
        <w:t xml:space="preserve"> </w:t>
      </w:r>
      <w:r>
        <w:rPr>
          <w:spacing w:val="-1"/>
        </w:rPr>
        <w:t>provide supporting</w:t>
      </w:r>
      <w:r>
        <w:rPr>
          <w:spacing w:val="-2"/>
        </w:rPr>
        <w:t xml:space="preserve"> </w:t>
      </w:r>
      <w:r>
        <w:rPr>
          <w:spacing w:val="-1"/>
        </w:rPr>
        <w:t>documentation</w:t>
      </w:r>
      <w:r>
        <w:t xml:space="preserve"> for</w:t>
      </w:r>
      <w:r>
        <w:rPr>
          <w:spacing w:val="45"/>
        </w:rPr>
        <w:t xml:space="preserve"> </w:t>
      </w:r>
      <w:r>
        <w:rPr>
          <w:spacing w:val="-1"/>
        </w:rPr>
        <w:t xml:space="preserve">the </w:t>
      </w:r>
      <w:r>
        <w:rPr>
          <w:rFonts w:cs="Century Gothic"/>
          <w:spacing w:val="-1"/>
        </w:rPr>
        <w:t>board’s</w:t>
      </w:r>
      <w:r>
        <w:rPr>
          <w:rFonts w:cs="Century Gothic"/>
        </w:rPr>
        <w:t xml:space="preserve"> </w:t>
      </w:r>
      <w:r>
        <w:rPr>
          <w:spacing w:val="-1"/>
        </w:rPr>
        <w:t>review.</w:t>
      </w:r>
      <w:r>
        <w:t xml:space="preserve"> </w:t>
      </w:r>
      <w:r>
        <w:rPr>
          <w:spacing w:val="-2"/>
        </w:rPr>
        <w:t>The</w:t>
      </w:r>
      <w:r>
        <w:t xml:space="preserve"> </w:t>
      </w:r>
      <w:r>
        <w:rPr>
          <w:spacing w:val="-1"/>
        </w:rPr>
        <w:t>board</w:t>
      </w:r>
      <w:r>
        <w:rPr>
          <w:spacing w:val="-4"/>
        </w:rPr>
        <w:t xml:space="preserve"> </w:t>
      </w:r>
      <w:r>
        <w:rPr>
          <w:spacing w:val="-1"/>
        </w:rPr>
        <w:t>will</w:t>
      </w:r>
      <w:r>
        <w:t xml:space="preserve"> </w:t>
      </w:r>
      <w:r>
        <w:rPr>
          <w:spacing w:val="-1"/>
        </w:rPr>
        <w:t>consider</w:t>
      </w:r>
      <w:r>
        <w:t xml:space="preserve"> </w:t>
      </w:r>
      <w:r>
        <w:rPr>
          <w:spacing w:val="-1"/>
        </w:rPr>
        <w:t>such</w:t>
      </w:r>
      <w:r>
        <w:rPr>
          <w:spacing w:val="-2"/>
        </w:rPr>
        <w:t xml:space="preserve"> </w:t>
      </w:r>
      <w:r>
        <w:rPr>
          <w:spacing w:val="-1"/>
        </w:rPr>
        <w:t>hardship</w:t>
      </w:r>
      <w:r>
        <w:rPr>
          <w:spacing w:val="-3"/>
        </w:rPr>
        <w:t xml:space="preserve"> </w:t>
      </w:r>
      <w:r>
        <w:rPr>
          <w:spacing w:val="-1"/>
        </w:rPr>
        <w:t>cases</w:t>
      </w:r>
      <w:r>
        <w:rPr>
          <w:spacing w:val="2"/>
        </w:rPr>
        <w:t xml:space="preserve"> </w:t>
      </w:r>
      <w:r>
        <w:t>on</w:t>
      </w:r>
      <w:r>
        <w:rPr>
          <w:spacing w:val="-5"/>
        </w:rPr>
        <w:t xml:space="preserve"> </w:t>
      </w:r>
      <w:r>
        <w:rPr>
          <w:spacing w:val="-1"/>
        </w:rPr>
        <w:t>an</w:t>
      </w:r>
      <w:r>
        <w:rPr>
          <w:spacing w:val="56"/>
        </w:rPr>
        <w:t xml:space="preserve"> </w:t>
      </w:r>
      <w:r>
        <w:rPr>
          <w:spacing w:val="-1"/>
        </w:rPr>
        <w:t>individual</w:t>
      </w:r>
      <w:r>
        <w:t xml:space="preserve"> </w:t>
      </w:r>
      <w:r>
        <w:rPr>
          <w:spacing w:val="-1"/>
        </w:rPr>
        <w:t>basis.</w:t>
      </w:r>
      <w:r>
        <w:t xml:space="preserve"> </w:t>
      </w:r>
      <w:r>
        <w:rPr>
          <w:spacing w:val="-2"/>
        </w:rPr>
        <w:t>The</w:t>
      </w:r>
      <w:r>
        <w:rPr>
          <w:spacing w:val="-1"/>
        </w:rPr>
        <w:t xml:space="preserve"> request</w:t>
      </w:r>
      <w:r>
        <w:t xml:space="preserve"> </w:t>
      </w:r>
      <w:r>
        <w:rPr>
          <w:spacing w:val="-1"/>
        </w:rPr>
        <w:t xml:space="preserve">for </w:t>
      </w:r>
      <w:r>
        <w:t>a</w:t>
      </w:r>
      <w:r>
        <w:rPr>
          <w:spacing w:val="1"/>
        </w:rPr>
        <w:t xml:space="preserve"> </w:t>
      </w:r>
      <w:r>
        <w:rPr>
          <w:spacing w:val="-2"/>
        </w:rPr>
        <w:t>hardship</w:t>
      </w:r>
      <w:r>
        <w:rPr>
          <w:spacing w:val="-1"/>
        </w:rPr>
        <w:t xml:space="preserve"> must</w:t>
      </w:r>
      <w:r>
        <w:rPr>
          <w:spacing w:val="-2"/>
        </w:rPr>
        <w:t xml:space="preserve"> </w:t>
      </w:r>
      <w:r>
        <w:rPr>
          <w:spacing w:val="-1"/>
        </w:rPr>
        <w:t>be</w:t>
      </w:r>
      <w:r>
        <w:t xml:space="preserve"> </w:t>
      </w:r>
      <w:r>
        <w:rPr>
          <w:spacing w:val="-1"/>
        </w:rPr>
        <w:t>received</w:t>
      </w:r>
      <w:r>
        <w:rPr>
          <w:spacing w:val="-2"/>
        </w:rPr>
        <w:t xml:space="preserve"> </w:t>
      </w:r>
      <w:r>
        <w:rPr>
          <w:spacing w:val="-1"/>
        </w:rPr>
        <w:t>in</w:t>
      </w:r>
      <w:r>
        <w:t xml:space="preserve"> </w:t>
      </w:r>
      <w:r>
        <w:rPr>
          <w:spacing w:val="-2"/>
        </w:rPr>
        <w:t>the</w:t>
      </w:r>
      <w:r>
        <w:rPr>
          <w:spacing w:val="4"/>
        </w:rPr>
        <w:t xml:space="preserve"> </w:t>
      </w:r>
      <w:r>
        <w:rPr>
          <w:spacing w:val="-1"/>
        </w:rPr>
        <w:t>board</w:t>
      </w:r>
      <w:r>
        <w:rPr>
          <w:spacing w:val="55"/>
        </w:rPr>
        <w:t xml:space="preserve"> </w:t>
      </w:r>
      <w:r>
        <w:rPr>
          <w:spacing w:val="-1"/>
        </w:rPr>
        <w:t>office one</w:t>
      </w:r>
      <w:r>
        <w:t xml:space="preserve"> (1)</w:t>
      </w:r>
      <w:r>
        <w:rPr>
          <w:spacing w:val="-1"/>
        </w:rPr>
        <w:t xml:space="preserve"> month</w:t>
      </w:r>
      <w:r>
        <w:rPr>
          <w:spacing w:val="-2"/>
        </w:rPr>
        <w:t xml:space="preserve"> </w:t>
      </w:r>
      <w:r>
        <w:rPr>
          <w:spacing w:val="-1"/>
        </w:rPr>
        <w:t>in</w:t>
      </w:r>
      <w:r>
        <w:t xml:space="preserve"> </w:t>
      </w:r>
      <w:r>
        <w:rPr>
          <w:spacing w:val="-2"/>
        </w:rPr>
        <w:t>advance</w:t>
      </w:r>
      <w:r>
        <w:rPr>
          <w:spacing w:val="-1"/>
        </w:rPr>
        <w:t xml:space="preserve"> </w:t>
      </w:r>
      <w:r>
        <w:t xml:space="preserve">of </w:t>
      </w:r>
      <w:r>
        <w:rPr>
          <w:spacing w:val="-2"/>
        </w:rPr>
        <w:t>the</w:t>
      </w:r>
      <w:r>
        <w:rPr>
          <w:spacing w:val="-1"/>
        </w:rPr>
        <w:t xml:space="preserve"> renewal</w:t>
      </w:r>
      <w:r>
        <w:rPr>
          <w:spacing w:val="-2"/>
        </w:rPr>
        <w:t xml:space="preserve"> </w:t>
      </w:r>
      <w:r>
        <w:rPr>
          <w:spacing w:val="-1"/>
        </w:rPr>
        <w:t>period.</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5"/>
        </w:numPr>
        <w:tabs>
          <w:tab w:val="left" w:pos="461"/>
        </w:tabs>
        <w:rPr>
          <w:b w:val="0"/>
          <w:bCs w:val="0"/>
        </w:rPr>
      </w:pPr>
      <w:bookmarkStart w:id="61" w:name="_Toc82512499"/>
      <w:r>
        <w:t>Requirements</w:t>
      </w:r>
      <w:bookmarkEnd w:id="61"/>
    </w:p>
    <w:p w:rsidR="008E719F" w:rsidRDefault="00D45AB1">
      <w:pPr>
        <w:pStyle w:val="BodyText"/>
        <w:numPr>
          <w:ilvl w:val="1"/>
          <w:numId w:val="15"/>
        </w:numPr>
        <w:tabs>
          <w:tab w:val="left" w:pos="1181"/>
        </w:tabs>
        <w:spacing w:before="42" w:line="276" w:lineRule="auto"/>
        <w:ind w:right="154"/>
      </w:pPr>
      <w:r>
        <w:rPr>
          <w:spacing w:val="-1"/>
        </w:rPr>
        <w:t>In</w:t>
      </w:r>
      <w:r>
        <w:rPr>
          <w:spacing w:val="1"/>
        </w:rPr>
        <w:t xml:space="preserve"> </w:t>
      </w:r>
      <w:r>
        <w:rPr>
          <w:spacing w:val="-1"/>
        </w:rPr>
        <w:t>addition</w:t>
      </w:r>
      <w:r>
        <w:t xml:space="preserve"> to</w:t>
      </w:r>
      <w:r>
        <w:rPr>
          <w:spacing w:val="-2"/>
        </w:rPr>
        <w:t xml:space="preserve"> </w:t>
      </w:r>
      <w:r>
        <w:rPr>
          <w:spacing w:val="-1"/>
        </w:rPr>
        <w:t>all other</w:t>
      </w:r>
      <w:r>
        <w:rPr>
          <w:spacing w:val="-3"/>
        </w:rPr>
        <w:t xml:space="preserve"> </w:t>
      </w:r>
      <w:r>
        <w:rPr>
          <w:spacing w:val="-1"/>
        </w:rPr>
        <w:t xml:space="preserve">requirements </w:t>
      </w:r>
      <w:r>
        <w:t>for</w:t>
      </w:r>
      <w:r>
        <w:rPr>
          <w:spacing w:val="-1"/>
        </w:rPr>
        <w:t xml:space="preserve"> registration</w:t>
      </w:r>
      <w:r>
        <w:t xml:space="preserve"> </w:t>
      </w:r>
      <w:r>
        <w:rPr>
          <w:spacing w:val="-1"/>
        </w:rPr>
        <w:t>renewal,</w:t>
      </w:r>
      <w:r>
        <w:rPr>
          <w:spacing w:val="-3"/>
        </w:rPr>
        <w:t xml:space="preserve"> </w:t>
      </w:r>
      <w:r>
        <w:t>each</w:t>
      </w:r>
      <w:r>
        <w:rPr>
          <w:spacing w:val="39"/>
        </w:rPr>
        <w:t xml:space="preserve"> </w:t>
      </w:r>
      <w:r>
        <w:rPr>
          <w:spacing w:val="-1"/>
        </w:rPr>
        <w:t>Arkansas</w:t>
      </w:r>
      <w:r>
        <w:t xml:space="preserve"> </w:t>
      </w:r>
      <w:r>
        <w:rPr>
          <w:spacing w:val="-1"/>
        </w:rPr>
        <w:t xml:space="preserve">registered architect </w:t>
      </w:r>
      <w:r>
        <w:rPr>
          <w:spacing w:val="-2"/>
        </w:rPr>
        <w:t>and</w:t>
      </w:r>
      <w:r>
        <w:rPr>
          <w:spacing w:val="1"/>
        </w:rPr>
        <w:t xml:space="preserve"> </w:t>
      </w:r>
      <w:r>
        <w:rPr>
          <w:spacing w:val="-2"/>
        </w:rPr>
        <w:t>landscape</w:t>
      </w:r>
      <w:r>
        <w:rPr>
          <w:spacing w:val="1"/>
        </w:rPr>
        <w:t xml:space="preserve"> </w:t>
      </w:r>
      <w:r>
        <w:rPr>
          <w:spacing w:val="-1"/>
        </w:rPr>
        <w:t>architect</w:t>
      </w:r>
      <w:r>
        <w:t xml:space="preserve"> </w:t>
      </w:r>
      <w:r>
        <w:rPr>
          <w:spacing w:val="-1"/>
        </w:rPr>
        <w:t>must complete</w:t>
      </w:r>
      <w:r>
        <w:rPr>
          <w:spacing w:val="1"/>
        </w:rPr>
        <w:t xml:space="preserve"> </w:t>
      </w:r>
      <w:r>
        <w:t>a</w:t>
      </w:r>
      <w:r>
        <w:rPr>
          <w:spacing w:val="53"/>
        </w:rPr>
        <w:t xml:space="preserve"> </w:t>
      </w:r>
      <w:r>
        <w:rPr>
          <w:spacing w:val="-1"/>
        </w:rPr>
        <w:t>minimum</w:t>
      </w:r>
      <w:r>
        <w:t xml:space="preserve"> of </w:t>
      </w:r>
      <w:r>
        <w:rPr>
          <w:spacing w:val="-1"/>
        </w:rPr>
        <w:t>twelve</w:t>
      </w:r>
      <w:r>
        <w:rPr>
          <w:spacing w:val="1"/>
        </w:rPr>
        <w:t xml:space="preserve"> </w:t>
      </w:r>
      <w:r>
        <w:rPr>
          <w:spacing w:val="-2"/>
        </w:rPr>
        <w:t>(12)</w:t>
      </w:r>
      <w:r>
        <w:rPr>
          <w:spacing w:val="1"/>
        </w:rPr>
        <w:t xml:space="preserve"> </w:t>
      </w:r>
      <w:r>
        <w:rPr>
          <w:spacing w:val="-1"/>
        </w:rPr>
        <w:t>continuing</w:t>
      </w:r>
      <w:r>
        <w:rPr>
          <w:spacing w:val="-2"/>
        </w:rPr>
        <w:t xml:space="preserve"> </w:t>
      </w:r>
      <w:r>
        <w:rPr>
          <w:spacing w:val="-1"/>
        </w:rPr>
        <w:t>education</w:t>
      </w:r>
      <w:r>
        <w:rPr>
          <w:spacing w:val="-2"/>
        </w:rPr>
        <w:t xml:space="preserve"> </w:t>
      </w:r>
      <w:r>
        <w:rPr>
          <w:spacing w:val="-1"/>
        </w:rPr>
        <w:t>hours each</w:t>
      </w:r>
      <w:r>
        <w:rPr>
          <w:spacing w:val="2"/>
        </w:rPr>
        <w:t xml:space="preserve"> </w:t>
      </w:r>
      <w:r>
        <w:rPr>
          <w:spacing w:val="-2"/>
        </w:rPr>
        <w:t>calendar</w:t>
      </w:r>
      <w:r>
        <w:rPr>
          <w:spacing w:val="-1"/>
        </w:rPr>
        <w:t xml:space="preserve"> year.</w:t>
      </w:r>
      <w:r>
        <w:rPr>
          <w:spacing w:val="43"/>
        </w:rPr>
        <w:t xml:space="preserve"> </w:t>
      </w:r>
      <w:r>
        <w:rPr>
          <w:spacing w:val="-1"/>
        </w:rPr>
        <w:t>In</w:t>
      </w:r>
      <w:r>
        <w:rPr>
          <w:spacing w:val="1"/>
        </w:rPr>
        <w:t xml:space="preserve"> </w:t>
      </w:r>
      <w:r>
        <w:rPr>
          <w:spacing w:val="-1"/>
        </w:rPr>
        <w:t>addition</w:t>
      </w:r>
      <w:r>
        <w:t xml:space="preserve"> to</w:t>
      </w:r>
      <w:r>
        <w:rPr>
          <w:spacing w:val="-2"/>
        </w:rPr>
        <w:t xml:space="preserve"> </w:t>
      </w:r>
      <w:r>
        <w:rPr>
          <w:spacing w:val="-1"/>
        </w:rPr>
        <w:t>all other</w:t>
      </w:r>
      <w:r>
        <w:rPr>
          <w:spacing w:val="-3"/>
        </w:rPr>
        <w:t xml:space="preserve"> </w:t>
      </w:r>
      <w:r>
        <w:rPr>
          <w:spacing w:val="-1"/>
        </w:rPr>
        <w:t xml:space="preserve">requirements </w:t>
      </w:r>
      <w:r>
        <w:t>for</w:t>
      </w:r>
      <w:r>
        <w:rPr>
          <w:spacing w:val="-1"/>
        </w:rPr>
        <w:t xml:space="preserve"> registration</w:t>
      </w:r>
      <w:r>
        <w:t xml:space="preserve"> </w:t>
      </w:r>
      <w:r>
        <w:rPr>
          <w:spacing w:val="-1"/>
        </w:rPr>
        <w:t>renewal,</w:t>
      </w:r>
      <w:r>
        <w:rPr>
          <w:spacing w:val="-3"/>
        </w:rPr>
        <w:t xml:space="preserve"> </w:t>
      </w:r>
      <w:r>
        <w:rPr>
          <w:spacing w:val="-1"/>
        </w:rPr>
        <w:t>each</w:t>
      </w:r>
      <w:r>
        <w:rPr>
          <w:spacing w:val="39"/>
        </w:rPr>
        <w:t xml:space="preserve"> </w:t>
      </w:r>
      <w:r>
        <w:rPr>
          <w:spacing w:val="-1"/>
        </w:rPr>
        <w:t>Arkansas registered</w:t>
      </w:r>
      <w:r>
        <w:rPr>
          <w:spacing w:val="1"/>
        </w:rPr>
        <w:t xml:space="preserve"> </w:t>
      </w:r>
      <w:r>
        <w:rPr>
          <w:spacing w:val="-1"/>
        </w:rPr>
        <w:t>interior designer</w:t>
      </w:r>
      <w:r>
        <w:t xml:space="preserve"> </w:t>
      </w:r>
      <w:r>
        <w:rPr>
          <w:spacing w:val="-1"/>
        </w:rPr>
        <w:t>must</w:t>
      </w:r>
      <w:r>
        <w:rPr>
          <w:spacing w:val="-2"/>
        </w:rPr>
        <w:t xml:space="preserve"> complete</w:t>
      </w:r>
      <w:r>
        <w:rPr>
          <w:spacing w:val="-1"/>
        </w:rPr>
        <w:t xml:space="preserve"> </w:t>
      </w:r>
      <w:r>
        <w:t>a</w:t>
      </w:r>
      <w:r>
        <w:rPr>
          <w:spacing w:val="-1"/>
        </w:rPr>
        <w:t xml:space="preserve"> minimum</w:t>
      </w:r>
      <w:r>
        <w:t xml:space="preserve"> of</w:t>
      </w:r>
      <w:r>
        <w:rPr>
          <w:spacing w:val="-2"/>
        </w:rPr>
        <w:t xml:space="preserve"> </w:t>
      </w:r>
      <w:r>
        <w:rPr>
          <w:spacing w:val="-1"/>
        </w:rPr>
        <w:t>six</w:t>
      </w:r>
      <w:r>
        <w:t xml:space="preserve"> </w:t>
      </w:r>
      <w:r>
        <w:rPr>
          <w:spacing w:val="-1"/>
        </w:rPr>
        <w:t>(6)</w:t>
      </w:r>
      <w:r>
        <w:rPr>
          <w:spacing w:val="56"/>
        </w:rPr>
        <w:t xml:space="preserve"> </w:t>
      </w:r>
      <w:r>
        <w:rPr>
          <w:spacing w:val="-1"/>
        </w:rPr>
        <w:t>continuing</w:t>
      </w:r>
      <w:r>
        <w:rPr>
          <w:spacing w:val="-2"/>
        </w:rPr>
        <w:t xml:space="preserve"> </w:t>
      </w:r>
      <w:r>
        <w:rPr>
          <w:spacing w:val="-1"/>
        </w:rPr>
        <w:t>education</w:t>
      </w:r>
      <w:r>
        <w:rPr>
          <w:spacing w:val="-5"/>
        </w:rPr>
        <w:t xml:space="preserve"> </w:t>
      </w:r>
      <w:r>
        <w:rPr>
          <w:spacing w:val="-1"/>
        </w:rPr>
        <w:t>hours each</w:t>
      </w:r>
      <w:r>
        <w:rPr>
          <w:spacing w:val="-4"/>
        </w:rPr>
        <w:t xml:space="preserve"> </w:t>
      </w:r>
      <w:r>
        <w:rPr>
          <w:spacing w:val="-1"/>
        </w:rPr>
        <w:t>calendar</w:t>
      </w:r>
      <w:r>
        <w:t xml:space="preserve"> </w:t>
      </w:r>
      <w:r>
        <w:rPr>
          <w:spacing w:val="-2"/>
        </w:rPr>
        <w:t>year.</w:t>
      </w:r>
      <w:r>
        <w:rPr>
          <w:spacing w:val="3"/>
        </w:rPr>
        <w:t xml:space="preserve"> </w:t>
      </w:r>
      <w:r>
        <w:t>A</w:t>
      </w:r>
      <w:r>
        <w:rPr>
          <w:spacing w:val="-2"/>
        </w:rPr>
        <w:t xml:space="preserve"> </w:t>
      </w:r>
      <w:r>
        <w:rPr>
          <w:spacing w:val="-1"/>
        </w:rPr>
        <w:t>continuing</w:t>
      </w:r>
      <w:r>
        <w:rPr>
          <w:spacing w:val="-2"/>
        </w:rPr>
        <w:t xml:space="preserve"> </w:t>
      </w:r>
      <w:r>
        <w:rPr>
          <w:spacing w:val="-1"/>
        </w:rPr>
        <w:t>education</w:t>
      </w:r>
      <w:r>
        <w:rPr>
          <w:spacing w:val="47"/>
        </w:rPr>
        <w:t xml:space="preserve"> </w:t>
      </w:r>
      <w:r>
        <w:rPr>
          <w:spacing w:val="-1"/>
        </w:rPr>
        <w:t>hour (CEH) shall</w:t>
      </w:r>
      <w:r>
        <w:t xml:space="preserve"> </w:t>
      </w:r>
      <w:r>
        <w:rPr>
          <w:spacing w:val="-1"/>
        </w:rPr>
        <w:t>represent</w:t>
      </w:r>
      <w:r>
        <w:rPr>
          <w:spacing w:val="2"/>
        </w:rPr>
        <w:t xml:space="preserve"> </w:t>
      </w:r>
      <w:r>
        <w:rPr>
          <w:spacing w:val="-2"/>
        </w:rPr>
        <w:t>one</w:t>
      </w:r>
      <w:r>
        <w:rPr>
          <w:spacing w:val="-1"/>
        </w:rPr>
        <w:t xml:space="preserve"> continuous</w:t>
      </w:r>
      <w:r>
        <w:rPr>
          <w:spacing w:val="1"/>
        </w:rPr>
        <w:t xml:space="preserve"> </w:t>
      </w:r>
      <w:r>
        <w:rPr>
          <w:spacing w:val="-1"/>
        </w:rPr>
        <w:t>instructional</w:t>
      </w:r>
      <w:r>
        <w:rPr>
          <w:spacing w:val="-2"/>
        </w:rPr>
        <w:t xml:space="preserve"> </w:t>
      </w:r>
      <w:r>
        <w:rPr>
          <w:spacing w:val="-1"/>
        </w:rPr>
        <w:t xml:space="preserve">hour </w:t>
      </w:r>
      <w:r>
        <w:rPr>
          <w:spacing w:val="-2"/>
        </w:rPr>
        <w:t>(50</w:t>
      </w:r>
      <w:r>
        <w:rPr>
          <w:spacing w:val="1"/>
        </w:rPr>
        <w:t xml:space="preserve"> </w:t>
      </w:r>
      <w:r>
        <w:t>to</w:t>
      </w:r>
      <w:r>
        <w:rPr>
          <w:spacing w:val="-3"/>
        </w:rPr>
        <w:t xml:space="preserve"> </w:t>
      </w:r>
      <w:r>
        <w:rPr>
          <w:spacing w:val="-2"/>
        </w:rPr>
        <w:t>60</w:t>
      </w:r>
      <w:r>
        <w:rPr>
          <w:spacing w:val="53"/>
        </w:rPr>
        <w:t xml:space="preserve"> </w:t>
      </w:r>
      <w:r>
        <w:rPr>
          <w:spacing w:val="-1"/>
        </w:rPr>
        <w:t>minutes</w:t>
      </w:r>
      <w:r>
        <w:rPr>
          <w:spacing w:val="1"/>
        </w:rPr>
        <w:t xml:space="preserve"> </w:t>
      </w:r>
      <w:r>
        <w:rPr>
          <w:spacing w:val="-2"/>
        </w:rPr>
        <w:t>of</w:t>
      </w:r>
      <w:r>
        <w:rPr>
          <w:spacing w:val="-1"/>
        </w:rPr>
        <w:t xml:space="preserve"> contact)</w:t>
      </w:r>
      <w:r>
        <w:rPr>
          <w:spacing w:val="-2"/>
        </w:rPr>
        <w:t xml:space="preserve"> </w:t>
      </w:r>
      <w:r>
        <w:rPr>
          <w:spacing w:val="-1"/>
        </w:rPr>
        <w:t>spent</w:t>
      </w:r>
      <w:r>
        <w:t xml:space="preserve"> </w:t>
      </w:r>
      <w:r>
        <w:rPr>
          <w:spacing w:val="-1"/>
        </w:rPr>
        <w:t>in</w:t>
      </w:r>
      <w:r>
        <w:rPr>
          <w:spacing w:val="-2"/>
        </w:rPr>
        <w:t xml:space="preserve"> </w:t>
      </w:r>
      <w:r>
        <w:rPr>
          <w:spacing w:val="-1"/>
        </w:rPr>
        <w:t xml:space="preserve">structured </w:t>
      </w:r>
      <w:r>
        <w:rPr>
          <w:spacing w:val="-2"/>
        </w:rPr>
        <w:t>education</w:t>
      </w:r>
      <w:r>
        <w:t xml:space="preserve"> </w:t>
      </w:r>
      <w:r>
        <w:rPr>
          <w:spacing w:val="-1"/>
        </w:rPr>
        <w:t>activities</w:t>
      </w:r>
      <w:r>
        <w:rPr>
          <w:spacing w:val="2"/>
        </w:rPr>
        <w:t xml:space="preserve"> </w:t>
      </w:r>
      <w:r>
        <w:rPr>
          <w:spacing w:val="-1"/>
        </w:rPr>
        <w:t>intended</w:t>
      </w:r>
      <w:r>
        <w:rPr>
          <w:spacing w:val="1"/>
        </w:rPr>
        <w:t xml:space="preserve"> </w:t>
      </w:r>
      <w:r>
        <w:t>to</w:t>
      </w:r>
      <w:r>
        <w:rPr>
          <w:spacing w:val="53"/>
        </w:rPr>
        <w:t xml:space="preserve"> </w:t>
      </w:r>
      <w:r>
        <w:rPr>
          <w:spacing w:val="-1"/>
        </w:rPr>
        <w:t xml:space="preserve">increase </w:t>
      </w:r>
      <w:r>
        <w:rPr>
          <w:spacing w:val="-2"/>
        </w:rPr>
        <w:t>or</w:t>
      </w:r>
      <w:r>
        <w:rPr>
          <w:spacing w:val="1"/>
        </w:rPr>
        <w:t xml:space="preserve"> </w:t>
      </w:r>
      <w:r>
        <w:rPr>
          <w:spacing w:val="-2"/>
        </w:rPr>
        <w:t>update</w:t>
      </w:r>
      <w:r>
        <w:rPr>
          <w:spacing w:val="1"/>
        </w:rPr>
        <w:t xml:space="preserve"> </w:t>
      </w:r>
      <w:r>
        <w:rPr>
          <w:spacing w:val="-2"/>
        </w:rPr>
        <w:t>the</w:t>
      </w:r>
      <w:r>
        <w:rPr>
          <w:spacing w:val="-1"/>
        </w:rPr>
        <w:t xml:space="preserve"> architect</w:t>
      </w:r>
      <w:r>
        <w:rPr>
          <w:rFonts w:cs="Century Gothic"/>
          <w:spacing w:val="-1"/>
        </w:rPr>
        <w:t>’s</w:t>
      </w:r>
      <w:r>
        <w:rPr>
          <w:spacing w:val="-1"/>
        </w:rPr>
        <w:t>,</w:t>
      </w:r>
      <w:r>
        <w:rPr>
          <w:spacing w:val="2"/>
        </w:rPr>
        <w:t xml:space="preserve"> </w:t>
      </w:r>
      <w:r>
        <w:rPr>
          <w:spacing w:val="-2"/>
        </w:rPr>
        <w:t>landscape</w:t>
      </w:r>
      <w:r>
        <w:rPr>
          <w:spacing w:val="1"/>
        </w:rPr>
        <w:t xml:space="preserve"> </w:t>
      </w:r>
      <w:r>
        <w:rPr>
          <w:spacing w:val="-1"/>
        </w:rPr>
        <w:t>architect</w:t>
      </w:r>
      <w:r>
        <w:rPr>
          <w:rFonts w:cs="Century Gothic"/>
          <w:spacing w:val="-1"/>
        </w:rPr>
        <w:t>’s</w:t>
      </w:r>
      <w:r>
        <w:rPr>
          <w:spacing w:val="-1"/>
        </w:rPr>
        <w:t>,</w:t>
      </w:r>
      <w:r>
        <w:t xml:space="preserve"> or</w:t>
      </w:r>
      <w:r>
        <w:rPr>
          <w:spacing w:val="-1"/>
        </w:rPr>
        <w:t xml:space="preserve"> interior</w:t>
      </w:r>
      <w:r>
        <w:rPr>
          <w:spacing w:val="59"/>
        </w:rPr>
        <w:t xml:space="preserve"> </w:t>
      </w:r>
      <w:r>
        <w:rPr>
          <w:spacing w:val="-1"/>
        </w:rPr>
        <w:t>designer</w:t>
      </w:r>
      <w:r>
        <w:rPr>
          <w:rFonts w:cs="Century Gothic"/>
          <w:spacing w:val="-1"/>
        </w:rPr>
        <w:t>’</w:t>
      </w:r>
      <w:r>
        <w:rPr>
          <w:spacing w:val="-1"/>
        </w:rPr>
        <w:t>s</w:t>
      </w:r>
      <w:r>
        <w:t xml:space="preserve"> </w:t>
      </w:r>
      <w:r>
        <w:rPr>
          <w:spacing w:val="-1"/>
        </w:rPr>
        <w:t>knowledge and competence in</w:t>
      </w:r>
      <w:r>
        <w:t xml:space="preserve"> </w:t>
      </w:r>
      <w:r>
        <w:rPr>
          <w:spacing w:val="-1"/>
        </w:rPr>
        <w:t>health,</w:t>
      </w:r>
      <w:r>
        <w:t xml:space="preserve"> </w:t>
      </w:r>
      <w:r>
        <w:rPr>
          <w:spacing w:val="-2"/>
        </w:rPr>
        <w:t>safety,</w:t>
      </w:r>
      <w:r>
        <w:t xml:space="preserve"> </w:t>
      </w:r>
      <w:r>
        <w:rPr>
          <w:spacing w:val="-1"/>
        </w:rPr>
        <w:t>and welfare</w:t>
      </w:r>
      <w:r>
        <w:rPr>
          <w:spacing w:val="47"/>
        </w:rPr>
        <w:t xml:space="preserve"> </w:t>
      </w:r>
      <w:r>
        <w:rPr>
          <w:spacing w:val="-1"/>
        </w:rPr>
        <w:t>subjects.</w:t>
      </w:r>
      <w:r>
        <w:t xml:space="preserve"> If</w:t>
      </w:r>
      <w:r>
        <w:rPr>
          <w:spacing w:val="1"/>
        </w:rPr>
        <w:t xml:space="preserve"> </w:t>
      </w:r>
      <w:r>
        <w:rPr>
          <w:spacing w:val="-2"/>
        </w:rPr>
        <w:t>the</w:t>
      </w:r>
      <w:r>
        <w:rPr>
          <w:spacing w:val="-1"/>
        </w:rPr>
        <w:t xml:space="preserve"> provider</w:t>
      </w:r>
      <w:r>
        <w:rPr>
          <w:spacing w:val="1"/>
        </w:rPr>
        <w:t xml:space="preserve"> </w:t>
      </w:r>
      <w:r>
        <w:t>of</w:t>
      </w:r>
      <w:r>
        <w:rPr>
          <w:spacing w:val="-2"/>
        </w:rPr>
        <w:t xml:space="preserve"> </w:t>
      </w:r>
      <w:r>
        <w:rPr>
          <w:spacing w:val="-1"/>
        </w:rPr>
        <w:t>the structured educational</w:t>
      </w:r>
      <w:r>
        <w:rPr>
          <w:spacing w:val="-2"/>
        </w:rPr>
        <w:t xml:space="preserve"> </w:t>
      </w:r>
      <w:r>
        <w:rPr>
          <w:spacing w:val="-1"/>
        </w:rPr>
        <w:t>activities</w:t>
      </w:r>
      <w:r>
        <w:t xml:space="preserve"> </w:t>
      </w:r>
      <w:r>
        <w:rPr>
          <w:spacing w:val="-1"/>
        </w:rPr>
        <w:t>prescribes</w:t>
      </w:r>
      <w:r>
        <w:rPr>
          <w:spacing w:val="35"/>
        </w:rPr>
        <w:t xml:space="preserve"> </w:t>
      </w:r>
      <w:r>
        <w:t>a</w:t>
      </w:r>
      <w:r>
        <w:rPr>
          <w:spacing w:val="-1"/>
        </w:rPr>
        <w:t xml:space="preserve"> customary</w:t>
      </w:r>
      <w:r>
        <w:rPr>
          <w:spacing w:val="-2"/>
        </w:rPr>
        <w:t xml:space="preserve"> </w:t>
      </w:r>
      <w:r>
        <w:rPr>
          <w:spacing w:val="-1"/>
        </w:rPr>
        <w:t>time</w:t>
      </w:r>
      <w:r>
        <w:rPr>
          <w:spacing w:val="1"/>
        </w:rPr>
        <w:t xml:space="preserve"> </w:t>
      </w:r>
      <w:r>
        <w:rPr>
          <w:spacing w:val="-1"/>
        </w:rPr>
        <w:t>for completion</w:t>
      </w:r>
      <w:r>
        <w:t xml:space="preserve"> of</w:t>
      </w:r>
      <w:r>
        <w:rPr>
          <w:spacing w:val="-2"/>
        </w:rPr>
        <w:t xml:space="preserve"> </w:t>
      </w:r>
      <w:r>
        <w:rPr>
          <w:spacing w:val="-1"/>
        </w:rPr>
        <w:t>such</w:t>
      </w:r>
      <w:r>
        <w:rPr>
          <w:spacing w:val="-2"/>
        </w:rPr>
        <w:t xml:space="preserve"> </w:t>
      </w:r>
      <w:r>
        <w:rPr>
          <w:spacing w:val="-1"/>
        </w:rPr>
        <w:t>an</w:t>
      </w:r>
      <w:r>
        <w:rPr>
          <w:spacing w:val="-4"/>
        </w:rPr>
        <w:t xml:space="preserve"> </w:t>
      </w:r>
      <w:r>
        <w:rPr>
          <w:spacing w:val="-1"/>
        </w:rPr>
        <w:t>activity,</w:t>
      </w:r>
      <w:r>
        <w:t xml:space="preserve"> </w:t>
      </w:r>
      <w:r>
        <w:rPr>
          <w:spacing w:val="-1"/>
        </w:rPr>
        <w:t>then such</w:t>
      </w:r>
      <w:r>
        <w:rPr>
          <w:spacing w:val="-2"/>
        </w:rPr>
        <w:t xml:space="preserve"> </w:t>
      </w:r>
      <w:r>
        <w:rPr>
          <w:spacing w:val="-1"/>
        </w:rPr>
        <w:t>prescribed</w:t>
      </w:r>
      <w:r>
        <w:rPr>
          <w:spacing w:val="41"/>
        </w:rPr>
        <w:t xml:space="preserve"> </w:t>
      </w:r>
      <w:r>
        <w:rPr>
          <w:spacing w:val="-1"/>
        </w:rPr>
        <w:t>time</w:t>
      </w:r>
      <w:r>
        <w:rPr>
          <w:spacing w:val="1"/>
        </w:rPr>
        <w:t xml:space="preserve"> </w:t>
      </w:r>
      <w:r>
        <w:rPr>
          <w:spacing w:val="-2"/>
        </w:rPr>
        <w:t>shall,</w:t>
      </w:r>
      <w:r>
        <w:rPr>
          <w:spacing w:val="2"/>
        </w:rPr>
        <w:t xml:space="preserve"> </w:t>
      </w:r>
      <w:r>
        <w:rPr>
          <w:spacing w:val="-1"/>
        </w:rPr>
        <w:t>unless the</w:t>
      </w:r>
      <w:r>
        <w:rPr>
          <w:spacing w:val="1"/>
        </w:rPr>
        <w:t xml:space="preserve"> </w:t>
      </w:r>
      <w:r>
        <w:rPr>
          <w:spacing w:val="-1"/>
        </w:rPr>
        <w:t>board finds the prescribed</w:t>
      </w:r>
      <w:r>
        <w:rPr>
          <w:spacing w:val="1"/>
        </w:rPr>
        <w:t xml:space="preserve"> </w:t>
      </w:r>
      <w:r>
        <w:rPr>
          <w:spacing w:val="-1"/>
        </w:rPr>
        <w:t xml:space="preserve">time </w:t>
      </w:r>
      <w:r>
        <w:t>to</w:t>
      </w:r>
      <w:r>
        <w:rPr>
          <w:spacing w:val="-2"/>
        </w:rPr>
        <w:t xml:space="preserve"> </w:t>
      </w:r>
      <w:r>
        <w:rPr>
          <w:spacing w:val="-1"/>
        </w:rPr>
        <w:t>be</w:t>
      </w:r>
      <w:r>
        <w:t xml:space="preserve"> </w:t>
      </w:r>
      <w:r>
        <w:rPr>
          <w:spacing w:val="-1"/>
        </w:rPr>
        <w:t>unreasonable,</w:t>
      </w:r>
      <w:r>
        <w:rPr>
          <w:spacing w:val="47"/>
        </w:rPr>
        <w:t xml:space="preserve"> </w:t>
      </w:r>
      <w:r>
        <w:rPr>
          <w:spacing w:val="-1"/>
        </w:rPr>
        <w:t>be</w:t>
      </w:r>
      <w:r>
        <w:t xml:space="preserve"> </w:t>
      </w:r>
      <w:r>
        <w:rPr>
          <w:spacing w:val="-1"/>
        </w:rPr>
        <w:t>accepted as the architect</w:t>
      </w:r>
      <w:r>
        <w:rPr>
          <w:rFonts w:cs="Century Gothic"/>
          <w:spacing w:val="-1"/>
        </w:rPr>
        <w:t>’s</w:t>
      </w:r>
      <w:r>
        <w:rPr>
          <w:spacing w:val="-1"/>
        </w:rPr>
        <w:t>,</w:t>
      </w:r>
      <w:r>
        <w:t xml:space="preserve"> </w:t>
      </w:r>
      <w:r>
        <w:rPr>
          <w:spacing w:val="-2"/>
        </w:rPr>
        <w:t>landscape</w:t>
      </w:r>
      <w:r>
        <w:rPr>
          <w:spacing w:val="-1"/>
        </w:rPr>
        <w:t xml:space="preserve"> architect</w:t>
      </w:r>
      <w:r>
        <w:rPr>
          <w:rFonts w:cs="Century Gothic"/>
          <w:spacing w:val="-1"/>
        </w:rPr>
        <w:t>’s</w:t>
      </w:r>
      <w:r>
        <w:rPr>
          <w:spacing w:val="-1"/>
        </w:rPr>
        <w:t>,</w:t>
      </w:r>
      <w:r>
        <w:rPr>
          <w:spacing w:val="2"/>
        </w:rPr>
        <w:t xml:space="preserve"> </w:t>
      </w:r>
      <w:r>
        <w:rPr>
          <w:spacing w:val="-2"/>
        </w:rPr>
        <w:t>or</w:t>
      </w:r>
      <w:r>
        <w:rPr>
          <w:spacing w:val="-1"/>
        </w:rPr>
        <w:t xml:space="preserve"> registered</w:t>
      </w:r>
    </w:p>
    <w:p w:rsidR="008E719F" w:rsidRDefault="008E719F">
      <w:pPr>
        <w:spacing w:line="276" w:lineRule="auto"/>
        <w:sectPr w:rsidR="008E719F">
          <w:pgSz w:w="12240" w:h="15840"/>
          <w:pgMar w:top="1420" w:right="1360" w:bottom="1200" w:left="1700" w:header="0" w:footer="1018" w:gutter="0"/>
          <w:cols w:space="720"/>
        </w:sectPr>
      </w:pPr>
    </w:p>
    <w:p w:rsidR="008E719F" w:rsidRDefault="00D45AB1">
      <w:pPr>
        <w:pStyle w:val="BodyText"/>
        <w:spacing w:before="39" w:line="275" w:lineRule="auto"/>
        <w:ind w:left="1160" w:right="154" w:firstLine="0"/>
      </w:pPr>
      <w:r>
        <w:rPr>
          <w:spacing w:val="-1"/>
        </w:rPr>
        <w:lastRenderedPageBreak/>
        <w:t>interior</w:t>
      </w:r>
      <w:r>
        <w:rPr>
          <w:spacing w:val="1"/>
        </w:rPr>
        <w:t xml:space="preserve"> </w:t>
      </w:r>
      <w:r>
        <w:rPr>
          <w:spacing w:val="-1"/>
        </w:rPr>
        <w:t>designer</w:t>
      </w:r>
      <w:r>
        <w:rPr>
          <w:rFonts w:cs="Century Gothic"/>
          <w:spacing w:val="-1"/>
        </w:rPr>
        <w:t>’</w:t>
      </w:r>
      <w:r>
        <w:rPr>
          <w:spacing w:val="-1"/>
        </w:rPr>
        <w:t>s time</w:t>
      </w:r>
      <w:r>
        <w:rPr>
          <w:spacing w:val="-3"/>
        </w:rPr>
        <w:t xml:space="preserve"> </w:t>
      </w:r>
      <w:r>
        <w:t>for</w:t>
      </w:r>
      <w:r>
        <w:rPr>
          <w:spacing w:val="-1"/>
        </w:rPr>
        <w:t xml:space="preserve"> continuing</w:t>
      </w:r>
      <w:r>
        <w:rPr>
          <w:spacing w:val="-2"/>
        </w:rPr>
        <w:t xml:space="preserve"> </w:t>
      </w:r>
      <w:r>
        <w:rPr>
          <w:spacing w:val="-1"/>
        </w:rPr>
        <w:t>education</w:t>
      </w:r>
      <w:r>
        <w:t xml:space="preserve"> </w:t>
      </w:r>
      <w:r>
        <w:rPr>
          <w:spacing w:val="-2"/>
        </w:rPr>
        <w:t>purposes</w:t>
      </w:r>
      <w:r>
        <w:rPr>
          <w:spacing w:val="1"/>
        </w:rPr>
        <w:t xml:space="preserve"> </w:t>
      </w:r>
      <w:r>
        <w:rPr>
          <w:spacing w:val="-2"/>
        </w:rPr>
        <w:t>irrespective</w:t>
      </w:r>
      <w:r>
        <w:rPr>
          <w:spacing w:val="1"/>
        </w:rPr>
        <w:t xml:space="preserve"> </w:t>
      </w:r>
      <w:r>
        <w:t>of</w:t>
      </w:r>
      <w:r>
        <w:rPr>
          <w:spacing w:val="71"/>
        </w:rPr>
        <w:t xml:space="preserve"> </w:t>
      </w:r>
      <w:r>
        <w:rPr>
          <w:spacing w:val="-1"/>
        </w:rPr>
        <w:t>the</w:t>
      </w:r>
      <w:r>
        <w:rPr>
          <w:spacing w:val="1"/>
        </w:rPr>
        <w:t xml:space="preserve"> </w:t>
      </w:r>
      <w:r>
        <w:rPr>
          <w:spacing w:val="-1"/>
        </w:rPr>
        <w:t>actual</w:t>
      </w:r>
      <w:r>
        <w:t xml:space="preserve"> </w:t>
      </w:r>
      <w:r>
        <w:rPr>
          <w:spacing w:val="-1"/>
        </w:rPr>
        <w:t>time spent</w:t>
      </w:r>
      <w:r>
        <w:rPr>
          <w:spacing w:val="-4"/>
        </w:rPr>
        <w:t xml:space="preserve"> </w:t>
      </w:r>
      <w:r>
        <w:t xml:space="preserve">on </w:t>
      </w:r>
      <w:r>
        <w:rPr>
          <w:spacing w:val="-1"/>
        </w:rPr>
        <w:t>the activity.</w:t>
      </w:r>
    </w:p>
    <w:p w:rsidR="008E719F" w:rsidRDefault="00D45AB1">
      <w:pPr>
        <w:pStyle w:val="BodyText"/>
        <w:numPr>
          <w:ilvl w:val="1"/>
          <w:numId w:val="15"/>
        </w:numPr>
        <w:tabs>
          <w:tab w:val="left" w:pos="1161"/>
        </w:tabs>
        <w:spacing w:before="1" w:line="277" w:lineRule="auto"/>
        <w:ind w:left="1160" w:right="918"/>
      </w:pPr>
      <w:r>
        <w:rPr>
          <w:spacing w:val="-1"/>
        </w:rPr>
        <w:t>All</w:t>
      </w:r>
      <w:r>
        <w:t xml:space="preserve"> CEHs</w:t>
      </w:r>
      <w:r>
        <w:rPr>
          <w:spacing w:val="-1"/>
        </w:rPr>
        <w:t xml:space="preserve"> must</w:t>
      </w:r>
      <w:r>
        <w:rPr>
          <w:spacing w:val="-2"/>
        </w:rPr>
        <w:t xml:space="preserve"> </w:t>
      </w:r>
      <w:r>
        <w:rPr>
          <w:spacing w:val="-1"/>
        </w:rPr>
        <w:t>be</w:t>
      </w:r>
      <w:r>
        <w:t xml:space="preserve"> </w:t>
      </w:r>
      <w:r>
        <w:rPr>
          <w:spacing w:val="-1"/>
        </w:rPr>
        <w:t>completed in</w:t>
      </w:r>
      <w:r>
        <w:t xml:space="preserve"> </w:t>
      </w:r>
      <w:r>
        <w:rPr>
          <w:spacing w:val="-1"/>
        </w:rPr>
        <w:t>health,</w:t>
      </w:r>
      <w:r>
        <w:t xml:space="preserve"> </w:t>
      </w:r>
      <w:r>
        <w:rPr>
          <w:spacing w:val="-2"/>
        </w:rPr>
        <w:t>safety,</w:t>
      </w:r>
      <w:r>
        <w:t xml:space="preserve"> </w:t>
      </w:r>
      <w:r>
        <w:rPr>
          <w:spacing w:val="-1"/>
        </w:rPr>
        <w:t>and</w:t>
      </w:r>
      <w:r>
        <w:rPr>
          <w:spacing w:val="-2"/>
        </w:rPr>
        <w:t xml:space="preserve"> </w:t>
      </w:r>
      <w:r>
        <w:rPr>
          <w:spacing w:val="-1"/>
        </w:rPr>
        <w:t>welfare subjects</w:t>
      </w:r>
      <w:r>
        <w:rPr>
          <w:spacing w:val="37"/>
        </w:rPr>
        <w:t xml:space="preserve"> </w:t>
      </w:r>
      <w:r>
        <w:rPr>
          <w:spacing w:val="-1"/>
        </w:rPr>
        <w:t>acquired in</w:t>
      </w:r>
      <w:r>
        <w:rPr>
          <w:spacing w:val="-2"/>
        </w:rPr>
        <w:t xml:space="preserve"> </w:t>
      </w:r>
      <w:r>
        <w:rPr>
          <w:spacing w:val="-1"/>
        </w:rPr>
        <w:t>structured</w:t>
      </w:r>
      <w:r>
        <w:rPr>
          <w:spacing w:val="-3"/>
        </w:rPr>
        <w:t xml:space="preserve"> </w:t>
      </w:r>
      <w:r>
        <w:rPr>
          <w:spacing w:val="-1"/>
        </w:rPr>
        <w:t>educational</w:t>
      </w:r>
      <w:r>
        <w:rPr>
          <w:spacing w:val="-2"/>
        </w:rPr>
        <w:t xml:space="preserve"> </w:t>
      </w:r>
      <w:r>
        <w:rPr>
          <w:spacing w:val="-1"/>
        </w:rPr>
        <w:t>activities.</w:t>
      </w:r>
    </w:p>
    <w:p w:rsidR="008E719F" w:rsidRDefault="00D45AB1">
      <w:pPr>
        <w:pStyle w:val="BodyText"/>
        <w:numPr>
          <w:ilvl w:val="1"/>
          <w:numId w:val="15"/>
        </w:numPr>
        <w:tabs>
          <w:tab w:val="left" w:pos="1161"/>
        </w:tabs>
        <w:spacing w:line="276" w:lineRule="auto"/>
        <w:ind w:left="1160" w:right="331"/>
      </w:pPr>
      <w:r>
        <w:rPr>
          <w:spacing w:val="-1"/>
        </w:rPr>
        <w:t xml:space="preserve">Structured </w:t>
      </w:r>
      <w:r>
        <w:rPr>
          <w:spacing w:val="-2"/>
        </w:rPr>
        <w:t>educational</w:t>
      </w:r>
      <w:r>
        <w:t xml:space="preserve"> </w:t>
      </w:r>
      <w:r>
        <w:rPr>
          <w:spacing w:val="-1"/>
        </w:rPr>
        <w:t>activities</w:t>
      </w:r>
      <w:r>
        <w:t xml:space="preserve"> </w:t>
      </w:r>
      <w:r>
        <w:rPr>
          <w:spacing w:val="-1"/>
        </w:rPr>
        <w:t>are courses</w:t>
      </w:r>
      <w:r>
        <w:rPr>
          <w:spacing w:val="1"/>
        </w:rPr>
        <w:t xml:space="preserve"> </w:t>
      </w:r>
      <w:r>
        <w:t xml:space="preserve">of </w:t>
      </w:r>
      <w:r>
        <w:rPr>
          <w:spacing w:val="-1"/>
        </w:rPr>
        <w:t>study</w:t>
      </w:r>
      <w:r>
        <w:t xml:space="preserve"> </w:t>
      </w:r>
      <w:r>
        <w:rPr>
          <w:spacing w:val="-1"/>
        </w:rPr>
        <w:t>in</w:t>
      </w:r>
      <w:r>
        <w:rPr>
          <w:spacing w:val="-2"/>
        </w:rPr>
        <w:t xml:space="preserve"> </w:t>
      </w:r>
      <w:r>
        <w:rPr>
          <w:spacing w:val="-1"/>
        </w:rPr>
        <w:t>which</w:t>
      </w:r>
      <w:r>
        <w:rPr>
          <w:spacing w:val="-2"/>
        </w:rPr>
        <w:t xml:space="preserve"> </w:t>
      </w:r>
      <w:r>
        <w:rPr>
          <w:spacing w:val="-1"/>
        </w:rPr>
        <w:t>at</w:t>
      </w:r>
      <w:r>
        <w:rPr>
          <w:spacing w:val="1"/>
        </w:rPr>
        <w:t xml:space="preserve"> </w:t>
      </w:r>
      <w:r>
        <w:rPr>
          <w:spacing w:val="-1"/>
        </w:rPr>
        <w:t>least</w:t>
      </w:r>
      <w:r>
        <w:rPr>
          <w:spacing w:val="-2"/>
        </w:rPr>
        <w:t xml:space="preserve"> </w:t>
      </w:r>
      <w:r>
        <w:rPr>
          <w:spacing w:val="-1"/>
        </w:rPr>
        <w:t>75</w:t>
      </w:r>
      <w:r>
        <w:rPr>
          <w:spacing w:val="56"/>
        </w:rPr>
        <w:t xml:space="preserve"> </w:t>
      </w:r>
      <w:r>
        <w:rPr>
          <w:spacing w:val="-1"/>
        </w:rPr>
        <w:t>percent</w:t>
      </w:r>
      <w:r>
        <w:rPr>
          <w:spacing w:val="1"/>
        </w:rPr>
        <w:t xml:space="preserve"> </w:t>
      </w:r>
      <w:r>
        <w:rPr>
          <w:spacing w:val="-2"/>
        </w:rPr>
        <w:t>(75%)</w:t>
      </w:r>
      <w:r>
        <w:rPr>
          <w:spacing w:val="1"/>
        </w:rPr>
        <w:t xml:space="preserve"> </w:t>
      </w:r>
      <w:r>
        <w:rPr>
          <w:rFonts w:cs="Century Gothic"/>
          <w:spacing w:val="-2"/>
        </w:rPr>
        <w:t>of</w:t>
      </w:r>
      <w:r>
        <w:rPr>
          <w:rFonts w:cs="Century Gothic"/>
          <w:spacing w:val="1"/>
        </w:rPr>
        <w:t xml:space="preserve"> </w:t>
      </w:r>
      <w:r>
        <w:rPr>
          <w:rFonts w:cs="Century Gothic"/>
          <w:spacing w:val="-2"/>
        </w:rPr>
        <w:t>the</w:t>
      </w:r>
      <w:r>
        <w:rPr>
          <w:rFonts w:cs="Century Gothic"/>
          <w:spacing w:val="-1"/>
        </w:rPr>
        <w:t xml:space="preserve"> activities’</w:t>
      </w:r>
      <w:r>
        <w:rPr>
          <w:rFonts w:cs="Century Gothic"/>
          <w:spacing w:val="-2"/>
        </w:rPr>
        <w:t xml:space="preserve"> </w:t>
      </w:r>
      <w:r>
        <w:rPr>
          <w:rFonts w:cs="Century Gothic"/>
          <w:spacing w:val="-1"/>
        </w:rPr>
        <w:t>content</w:t>
      </w:r>
      <w:r>
        <w:rPr>
          <w:rFonts w:cs="Century Gothic"/>
          <w:spacing w:val="-2"/>
        </w:rPr>
        <w:t xml:space="preserve"> </w:t>
      </w:r>
      <w:r>
        <w:rPr>
          <w:rFonts w:cs="Century Gothic"/>
        </w:rPr>
        <w:t>and</w:t>
      </w:r>
      <w:r>
        <w:rPr>
          <w:rFonts w:cs="Century Gothic"/>
          <w:spacing w:val="-2"/>
        </w:rPr>
        <w:t xml:space="preserve"> </w:t>
      </w:r>
      <w:r>
        <w:rPr>
          <w:rFonts w:cs="Century Gothic"/>
          <w:spacing w:val="-1"/>
        </w:rPr>
        <w:t>instructional</w:t>
      </w:r>
      <w:r>
        <w:rPr>
          <w:rFonts w:cs="Century Gothic"/>
        </w:rPr>
        <w:t xml:space="preserve"> </w:t>
      </w:r>
      <w:r>
        <w:rPr>
          <w:rFonts w:cs="Century Gothic"/>
          <w:spacing w:val="-1"/>
        </w:rPr>
        <w:t>time is devoted</w:t>
      </w:r>
      <w:r>
        <w:rPr>
          <w:rFonts w:cs="Century Gothic"/>
          <w:spacing w:val="53"/>
        </w:rPr>
        <w:t xml:space="preserve"> </w:t>
      </w:r>
      <w:r>
        <w:t xml:space="preserve">to </w:t>
      </w:r>
      <w:r>
        <w:rPr>
          <w:spacing w:val="-1"/>
        </w:rPr>
        <w:t>acceptable health, safety,</w:t>
      </w:r>
      <w:r>
        <w:t xml:space="preserve"> </w:t>
      </w:r>
      <w:r>
        <w:rPr>
          <w:spacing w:val="-1"/>
        </w:rPr>
        <w:t>and</w:t>
      </w:r>
      <w:r>
        <w:rPr>
          <w:spacing w:val="-4"/>
        </w:rPr>
        <w:t xml:space="preserve"> </w:t>
      </w:r>
      <w:r>
        <w:rPr>
          <w:spacing w:val="-1"/>
        </w:rPr>
        <w:t>welfare subjects.</w:t>
      </w:r>
      <w:r>
        <w:t xml:space="preserve"> </w:t>
      </w:r>
      <w:r>
        <w:rPr>
          <w:spacing w:val="-1"/>
        </w:rPr>
        <w:t>These subjects</w:t>
      </w:r>
      <w:r>
        <w:rPr>
          <w:spacing w:val="-4"/>
        </w:rPr>
        <w:t xml:space="preserve"> </w:t>
      </w:r>
      <w:r>
        <w:rPr>
          <w:spacing w:val="-1"/>
        </w:rPr>
        <w:t>must</w:t>
      </w:r>
      <w:r>
        <w:rPr>
          <w:spacing w:val="35"/>
        </w:rPr>
        <w:t xml:space="preserve"> </w:t>
      </w:r>
      <w:r>
        <w:rPr>
          <w:spacing w:val="-1"/>
        </w:rPr>
        <w:t>be</w:t>
      </w:r>
      <w:r>
        <w:t xml:space="preserve"> </w:t>
      </w:r>
      <w:r>
        <w:rPr>
          <w:spacing w:val="-1"/>
        </w:rPr>
        <w:t xml:space="preserve">related </w:t>
      </w:r>
      <w:r>
        <w:t xml:space="preserve">to </w:t>
      </w:r>
      <w:r>
        <w:rPr>
          <w:spacing w:val="-2"/>
        </w:rPr>
        <w:t>the</w:t>
      </w:r>
      <w:r>
        <w:rPr>
          <w:spacing w:val="-1"/>
        </w:rPr>
        <w:t xml:space="preserve"> practice</w:t>
      </w:r>
      <w:r>
        <w:rPr>
          <w:spacing w:val="1"/>
        </w:rPr>
        <w:t xml:space="preserve"> </w:t>
      </w:r>
      <w:r>
        <w:rPr>
          <w:spacing w:val="-2"/>
        </w:rPr>
        <w:t>of</w:t>
      </w:r>
      <w:r>
        <w:rPr>
          <w:spacing w:val="1"/>
        </w:rPr>
        <w:t xml:space="preserve"> </w:t>
      </w:r>
      <w:r>
        <w:rPr>
          <w:spacing w:val="-1"/>
        </w:rPr>
        <w:t>architecture,</w:t>
      </w:r>
      <w:r>
        <w:rPr>
          <w:spacing w:val="3"/>
        </w:rPr>
        <w:t xml:space="preserve"> </w:t>
      </w:r>
      <w:r>
        <w:rPr>
          <w:spacing w:val="-1"/>
        </w:rPr>
        <w:t>landscape architecture,</w:t>
      </w:r>
      <w:r>
        <w:rPr>
          <w:spacing w:val="-3"/>
        </w:rPr>
        <w:t xml:space="preserve"> </w:t>
      </w:r>
      <w:r>
        <w:t>or</w:t>
      </w:r>
      <w:r>
        <w:rPr>
          <w:spacing w:val="35"/>
        </w:rPr>
        <w:t xml:space="preserve"> </w:t>
      </w:r>
      <w:r>
        <w:rPr>
          <w:spacing w:val="-1"/>
        </w:rPr>
        <w:t>interior</w:t>
      </w:r>
      <w:r>
        <w:rPr>
          <w:spacing w:val="1"/>
        </w:rPr>
        <w:t xml:space="preserve"> </w:t>
      </w:r>
      <w:r>
        <w:rPr>
          <w:spacing w:val="-1"/>
        </w:rPr>
        <w:t>design including courses</w:t>
      </w:r>
      <w:r>
        <w:rPr>
          <w:spacing w:val="1"/>
        </w:rPr>
        <w:t xml:space="preserve"> </w:t>
      </w:r>
      <w:r>
        <w:t>of</w:t>
      </w:r>
      <w:r>
        <w:rPr>
          <w:spacing w:val="-2"/>
        </w:rPr>
        <w:t xml:space="preserve"> </w:t>
      </w:r>
      <w:r>
        <w:rPr>
          <w:spacing w:val="-1"/>
        </w:rPr>
        <w:t xml:space="preserve">study, </w:t>
      </w:r>
      <w:r>
        <w:rPr>
          <w:spacing w:val="-2"/>
        </w:rPr>
        <w:t>monographs,</w:t>
      </w:r>
      <w:r>
        <w:rPr>
          <w:spacing w:val="2"/>
        </w:rPr>
        <w:t xml:space="preserve"> </w:t>
      </w:r>
      <w:r>
        <w:rPr>
          <w:spacing w:val="-2"/>
        </w:rPr>
        <w:t>or</w:t>
      </w:r>
      <w:r>
        <w:rPr>
          <w:spacing w:val="1"/>
        </w:rPr>
        <w:t xml:space="preserve"> </w:t>
      </w:r>
      <w:r>
        <w:rPr>
          <w:spacing w:val="-1"/>
        </w:rPr>
        <w:t>other</w:t>
      </w:r>
      <w:r>
        <w:t xml:space="preserve"> </w:t>
      </w:r>
      <w:r>
        <w:rPr>
          <w:spacing w:val="-1"/>
        </w:rPr>
        <w:t>activities</w:t>
      </w:r>
      <w:r>
        <w:rPr>
          <w:spacing w:val="53"/>
        </w:rPr>
        <w:t xml:space="preserve"> </w:t>
      </w:r>
      <w:r>
        <w:t xml:space="preserve">under </w:t>
      </w:r>
      <w:r>
        <w:rPr>
          <w:spacing w:val="-1"/>
        </w:rPr>
        <w:t>the areas identified</w:t>
      </w:r>
      <w:r>
        <w:rPr>
          <w:spacing w:val="1"/>
        </w:rPr>
        <w:t xml:space="preserve"> </w:t>
      </w:r>
      <w:r>
        <w:rPr>
          <w:spacing w:val="-1"/>
        </w:rPr>
        <w:t>as</w:t>
      </w:r>
      <w:r>
        <w:rPr>
          <w:spacing w:val="1"/>
        </w:rPr>
        <w:t xml:space="preserve"> </w:t>
      </w:r>
      <w:r>
        <w:rPr>
          <w:spacing w:val="-1"/>
        </w:rPr>
        <w:t>health,</w:t>
      </w:r>
      <w:r>
        <w:rPr>
          <w:spacing w:val="-2"/>
        </w:rPr>
        <w:t xml:space="preserve"> </w:t>
      </w:r>
      <w:r>
        <w:rPr>
          <w:spacing w:val="-1"/>
        </w:rPr>
        <w:t>safety,</w:t>
      </w:r>
      <w:r>
        <w:t xml:space="preserve"> </w:t>
      </w:r>
      <w:r>
        <w:rPr>
          <w:spacing w:val="-1"/>
        </w:rPr>
        <w:t>and</w:t>
      </w:r>
      <w:r>
        <w:rPr>
          <w:spacing w:val="-2"/>
        </w:rPr>
        <w:t xml:space="preserve"> </w:t>
      </w:r>
      <w:r>
        <w:rPr>
          <w:spacing w:val="-1"/>
        </w:rPr>
        <w:t>welfare subjects,</w:t>
      </w:r>
      <w:r>
        <w:t xml:space="preserve"> </w:t>
      </w:r>
      <w:r>
        <w:rPr>
          <w:spacing w:val="-1"/>
        </w:rPr>
        <w:t>and</w:t>
      </w:r>
      <w:r>
        <w:rPr>
          <w:spacing w:val="45"/>
        </w:rPr>
        <w:t xml:space="preserve"> </w:t>
      </w:r>
      <w:r>
        <w:rPr>
          <w:spacing w:val="-1"/>
        </w:rPr>
        <w:t>they</w:t>
      </w:r>
      <w:r>
        <w:t xml:space="preserve"> </w:t>
      </w:r>
      <w:r>
        <w:rPr>
          <w:spacing w:val="-1"/>
        </w:rPr>
        <w:t>must</w:t>
      </w:r>
      <w:r>
        <w:rPr>
          <w:spacing w:val="-2"/>
        </w:rPr>
        <w:t xml:space="preserve"> </w:t>
      </w:r>
      <w:r>
        <w:rPr>
          <w:spacing w:val="-1"/>
        </w:rPr>
        <w:t>be</w:t>
      </w:r>
      <w:r>
        <w:t xml:space="preserve"> </w:t>
      </w:r>
      <w:r>
        <w:rPr>
          <w:spacing w:val="-1"/>
        </w:rPr>
        <w:t>provided by</w:t>
      </w:r>
      <w:r>
        <w:rPr>
          <w:spacing w:val="-2"/>
        </w:rPr>
        <w:t xml:space="preserve"> </w:t>
      </w:r>
      <w:r>
        <w:rPr>
          <w:spacing w:val="-1"/>
        </w:rPr>
        <w:t>qualified</w:t>
      </w:r>
      <w:r>
        <w:rPr>
          <w:spacing w:val="1"/>
        </w:rPr>
        <w:t xml:space="preserve"> </w:t>
      </w:r>
      <w:r>
        <w:rPr>
          <w:spacing w:val="-1"/>
        </w:rPr>
        <w:t>individuals</w:t>
      </w:r>
      <w:r>
        <w:rPr>
          <w:spacing w:val="1"/>
        </w:rPr>
        <w:t xml:space="preserve"> </w:t>
      </w:r>
      <w:r>
        <w:t>or</w:t>
      </w:r>
      <w:r>
        <w:rPr>
          <w:spacing w:val="-1"/>
        </w:rPr>
        <w:t xml:space="preserve"> organizations,</w:t>
      </w:r>
      <w:r>
        <w:t xml:space="preserve"> </w:t>
      </w:r>
      <w:r>
        <w:rPr>
          <w:spacing w:val="-1"/>
        </w:rPr>
        <w:t>whether</w:t>
      </w:r>
      <w:r>
        <w:rPr>
          <w:spacing w:val="35"/>
        </w:rPr>
        <w:t xml:space="preserve"> </w:t>
      </w:r>
      <w:r>
        <w:rPr>
          <w:spacing w:val="-1"/>
        </w:rPr>
        <w:t>delivered by</w:t>
      </w:r>
      <w:r>
        <w:rPr>
          <w:spacing w:val="1"/>
        </w:rPr>
        <w:t xml:space="preserve"> </w:t>
      </w:r>
      <w:r>
        <w:rPr>
          <w:spacing w:val="-1"/>
        </w:rPr>
        <w:t>direct</w:t>
      </w:r>
      <w:r>
        <w:rPr>
          <w:spacing w:val="-2"/>
        </w:rPr>
        <w:t xml:space="preserve"> </w:t>
      </w:r>
      <w:r>
        <w:rPr>
          <w:spacing w:val="-1"/>
        </w:rPr>
        <w:t>contact</w:t>
      </w:r>
      <w:r>
        <w:rPr>
          <w:spacing w:val="-2"/>
        </w:rPr>
        <w:t xml:space="preserve"> </w:t>
      </w:r>
      <w:r>
        <w:t>or</w:t>
      </w:r>
      <w:r>
        <w:rPr>
          <w:spacing w:val="-1"/>
        </w:rPr>
        <w:t xml:space="preserve"> distance learning</w:t>
      </w:r>
      <w:r>
        <w:rPr>
          <w:spacing w:val="1"/>
        </w:rPr>
        <w:t xml:space="preserve"> </w:t>
      </w:r>
      <w:r>
        <w:rPr>
          <w:spacing w:val="-1"/>
        </w:rPr>
        <w:t>methods.</w:t>
      </w:r>
    </w:p>
    <w:p w:rsidR="008E719F" w:rsidRDefault="00D45AB1">
      <w:pPr>
        <w:pStyle w:val="BodyText"/>
        <w:numPr>
          <w:ilvl w:val="1"/>
          <w:numId w:val="15"/>
        </w:numPr>
        <w:tabs>
          <w:tab w:val="left" w:pos="1161"/>
        </w:tabs>
        <w:spacing w:line="276" w:lineRule="auto"/>
        <w:ind w:left="1160" w:right="331"/>
      </w:pPr>
      <w:r>
        <w:rPr>
          <w:spacing w:val="-1"/>
        </w:rPr>
        <w:t>Health,</w:t>
      </w:r>
      <w:r>
        <w:rPr>
          <w:spacing w:val="-3"/>
        </w:rPr>
        <w:t xml:space="preserve"> </w:t>
      </w:r>
      <w:r>
        <w:rPr>
          <w:spacing w:val="-1"/>
        </w:rPr>
        <w:t>safety,</w:t>
      </w:r>
      <w:r>
        <w:t xml:space="preserve"> </w:t>
      </w:r>
      <w:r>
        <w:rPr>
          <w:spacing w:val="-1"/>
        </w:rPr>
        <w:t>and</w:t>
      </w:r>
      <w:r>
        <w:rPr>
          <w:spacing w:val="-4"/>
        </w:rPr>
        <w:t xml:space="preserve"> </w:t>
      </w:r>
      <w:r>
        <w:rPr>
          <w:spacing w:val="-1"/>
        </w:rPr>
        <w:t>welfare subjects are technical</w:t>
      </w:r>
      <w:r>
        <w:t xml:space="preserve"> </w:t>
      </w:r>
      <w:r>
        <w:rPr>
          <w:spacing w:val="-1"/>
        </w:rPr>
        <w:t>and</w:t>
      </w:r>
      <w:r>
        <w:rPr>
          <w:spacing w:val="-2"/>
        </w:rPr>
        <w:t xml:space="preserve"> </w:t>
      </w:r>
      <w:r>
        <w:rPr>
          <w:spacing w:val="-1"/>
        </w:rPr>
        <w:t>professional</w:t>
      </w:r>
      <w:r>
        <w:rPr>
          <w:spacing w:val="38"/>
        </w:rPr>
        <w:t xml:space="preserve"> </w:t>
      </w:r>
      <w:r>
        <w:rPr>
          <w:spacing w:val="-1"/>
        </w:rPr>
        <w:t>courses</w:t>
      </w:r>
      <w:r>
        <w:rPr>
          <w:spacing w:val="1"/>
        </w:rPr>
        <w:t xml:space="preserve"> </w:t>
      </w:r>
      <w:r>
        <w:rPr>
          <w:spacing w:val="-2"/>
        </w:rPr>
        <w:t>that</w:t>
      </w:r>
      <w:r>
        <w:rPr>
          <w:spacing w:val="1"/>
        </w:rPr>
        <w:t xml:space="preserve"> </w:t>
      </w:r>
      <w:r>
        <w:rPr>
          <w:spacing w:val="-2"/>
        </w:rPr>
        <w:t>the</w:t>
      </w:r>
      <w:r>
        <w:rPr>
          <w:spacing w:val="1"/>
        </w:rPr>
        <w:t xml:space="preserve"> </w:t>
      </w:r>
      <w:r>
        <w:rPr>
          <w:spacing w:val="-1"/>
        </w:rPr>
        <w:t>board deems appropriate</w:t>
      </w:r>
      <w:r>
        <w:rPr>
          <w:spacing w:val="1"/>
        </w:rPr>
        <w:t xml:space="preserve"> </w:t>
      </w:r>
      <w:r>
        <w:t>to</w:t>
      </w:r>
      <w:r>
        <w:rPr>
          <w:spacing w:val="-3"/>
        </w:rPr>
        <w:t xml:space="preserve"> </w:t>
      </w:r>
      <w:r>
        <w:rPr>
          <w:spacing w:val="-1"/>
        </w:rPr>
        <w:t>safeguard</w:t>
      </w:r>
      <w:r>
        <w:rPr>
          <w:spacing w:val="1"/>
        </w:rPr>
        <w:t xml:space="preserve"> </w:t>
      </w:r>
      <w:r>
        <w:rPr>
          <w:spacing w:val="-2"/>
        </w:rPr>
        <w:t>the</w:t>
      </w:r>
      <w:r>
        <w:rPr>
          <w:spacing w:val="-1"/>
        </w:rPr>
        <w:t xml:space="preserve"> </w:t>
      </w:r>
      <w:r>
        <w:rPr>
          <w:spacing w:val="-2"/>
        </w:rPr>
        <w:t>public</w:t>
      </w:r>
      <w:r>
        <w:t xml:space="preserve"> </w:t>
      </w:r>
      <w:r>
        <w:rPr>
          <w:spacing w:val="-1"/>
        </w:rPr>
        <w:t>and</w:t>
      </w:r>
      <w:r>
        <w:rPr>
          <w:spacing w:val="38"/>
        </w:rPr>
        <w:t xml:space="preserve"> </w:t>
      </w:r>
      <w:r>
        <w:rPr>
          <w:spacing w:val="-1"/>
        </w:rPr>
        <w:t>that</w:t>
      </w:r>
      <w:r>
        <w:rPr>
          <w:spacing w:val="1"/>
        </w:rPr>
        <w:t xml:space="preserve"> </w:t>
      </w:r>
      <w:r>
        <w:rPr>
          <w:spacing w:val="-1"/>
        </w:rPr>
        <w:t>are</w:t>
      </w:r>
      <w:r>
        <w:rPr>
          <w:spacing w:val="-3"/>
        </w:rPr>
        <w:t xml:space="preserve"> </w:t>
      </w:r>
      <w:r>
        <w:rPr>
          <w:spacing w:val="-1"/>
        </w:rPr>
        <w:t>within</w:t>
      </w:r>
      <w:r>
        <w:t xml:space="preserve"> </w:t>
      </w:r>
      <w:r>
        <w:rPr>
          <w:spacing w:val="-1"/>
        </w:rPr>
        <w:t>the following</w:t>
      </w:r>
      <w:r>
        <w:rPr>
          <w:spacing w:val="-2"/>
        </w:rPr>
        <w:t xml:space="preserve"> </w:t>
      </w:r>
      <w:r>
        <w:rPr>
          <w:spacing w:val="-1"/>
        </w:rPr>
        <w:t xml:space="preserve">enumerated </w:t>
      </w:r>
      <w:r>
        <w:rPr>
          <w:spacing w:val="-2"/>
        </w:rPr>
        <w:t>areas</w:t>
      </w:r>
      <w:r>
        <w:rPr>
          <w:spacing w:val="-1"/>
        </w:rPr>
        <w:t xml:space="preserve"> necessary</w:t>
      </w:r>
      <w:r>
        <w:t xml:space="preserve"> </w:t>
      </w:r>
      <w:r>
        <w:rPr>
          <w:spacing w:val="-1"/>
        </w:rPr>
        <w:t>for</w:t>
      </w:r>
      <w:r>
        <w:rPr>
          <w:spacing w:val="1"/>
        </w:rPr>
        <w:t xml:space="preserve"> </w:t>
      </w:r>
      <w:r>
        <w:rPr>
          <w:spacing w:val="-2"/>
        </w:rPr>
        <w:t>the</w:t>
      </w:r>
      <w:r>
        <w:rPr>
          <w:spacing w:val="-1"/>
        </w:rPr>
        <w:t xml:space="preserve"> proper</w:t>
      </w:r>
      <w:r>
        <w:rPr>
          <w:spacing w:val="55"/>
        </w:rPr>
        <w:t xml:space="preserve"> </w:t>
      </w:r>
      <w:r>
        <w:rPr>
          <w:spacing w:val="-1"/>
        </w:rPr>
        <w:t>evaluation,</w:t>
      </w:r>
      <w:r>
        <w:rPr>
          <w:spacing w:val="2"/>
        </w:rPr>
        <w:t xml:space="preserve"> </w:t>
      </w:r>
      <w:r>
        <w:rPr>
          <w:spacing w:val="-1"/>
        </w:rPr>
        <w:t>design,</w:t>
      </w:r>
      <w:r>
        <w:t xml:space="preserve"> </w:t>
      </w:r>
      <w:r>
        <w:rPr>
          <w:spacing w:val="-1"/>
        </w:rPr>
        <w:t>construction,</w:t>
      </w:r>
      <w:r>
        <w:t xml:space="preserve"> </w:t>
      </w:r>
      <w:r>
        <w:rPr>
          <w:spacing w:val="-1"/>
        </w:rPr>
        <w:t>and</w:t>
      </w:r>
      <w:r>
        <w:rPr>
          <w:spacing w:val="-2"/>
        </w:rPr>
        <w:t xml:space="preserve"> </w:t>
      </w:r>
      <w:r>
        <w:rPr>
          <w:spacing w:val="-1"/>
        </w:rPr>
        <w:t>utilization</w:t>
      </w:r>
      <w:r>
        <w:t xml:space="preserve"> of</w:t>
      </w:r>
      <w:r>
        <w:rPr>
          <w:spacing w:val="-2"/>
        </w:rPr>
        <w:t xml:space="preserve"> </w:t>
      </w:r>
      <w:r>
        <w:rPr>
          <w:spacing w:val="-1"/>
        </w:rPr>
        <w:t>buildings and</w:t>
      </w:r>
      <w:r>
        <w:rPr>
          <w:spacing w:val="-2"/>
        </w:rPr>
        <w:t xml:space="preserve"> the</w:t>
      </w:r>
      <w:r>
        <w:rPr>
          <w:spacing w:val="-1"/>
        </w:rPr>
        <w:t xml:space="preserve"> built</w:t>
      </w:r>
      <w:r>
        <w:rPr>
          <w:spacing w:val="49"/>
        </w:rPr>
        <w:t xml:space="preserve"> </w:t>
      </w:r>
      <w:r>
        <w:rPr>
          <w:spacing w:val="-1"/>
        </w:rPr>
        <w:t>environment:</w:t>
      </w:r>
    </w:p>
    <w:p w:rsidR="008E719F" w:rsidRDefault="00D45AB1">
      <w:pPr>
        <w:pStyle w:val="BodyText"/>
        <w:numPr>
          <w:ilvl w:val="2"/>
          <w:numId w:val="15"/>
        </w:numPr>
        <w:tabs>
          <w:tab w:val="left" w:pos="1521"/>
        </w:tabs>
        <w:spacing w:line="275" w:lineRule="auto"/>
        <w:ind w:right="105"/>
      </w:pPr>
      <w:r>
        <w:rPr>
          <w:spacing w:val="-1"/>
        </w:rPr>
        <w:t>Legal: Laws,</w:t>
      </w:r>
      <w:r>
        <w:t xml:space="preserve"> </w:t>
      </w:r>
      <w:r>
        <w:rPr>
          <w:spacing w:val="-1"/>
        </w:rPr>
        <w:t>codes,</w:t>
      </w:r>
      <w:r>
        <w:t xml:space="preserve"> </w:t>
      </w:r>
      <w:r>
        <w:rPr>
          <w:spacing w:val="-1"/>
        </w:rPr>
        <w:t>zoning,</w:t>
      </w:r>
      <w:r>
        <w:t xml:space="preserve"> </w:t>
      </w:r>
      <w:r>
        <w:rPr>
          <w:spacing w:val="-1"/>
        </w:rPr>
        <w:t>regulations,</w:t>
      </w:r>
      <w:r>
        <w:t xml:space="preserve"> </w:t>
      </w:r>
      <w:r>
        <w:rPr>
          <w:spacing w:val="-1"/>
        </w:rPr>
        <w:t>standards,</w:t>
      </w:r>
      <w:r>
        <w:t xml:space="preserve"> </w:t>
      </w:r>
      <w:r>
        <w:rPr>
          <w:spacing w:val="-1"/>
        </w:rPr>
        <w:t>life safety</w:t>
      </w:r>
      <w:r>
        <w:t xml:space="preserve"> </w:t>
      </w:r>
      <w:r>
        <w:rPr>
          <w:spacing w:val="-1"/>
        </w:rPr>
        <w:t>measures,</w:t>
      </w:r>
      <w:r>
        <w:rPr>
          <w:spacing w:val="43"/>
        </w:rPr>
        <w:t xml:space="preserve"> </w:t>
      </w:r>
      <w:r>
        <w:rPr>
          <w:spacing w:val="-1"/>
        </w:rPr>
        <w:t>accessibility,</w:t>
      </w:r>
      <w:r>
        <w:t xml:space="preserve"> </w:t>
      </w:r>
      <w:r>
        <w:rPr>
          <w:spacing w:val="-1"/>
        </w:rPr>
        <w:t>ethics,</w:t>
      </w:r>
      <w:r>
        <w:t xml:space="preserve"> </w:t>
      </w:r>
      <w:r>
        <w:rPr>
          <w:spacing w:val="-2"/>
        </w:rPr>
        <w:t>and</w:t>
      </w:r>
      <w:r>
        <w:rPr>
          <w:spacing w:val="1"/>
        </w:rPr>
        <w:t xml:space="preserve"> </w:t>
      </w:r>
      <w:r>
        <w:rPr>
          <w:spacing w:val="-1"/>
        </w:rPr>
        <w:t xml:space="preserve">insurance </w:t>
      </w:r>
      <w:r>
        <w:t>to</w:t>
      </w:r>
      <w:r>
        <w:rPr>
          <w:spacing w:val="-2"/>
        </w:rPr>
        <w:t xml:space="preserve"> </w:t>
      </w:r>
      <w:r>
        <w:rPr>
          <w:spacing w:val="-1"/>
        </w:rPr>
        <w:t>protect</w:t>
      </w:r>
      <w:r>
        <w:rPr>
          <w:spacing w:val="-4"/>
        </w:rPr>
        <w:t xml:space="preserve"> </w:t>
      </w:r>
      <w:r>
        <w:rPr>
          <w:spacing w:val="-1"/>
        </w:rPr>
        <w:t>the</w:t>
      </w:r>
      <w:r>
        <w:rPr>
          <w:spacing w:val="1"/>
        </w:rPr>
        <w:t xml:space="preserve"> </w:t>
      </w:r>
      <w:r>
        <w:rPr>
          <w:spacing w:val="-2"/>
        </w:rPr>
        <w:t>owner</w:t>
      </w:r>
      <w:r>
        <w:rPr>
          <w:spacing w:val="1"/>
        </w:rPr>
        <w:t xml:space="preserve"> </w:t>
      </w:r>
      <w:r>
        <w:rPr>
          <w:spacing w:val="-2"/>
        </w:rPr>
        <w:t>or</w:t>
      </w:r>
      <w:r>
        <w:rPr>
          <w:spacing w:val="1"/>
        </w:rPr>
        <w:t xml:space="preserve"> </w:t>
      </w:r>
      <w:r>
        <w:rPr>
          <w:spacing w:val="-2"/>
        </w:rPr>
        <w:t>the</w:t>
      </w:r>
      <w:r>
        <w:rPr>
          <w:spacing w:val="-1"/>
        </w:rPr>
        <w:t xml:space="preserve"> </w:t>
      </w:r>
      <w:r>
        <w:rPr>
          <w:spacing w:val="-2"/>
        </w:rPr>
        <w:t>public</w:t>
      </w:r>
    </w:p>
    <w:p w:rsidR="008E719F" w:rsidRDefault="00D45AB1">
      <w:pPr>
        <w:pStyle w:val="BodyText"/>
        <w:numPr>
          <w:ilvl w:val="2"/>
          <w:numId w:val="15"/>
        </w:numPr>
        <w:tabs>
          <w:tab w:val="left" w:pos="1521"/>
        </w:tabs>
        <w:spacing w:before="3" w:line="275" w:lineRule="auto"/>
        <w:ind w:right="154"/>
      </w:pPr>
      <w:r>
        <w:rPr>
          <w:spacing w:val="-1"/>
        </w:rPr>
        <w:t>Technical: Surveying,</w:t>
      </w:r>
      <w:r>
        <w:t xml:space="preserve"> </w:t>
      </w:r>
      <w:r>
        <w:rPr>
          <w:spacing w:val="-1"/>
        </w:rPr>
        <w:t>structural,</w:t>
      </w:r>
      <w:r>
        <w:rPr>
          <w:spacing w:val="2"/>
        </w:rPr>
        <w:t xml:space="preserve"> </w:t>
      </w:r>
      <w:r>
        <w:rPr>
          <w:spacing w:val="-2"/>
        </w:rPr>
        <w:t>mechanical,</w:t>
      </w:r>
      <w:r>
        <w:rPr>
          <w:spacing w:val="-3"/>
        </w:rPr>
        <w:t xml:space="preserve"> </w:t>
      </w:r>
      <w:r>
        <w:rPr>
          <w:spacing w:val="-1"/>
        </w:rPr>
        <w:t>electrical,</w:t>
      </w:r>
      <w:r>
        <w:rPr>
          <w:spacing w:val="51"/>
        </w:rPr>
        <w:t xml:space="preserve"> </w:t>
      </w:r>
      <w:r>
        <w:rPr>
          <w:spacing w:val="-1"/>
        </w:rPr>
        <w:t>communication,</w:t>
      </w:r>
      <w:r>
        <w:t xml:space="preserve"> </w:t>
      </w:r>
      <w:r>
        <w:rPr>
          <w:spacing w:val="-1"/>
        </w:rPr>
        <w:t>fire protection,</w:t>
      </w:r>
      <w:r>
        <w:rPr>
          <w:spacing w:val="-2"/>
        </w:rPr>
        <w:t xml:space="preserve"> </w:t>
      </w:r>
      <w:r>
        <w:rPr>
          <w:spacing w:val="-1"/>
        </w:rPr>
        <w:t>controls,</w:t>
      </w:r>
      <w:r>
        <w:t xml:space="preserve"> </w:t>
      </w:r>
      <w:r>
        <w:rPr>
          <w:spacing w:val="-1"/>
        </w:rPr>
        <w:t>site grading,</w:t>
      </w:r>
      <w:r>
        <w:t xml:space="preserve"> </w:t>
      </w:r>
      <w:r>
        <w:rPr>
          <w:spacing w:val="-1"/>
        </w:rPr>
        <w:t>irrigation</w:t>
      </w:r>
      <w:r>
        <w:rPr>
          <w:spacing w:val="-2"/>
        </w:rPr>
        <w:t xml:space="preserve"> </w:t>
      </w:r>
      <w:r>
        <w:rPr>
          <w:spacing w:val="-1"/>
        </w:rPr>
        <w:t>systems</w:t>
      </w:r>
    </w:p>
    <w:p w:rsidR="008E719F" w:rsidRDefault="00D45AB1">
      <w:pPr>
        <w:pStyle w:val="BodyText"/>
        <w:numPr>
          <w:ilvl w:val="2"/>
          <w:numId w:val="15"/>
        </w:numPr>
        <w:tabs>
          <w:tab w:val="left" w:pos="1521"/>
        </w:tabs>
        <w:spacing w:before="1" w:line="276" w:lineRule="auto"/>
        <w:ind w:right="725"/>
      </w:pPr>
      <w:r>
        <w:rPr>
          <w:spacing w:val="-1"/>
        </w:rPr>
        <w:t>Environmental:</w:t>
      </w:r>
      <w:r>
        <w:t xml:space="preserve"> </w:t>
      </w:r>
      <w:r>
        <w:rPr>
          <w:spacing w:val="-1"/>
        </w:rPr>
        <w:t>Energy</w:t>
      </w:r>
      <w:r>
        <w:rPr>
          <w:spacing w:val="-4"/>
        </w:rPr>
        <w:t xml:space="preserve"> </w:t>
      </w:r>
      <w:r>
        <w:rPr>
          <w:spacing w:val="-1"/>
        </w:rPr>
        <w:t>efficiency,</w:t>
      </w:r>
      <w:r>
        <w:t xml:space="preserve"> </w:t>
      </w:r>
      <w:r>
        <w:rPr>
          <w:spacing w:val="-1"/>
        </w:rPr>
        <w:t>sustainability,</w:t>
      </w:r>
      <w:r>
        <w:rPr>
          <w:spacing w:val="2"/>
        </w:rPr>
        <w:t xml:space="preserve"> </w:t>
      </w:r>
      <w:r>
        <w:rPr>
          <w:spacing w:val="-2"/>
        </w:rPr>
        <w:t>natural</w:t>
      </w:r>
      <w:r>
        <w:t xml:space="preserve"> </w:t>
      </w:r>
      <w:r>
        <w:rPr>
          <w:spacing w:val="-1"/>
        </w:rPr>
        <w:t>resources,</w:t>
      </w:r>
      <w:r>
        <w:rPr>
          <w:spacing w:val="43"/>
        </w:rPr>
        <w:t xml:space="preserve"> </w:t>
      </w:r>
      <w:r>
        <w:t>natural</w:t>
      </w:r>
      <w:r>
        <w:rPr>
          <w:spacing w:val="-3"/>
        </w:rPr>
        <w:t xml:space="preserve"> </w:t>
      </w:r>
      <w:r>
        <w:rPr>
          <w:spacing w:val="-1"/>
        </w:rPr>
        <w:t>hazards,</w:t>
      </w:r>
      <w:r>
        <w:t xml:space="preserve"> </w:t>
      </w:r>
      <w:r>
        <w:rPr>
          <w:spacing w:val="-1"/>
        </w:rPr>
        <w:t>hazardous</w:t>
      </w:r>
      <w:r>
        <w:rPr>
          <w:spacing w:val="1"/>
        </w:rPr>
        <w:t xml:space="preserve"> </w:t>
      </w:r>
      <w:r>
        <w:rPr>
          <w:spacing w:val="-2"/>
        </w:rPr>
        <w:t>materials</w:t>
      </w:r>
      <w:r>
        <w:rPr>
          <w:spacing w:val="-1"/>
        </w:rPr>
        <w:t xml:space="preserve"> waterproofing,</w:t>
      </w:r>
      <w:r>
        <w:rPr>
          <w:spacing w:val="2"/>
        </w:rPr>
        <w:t xml:space="preserve"> </w:t>
      </w:r>
      <w:r>
        <w:rPr>
          <w:spacing w:val="-1"/>
        </w:rPr>
        <w:t>insulation,</w:t>
      </w:r>
      <w:r>
        <w:rPr>
          <w:spacing w:val="33"/>
        </w:rPr>
        <w:t xml:space="preserve"> </w:t>
      </w:r>
      <w:r>
        <w:rPr>
          <w:spacing w:val="-1"/>
        </w:rPr>
        <w:t>stormwater</w:t>
      </w:r>
      <w:r>
        <w:rPr>
          <w:spacing w:val="1"/>
        </w:rPr>
        <w:t xml:space="preserve"> </w:t>
      </w:r>
      <w:r>
        <w:rPr>
          <w:spacing w:val="-2"/>
        </w:rPr>
        <w:t>management</w:t>
      </w:r>
    </w:p>
    <w:p w:rsidR="008E719F" w:rsidRDefault="00D45AB1">
      <w:pPr>
        <w:pStyle w:val="BodyText"/>
        <w:numPr>
          <w:ilvl w:val="2"/>
          <w:numId w:val="15"/>
        </w:numPr>
        <w:tabs>
          <w:tab w:val="left" w:pos="1521"/>
        </w:tabs>
        <w:spacing w:line="269" w:lineRule="exact"/>
      </w:pPr>
      <w:r>
        <w:rPr>
          <w:spacing w:val="-1"/>
        </w:rPr>
        <w:t>Occupant</w:t>
      </w:r>
      <w:r>
        <w:rPr>
          <w:spacing w:val="-2"/>
        </w:rPr>
        <w:t xml:space="preserve"> </w:t>
      </w:r>
      <w:r>
        <w:rPr>
          <w:spacing w:val="-1"/>
        </w:rPr>
        <w:t xml:space="preserve">Comfort: </w:t>
      </w:r>
      <w:r>
        <w:rPr>
          <w:spacing w:val="-2"/>
        </w:rPr>
        <w:t>Air</w:t>
      </w:r>
      <w:r>
        <w:rPr>
          <w:spacing w:val="-1"/>
        </w:rPr>
        <w:t xml:space="preserve"> quality,</w:t>
      </w:r>
      <w:r>
        <w:rPr>
          <w:spacing w:val="2"/>
        </w:rPr>
        <w:t xml:space="preserve"> </w:t>
      </w:r>
      <w:r>
        <w:rPr>
          <w:spacing w:val="-1"/>
        </w:rPr>
        <w:t>lighting,</w:t>
      </w:r>
      <w:r>
        <w:t xml:space="preserve"> </w:t>
      </w:r>
      <w:r>
        <w:rPr>
          <w:spacing w:val="-2"/>
        </w:rPr>
        <w:t>acoustics,</w:t>
      </w:r>
      <w:r>
        <w:t xml:space="preserve"> </w:t>
      </w:r>
      <w:r>
        <w:rPr>
          <w:spacing w:val="-1"/>
        </w:rPr>
        <w:t>ergonomics</w:t>
      </w:r>
    </w:p>
    <w:p w:rsidR="008E719F" w:rsidRDefault="00D45AB1">
      <w:pPr>
        <w:pStyle w:val="BodyText"/>
        <w:numPr>
          <w:ilvl w:val="2"/>
          <w:numId w:val="15"/>
        </w:numPr>
        <w:tabs>
          <w:tab w:val="left" w:pos="1521"/>
        </w:tabs>
        <w:spacing w:before="40" w:line="275" w:lineRule="auto"/>
        <w:ind w:right="238"/>
      </w:pPr>
      <w:r>
        <w:rPr>
          <w:spacing w:val="-1"/>
        </w:rPr>
        <w:t>Materials and</w:t>
      </w:r>
      <w:r>
        <w:rPr>
          <w:spacing w:val="-4"/>
        </w:rPr>
        <w:t xml:space="preserve"> </w:t>
      </w:r>
      <w:r>
        <w:rPr>
          <w:spacing w:val="-1"/>
        </w:rPr>
        <w:t>Methods:</w:t>
      </w:r>
      <w:r>
        <w:t xml:space="preserve"> </w:t>
      </w:r>
      <w:r>
        <w:rPr>
          <w:spacing w:val="-1"/>
        </w:rPr>
        <w:t>Building</w:t>
      </w:r>
      <w:r>
        <w:rPr>
          <w:spacing w:val="1"/>
        </w:rPr>
        <w:t xml:space="preserve"> </w:t>
      </w:r>
      <w:r>
        <w:rPr>
          <w:spacing w:val="-1"/>
        </w:rPr>
        <w:t>systems,</w:t>
      </w:r>
      <w:r>
        <w:t xml:space="preserve"> </w:t>
      </w:r>
      <w:r>
        <w:rPr>
          <w:spacing w:val="-1"/>
        </w:rPr>
        <w:t>products,</w:t>
      </w:r>
      <w:r>
        <w:t xml:space="preserve"> </w:t>
      </w:r>
      <w:r>
        <w:rPr>
          <w:spacing w:val="-1"/>
        </w:rPr>
        <w:t>finishes,</w:t>
      </w:r>
      <w:r>
        <w:t xml:space="preserve"> </w:t>
      </w:r>
      <w:r>
        <w:rPr>
          <w:spacing w:val="-1"/>
        </w:rPr>
        <w:t>furnishings,</w:t>
      </w:r>
      <w:r>
        <w:rPr>
          <w:spacing w:val="31"/>
        </w:rPr>
        <w:t xml:space="preserve"> </w:t>
      </w:r>
      <w:r>
        <w:rPr>
          <w:spacing w:val="-1"/>
        </w:rPr>
        <w:t>equipment</w:t>
      </w:r>
    </w:p>
    <w:p w:rsidR="008E719F" w:rsidRDefault="00D45AB1">
      <w:pPr>
        <w:pStyle w:val="BodyText"/>
        <w:numPr>
          <w:ilvl w:val="2"/>
          <w:numId w:val="15"/>
        </w:numPr>
        <w:tabs>
          <w:tab w:val="left" w:pos="1521"/>
        </w:tabs>
        <w:spacing w:before="3"/>
      </w:pPr>
      <w:r>
        <w:rPr>
          <w:spacing w:val="-1"/>
        </w:rPr>
        <w:t>Preservation:</w:t>
      </w:r>
      <w:r>
        <w:t xml:space="preserve"> </w:t>
      </w:r>
      <w:r>
        <w:rPr>
          <w:spacing w:val="-1"/>
        </w:rPr>
        <w:t>Historic,</w:t>
      </w:r>
      <w:r>
        <w:t xml:space="preserve"> </w:t>
      </w:r>
      <w:r>
        <w:rPr>
          <w:spacing w:val="-1"/>
        </w:rPr>
        <w:t>reuse,</w:t>
      </w:r>
      <w:r>
        <w:t xml:space="preserve"> </w:t>
      </w:r>
      <w:r>
        <w:rPr>
          <w:spacing w:val="-1"/>
        </w:rPr>
        <w:t>adaptation</w:t>
      </w:r>
    </w:p>
    <w:p w:rsidR="008E719F" w:rsidRDefault="00D45AB1">
      <w:pPr>
        <w:pStyle w:val="BodyText"/>
        <w:numPr>
          <w:ilvl w:val="2"/>
          <w:numId w:val="15"/>
        </w:numPr>
        <w:tabs>
          <w:tab w:val="left" w:pos="1521"/>
        </w:tabs>
        <w:spacing w:before="40" w:line="275" w:lineRule="auto"/>
        <w:ind w:right="551"/>
      </w:pPr>
      <w:r>
        <w:rPr>
          <w:spacing w:val="-1"/>
        </w:rPr>
        <w:t>Pre-Design:</w:t>
      </w:r>
      <w:r>
        <w:rPr>
          <w:spacing w:val="-3"/>
        </w:rPr>
        <w:t xml:space="preserve"> </w:t>
      </w:r>
      <w:r>
        <w:rPr>
          <w:spacing w:val="-1"/>
        </w:rPr>
        <w:t>Land</w:t>
      </w:r>
      <w:r>
        <w:rPr>
          <w:spacing w:val="-2"/>
        </w:rPr>
        <w:t xml:space="preserve"> </w:t>
      </w:r>
      <w:r>
        <w:rPr>
          <w:spacing w:val="-1"/>
        </w:rPr>
        <w:t>use analysis,</w:t>
      </w:r>
      <w:r>
        <w:t xml:space="preserve"> </w:t>
      </w:r>
      <w:r>
        <w:rPr>
          <w:spacing w:val="-1"/>
        </w:rPr>
        <w:t>programming,</w:t>
      </w:r>
      <w:r>
        <w:t xml:space="preserve"> </w:t>
      </w:r>
      <w:r>
        <w:rPr>
          <w:spacing w:val="-1"/>
        </w:rPr>
        <w:t>site</w:t>
      </w:r>
      <w:r>
        <w:rPr>
          <w:spacing w:val="1"/>
        </w:rPr>
        <w:t xml:space="preserve"> </w:t>
      </w:r>
      <w:r>
        <w:rPr>
          <w:spacing w:val="-1"/>
        </w:rPr>
        <w:t>selection,</w:t>
      </w:r>
      <w:r>
        <w:rPr>
          <w:spacing w:val="-2"/>
        </w:rPr>
        <w:t xml:space="preserve"> </w:t>
      </w:r>
      <w:r>
        <w:rPr>
          <w:spacing w:val="-1"/>
        </w:rPr>
        <w:t>site and</w:t>
      </w:r>
      <w:r>
        <w:rPr>
          <w:spacing w:val="46"/>
        </w:rPr>
        <w:t xml:space="preserve"> </w:t>
      </w:r>
      <w:r>
        <w:rPr>
          <w:spacing w:val="-1"/>
        </w:rPr>
        <w:t>soils</w:t>
      </w:r>
      <w:r>
        <w:rPr>
          <w:spacing w:val="2"/>
        </w:rPr>
        <w:t xml:space="preserve"> </w:t>
      </w:r>
      <w:r>
        <w:rPr>
          <w:spacing w:val="-2"/>
        </w:rPr>
        <w:t>analysis</w:t>
      </w:r>
    </w:p>
    <w:p w:rsidR="008E719F" w:rsidRDefault="00D45AB1">
      <w:pPr>
        <w:pStyle w:val="BodyText"/>
        <w:numPr>
          <w:ilvl w:val="2"/>
          <w:numId w:val="15"/>
        </w:numPr>
        <w:tabs>
          <w:tab w:val="left" w:pos="1521"/>
        </w:tabs>
        <w:spacing w:before="1" w:line="277" w:lineRule="auto"/>
        <w:ind w:right="331"/>
      </w:pPr>
      <w:r>
        <w:rPr>
          <w:spacing w:val="-1"/>
        </w:rPr>
        <w:t>Design:</w:t>
      </w:r>
      <w:r>
        <w:t xml:space="preserve"> </w:t>
      </w:r>
      <w:r>
        <w:rPr>
          <w:spacing w:val="-1"/>
        </w:rPr>
        <w:t>Urban</w:t>
      </w:r>
      <w:r>
        <w:rPr>
          <w:spacing w:val="-2"/>
        </w:rPr>
        <w:t xml:space="preserve"> </w:t>
      </w:r>
      <w:r>
        <w:rPr>
          <w:spacing w:val="-1"/>
        </w:rPr>
        <w:t>planning,</w:t>
      </w:r>
      <w:r>
        <w:t xml:space="preserve"> </w:t>
      </w:r>
      <w:r>
        <w:rPr>
          <w:spacing w:val="-1"/>
        </w:rPr>
        <w:t>master</w:t>
      </w:r>
      <w:r>
        <w:t xml:space="preserve"> </w:t>
      </w:r>
      <w:r>
        <w:rPr>
          <w:spacing w:val="-2"/>
        </w:rPr>
        <w:t>planning,</w:t>
      </w:r>
      <w:r>
        <w:t xml:space="preserve"> </w:t>
      </w:r>
      <w:r>
        <w:rPr>
          <w:spacing w:val="-1"/>
        </w:rPr>
        <w:t>building</w:t>
      </w:r>
      <w:r>
        <w:rPr>
          <w:spacing w:val="1"/>
        </w:rPr>
        <w:t xml:space="preserve"> </w:t>
      </w:r>
      <w:r>
        <w:rPr>
          <w:spacing w:val="-1"/>
        </w:rPr>
        <w:t>design,</w:t>
      </w:r>
      <w:r>
        <w:t xml:space="preserve"> </w:t>
      </w:r>
      <w:r>
        <w:rPr>
          <w:spacing w:val="-1"/>
        </w:rPr>
        <w:t>site</w:t>
      </w:r>
      <w:r>
        <w:rPr>
          <w:spacing w:val="-2"/>
        </w:rPr>
        <w:t xml:space="preserve"> </w:t>
      </w:r>
      <w:r>
        <w:rPr>
          <w:spacing w:val="-1"/>
        </w:rPr>
        <w:t>design,</w:t>
      </w:r>
      <w:r>
        <w:rPr>
          <w:spacing w:val="47"/>
        </w:rPr>
        <w:t xml:space="preserve"> </w:t>
      </w:r>
      <w:r>
        <w:rPr>
          <w:spacing w:val="-1"/>
        </w:rPr>
        <w:t>interiors,</w:t>
      </w:r>
      <w:r>
        <w:t xml:space="preserve"> </w:t>
      </w:r>
      <w:r>
        <w:rPr>
          <w:spacing w:val="-1"/>
        </w:rPr>
        <w:t>safety</w:t>
      </w:r>
      <w:r>
        <w:t xml:space="preserve"> </w:t>
      </w:r>
      <w:r>
        <w:rPr>
          <w:spacing w:val="-1"/>
        </w:rPr>
        <w:t>and</w:t>
      </w:r>
      <w:r>
        <w:rPr>
          <w:spacing w:val="-2"/>
        </w:rPr>
        <w:t xml:space="preserve"> </w:t>
      </w:r>
      <w:r>
        <w:rPr>
          <w:spacing w:val="-1"/>
        </w:rPr>
        <w:t>security</w:t>
      </w:r>
      <w:r>
        <w:t xml:space="preserve"> </w:t>
      </w:r>
      <w:r>
        <w:rPr>
          <w:spacing w:val="-1"/>
        </w:rPr>
        <w:t>measures</w:t>
      </w:r>
    </w:p>
    <w:p w:rsidR="008E719F" w:rsidRDefault="00D45AB1">
      <w:pPr>
        <w:pStyle w:val="BodyText"/>
        <w:numPr>
          <w:ilvl w:val="2"/>
          <w:numId w:val="15"/>
        </w:numPr>
        <w:tabs>
          <w:tab w:val="left" w:pos="1521"/>
        </w:tabs>
        <w:spacing w:line="268" w:lineRule="exact"/>
      </w:pPr>
      <w:r>
        <w:rPr>
          <w:spacing w:val="-1"/>
        </w:rPr>
        <w:t>Construction</w:t>
      </w:r>
      <w:r>
        <w:rPr>
          <w:spacing w:val="-2"/>
        </w:rPr>
        <w:t xml:space="preserve"> </w:t>
      </w:r>
      <w:r>
        <w:rPr>
          <w:spacing w:val="-1"/>
        </w:rPr>
        <w:t>Documents:</w:t>
      </w:r>
      <w:r>
        <w:t xml:space="preserve"> </w:t>
      </w:r>
      <w:r>
        <w:rPr>
          <w:spacing w:val="-1"/>
        </w:rPr>
        <w:t>Drawings,</w:t>
      </w:r>
      <w:r>
        <w:t xml:space="preserve"> </w:t>
      </w:r>
      <w:r>
        <w:rPr>
          <w:spacing w:val="-1"/>
        </w:rPr>
        <w:t>specifications,</w:t>
      </w:r>
      <w:r>
        <w:t xml:space="preserve"> </w:t>
      </w:r>
      <w:r>
        <w:rPr>
          <w:spacing w:val="-1"/>
        </w:rPr>
        <w:t>delivery</w:t>
      </w:r>
      <w:r>
        <w:t xml:space="preserve"> </w:t>
      </w:r>
      <w:r>
        <w:rPr>
          <w:spacing w:val="-2"/>
        </w:rPr>
        <w:t>methods</w:t>
      </w:r>
    </w:p>
    <w:p w:rsidR="008E719F" w:rsidRDefault="00D45AB1">
      <w:pPr>
        <w:pStyle w:val="BodyText"/>
        <w:numPr>
          <w:ilvl w:val="2"/>
          <w:numId w:val="15"/>
        </w:numPr>
        <w:tabs>
          <w:tab w:val="left" w:pos="1521"/>
        </w:tabs>
        <w:spacing w:before="40"/>
      </w:pPr>
      <w:r>
        <w:rPr>
          <w:spacing w:val="-1"/>
        </w:rPr>
        <w:t>Construction</w:t>
      </w:r>
      <w:r>
        <w:rPr>
          <w:spacing w:val="-2"/>
        </w:rPr>
        <w:t xml:space="preserve"> </w:t>
      </w:r>
      <w:r>
        <w:rPr>
          <w:spacing w:val="-1"/>
        </w:rPr>
        <w:t>Administration:</w:t>
      </w:r>
      <w:r>
        <w:t xml:space="preserve"> </w:t>
      </w:r>
      <w:r>
        <w:rPr>
          <w:spacing w:val="-1"/>
        </w:rPr>
        <w:t>Contracts,</w:t>
      </w:r>
      <w:r>
        <w:t xml:space="preserve"> </w:t>
      </w:r>
      <w:r>
        <w:rPr>
          <w:spacing w:val="-1"/>
        </w:rPr>
        <w:t>bidding,</w:t>
      </w:r>
      <w:r>
        <w:t xml:space="preserve"> </w:t>
      </w:r>
      <w:r>
        <w:rPr>
          <w:spacing w:val="-1"/>
        </w:rPr>
        <w:t>contract</w:t>
      </w:r>
      <w:r>
        <w:t xml:space="preserve"> </w:t>
      </w:r>
      <w:r>
        <w:rPr>
          <w:spacing w:val="-1"/>
        </w:rPr>
        <w:t>negotiations</w:t>
      </w:r>
    </w:p>
    <w:p w:rsidR="008E719F" w:rsidRDefault="00D45AB1">
      <w:pPr>
        <w:pStyle w:val="BodyText"/>
        <w:numPr>
          <w:ilvl w:val="1"/>
          <w:numId w:val="15"/>
        </w:numPr>
        <w:tabs>
          <w:tab w:val="left" w:pos="1168"/>
        </w:tabs>
        <w:spacing w:before="40" w:line="277" w:lineRule="auto"/>
        <w:ind w:left="1160" w:right="551"/>
      </w:pPr>
      <w:r>
        <w:rPr>
          <w:spacing w:val="-1"/>
        </w:rPr>
        <w:t>Attending</w:t>
      </w:r>
      <w:r>
        <w:rPr>
          <w:spacing w:val="-4"/>
        </w:rPr>
        <w:t xml:space="preserve"> </w:t>
      </w:r>
      <w:r>
        <w:rPr>
          <w:spacing w:val="-1"/>
        </w:rPr>
        <w:t>seminars,</w:t>
      </w:r>
      <w:r>
        <w:rPr>
          <w:spacing w:val="2"/>
        </w:rPr>
        <w:t xml:space="preserve"> </w:t>
      </w:r>
      <w:r>
        <w:rPr>
          <w:spacing w:val="-1"/>
        </w:rPr>
        <w:t>lectures,</w:t>
      </w:r>
      <w:r>
        <w:t xml:space="preserve"> </w:t>
      </w:r>
      <w:r>
        <w:rPr>
          <w:spacing w:val="-1"/>
        </w:rPr>
        <w:t>presentations,</w:t>
      </w:r>
      <w:r>
        <w:t xml:space="preserve"> </w:t>
      </w:r>
      <w:r>
        <w:rPr>
          <w:spacing w:val="-1"/>
        </w:rPr>
        <w:t>workshops,</w:t>
      </w:r>
      <w:r>
        <w:rPr>
          <w:spacing w:val="2"/>
        </w:rPr>
        <w:t xml:space="preserve"> </w:t>
      </w:r>
      <w:r>
        <w:rPr>
          <w:spacing w:val="-2"/>
        </w:rPr>
        <w:t>or</w:t>
      </w:r>
      <w:r>
        <w:rPr>
          <w:spacing w:val="-1"/>
        </w:rPr>
        <w:t xml:space="preserve"> courses</w:t>
      </w:r>
      <w:r>
        <w:rPr>
          <w:spacing w:val="1"/>
        </w:rPr>
        <w:t xml:space="preserve"> </w:t>
      </w:r>
      <w:r>
        <w:rPr>
          <w:spacing w:val="-1"/>
        </w:rPr>
        <w:t>shall</w:t>
      </w:r>
      <w:r>
        <w:rPr>
          <w:spacing w:val="31"/>
        </w:rPr>
        <w:t xml:space="preserve"> </w:t>
      </w:r>
      <w:r>
        <w:rPr>
          <w:spacing w:val="-1"/>
        </w:rPr>
        <w:t>constitute one</w:t>
      </w:r>
      <w:r>
        <w:rPr>
          <w:spacing w:val="-3"/>
        </w:rPr>
        <w:t xml:space="preserve"> </w:t>
      </w:r>
      <w:r>
        <w:t>CEH</w:t>
      </w:r>
      <w:r>
        <w:rPr>
          <w:spacing w:val="-1"/>
        </w:rPr>
        <w:t xml:space="preserve"> </w:t>
      </w:r>
      <w:r>
        <w:t>for</w:t>
      </w:r>
      <w:r>
        <w:rPr>
          <w:spacing w:val="-3"/>
        </w:rPr>
        <w:t xml:space="preserve"> </w:t>
      </w:r>
      <w:r>
        <w:rPr>
          <w:spacing w:val="-1"/>
        </w:rPr>
        <w:t>each</w:t>
      </w:r>
      <w:r>
        <w:t xml:space="preserve"> </w:t>
      </w:r>
      <w:r>
        <w:rPr>
          <w:spacing w:val="-1"/>
        </w:rPr>
        <w:t xml:space="preserve">hour </w:t>
      </w:r>
      <w:r>
        <w:t>of</w:t>
      </w:r>
      <w:r>
        <w:rPr>
          <w:spacing w:val="-2"/>
        </w:rPr>
        <w:t xml:space="preserve"> attendance.</w:t>
      </w:r>
    </w:p>
    <w:p w:rsidR="008E719F" w:rsidRDefault="00D45AB1">
      <w:pPr>
        <w:pStyle w:val="BodyText"/>
        <w:numPr>
          <w:ilvl w:val="1"/>
          <w:numId w:val="15"/>
        </w:numPr>
        <w:tabs>
          <w:tab w:val="left" w:pos="1168"/>
        </w:tabs>
        <w:spacing w:line="275" w:lineRule="auto"/>
        <w:ind w:left="1160" w:right="275"/>
      </w:pPr>
      <w:r>
        <w:rPr>
          <w:spacing w:val="-1"/>
        </w:rPr>
        <w:t>Successfully</w:t>
      </w:r>
      <w:r>
        <w:rPr>
          <w:spacing w:val="-2"/>
        </w:rPr>
        <w:t xml:space="preserve"> </w:t>
      </w:r>
      <w:r>
        <w:rPr>
          <w:spacing w:val="-1"/>
        </w:rPr>
        <w:t>completing</w:t>
      </w:r>
      <w:r>
        <w:rPr>
          <w:spacing w:val="1"/>
        </w:rPr>
        <w:t xml:space="preserve"> </w:t>
      </w:r>
      <w:r>
        <w:rPr>
          <w:spacing w:val="-1"/>
        </w:rPr>
        <w:t>tutorials,</w:t>
      </w:r>
      <w:r>
        <w:t xml:space="preserve"> </w:t>
      </w:r>
      <w:r>
        <w:rPr>
          <w:spacing w:val="-1"/>
        </w:rPr>
        <w:t>short</w:t>
      </w:r>
      <w:r>
        <w:rPr>
          <w:spacing w:val="-2"/>
        </w:rPr>
        <w:t xml:space="preserve"> </w:t>
      </w:r>
      <w:r>
        <w:rPr>
          <w:spacing w:val="-1"/>
        </w:rPr>
        <w:t>courses,</w:t>
      </w:r>
      <w:r>
        <w:t xml:space="preserve"> </w:t>
      </w:r>
      <w:r>
        <w:rPr>
          <w:spacing w:val="-1"/>
        </w:rPr>
        <w:t>correspondence courses,</w:t>
      </w:r>
      <w:r>
        <w:rPr>
          <w:spacing w:val="21"/>
        </w:rPr>
        <w:t xml:space="preserve"> </w:t>
      </w:r>
      <w:r>
        <w:rPr>
          <w:spacing w:val="-1"/>
        </w:rPr>
        <w:t>Web-based</w:t>
      </w:r>
      <w:r>
        <w:rPr>
          <w:spacing w:val="-3"/>
        </w:rPr>
        <w:t xml:space="preserve"> </w:t>
      </w:r>
      <w:r>
        <w:rPr>
          <w:spacing w:val="-1"/>
        </w:rPr>
        <w:t>courses,</w:t>
      </w:r>
      <w:r>
        <w:rPr>
          <w:spacing w:val="2"/>
        </w:rPr>
        <w:t xml:space="preserve"> </w:t>
      </w:r>
      <w:r>
        <w:rPr>
          <w:spacing w:val="-1"/>
        </w:rPr>
        <w:t>monographs,</w:t>
      </w:r>
      <w:r>
        <w:t xml:space="preserve"> </w:t>
      </w:r>
      <w:r>
        <w:rPr>
          <w:spacing w:val="-1"/>
        </w:rPr>
        <w:t>and</w:t>
      </w:r>
      <w:r>
        <w:rPr>
          <w:spacing w:val="-2"/>
        </w:rPr>
        <w:t xml:space="preserve"> </w:t>
      </w:r>
      <w:r>
        <w:rPr>
          <w:spacing w:val="-1"/>
        </w:rPr>
        <w:t>other self-study</w:t>
      </w:r>
      <w:r>
        <w:rPr>
          <w:spacing w:val="-3"/>
        </w:rPr>
        <w:t xml:space="preserve"> </w:t>
      </w:r>
      <w:r>
        <w:rPr>
          <w:spacing w:val="-1"/>
        </w:rPr>
        <w:t>courses</w:t>
      </w:r>
      <w:r>
        <w:t xml:space="preserve"> </w:t>
      </w:r>
      <w:r>
        <w:rPr>
          <w:spacing w:val="-2"/>
        </w:rPr>
        <w:t>shall</w:t>
      </w:r>
      <w:r>
        <w:rPr>
          <w:spacing w:val="42"/>
        </w:rPr>
        <w:t xml:space="preserve"> </w:t>
      </w:r>
      <w:r>
        <w:rPr>
          <w:spacing w:val="-1"/>
        </w:rPr>
        <w:t>constitute the CEH recommended by</w:t>
      </w:r>
      <w:r>
        <w:rPr>
          <w:spacing w:val="-2"/>
        </w:rPr>
        <w:t xml:space="preserve"> </w:t>
      </w:r>
      <w:r>
        <w:rPr>
          <w:spacing w:val="-1"/>
        </w:rPr>
        <w:t>the program</w:t>
      </w:r>
      <w:r>
        <w:rPr>
          <w:spacing w:val="-2"/>
        </w:rPr>
        <w:t xml:space="preserve"> sponsor.</w:t>
      </w:r>
    </w:p>
    <w:p w:rsidR="008E719F" w:rsidRDefault="00D45AB1">
      <w:pPr>
        <w:pStyle w:val="BodyText"/>
        <w:numPr>
          <w:ilvl w:val="1"/>
          <w:numId w:val="15"/>
        </w:numPr>
        <w:tabs>
          <w:tab w:val="left" w:pos="1168"/>
        </w:tabs>
        <w:spacing w:before="3" w:line="275" w:lineRule="auto"/>
        <w:ind w:left="1160" w:right="179"/>
      </w:pPr>
      <w:r>
        <w:t>CEH</w:t>
      </w:r>
      <w:r>
        <w:rPr>
          <w:spacing w:val="-4"/>
        </w:rPr>
        <w:t xml:space="preserve"> </w:t>
      </w:r>
      <w:r>
        <w:rPr>
          <w:spacing w:val="-1"/>
        </w:rPr>
        <w:t>credit</w:t>
      </w:r>
      <w:r>
        <w:rPr>
          <w:spacing w:val="-2"/>
        </w:rPr>
        <w:t xml:space="preserve"> </w:t>
      </w:r>
      <w:r>
        <w:rPr>
          <w:spacing w:val="-1"/>
        </w:rPr>
        <w:t>will</w:t>
      </w:r>
      <w:r>
        <w:t xml:space="preserve"> </w:t>
      </w:r>
      <w:r>
        <w:rPr>
          <w:spacing w:val="-1"/>
        </w:rPr>
        <w:t>not</w:t>
      </w:r>
      <w:r>
        <w:rPr>
          <w:spacing w:val="-2"/>
        </w:rPr>
        <w:t xml:space="preserve"> </w:t>
      </w:r>
      <w:r>
        <w:rPr>
          <w:spacing w:val="-1"/>
        </w:rPr>
        <w:t>be</w:t>
      </w:r>
      <w:r>
        <w:t xml:space="preserve"> </w:t>
      </w:r>
      <w:r>
        <w:rPr>
          <w:spacing w:val="-1"/>
        </w:rPr>
        <w:t xml:space="preserve">granted </w:t>
      </w:r>
      <w:r>
        <w:t>to</w:t>
      </w:r>
      <w:r>
        <w:rPr>
          <w:spacing w:val="-2"/>
        </w:rPr>
        <w:t xml:space="preserve"> </w:t>
      </w:r>
      <w:r>
        <w:rPr>
          <w:spacing w:val="-1"/>
        </w:rPr>
        <w:t>faculty</w:t>
      </w:r>
      <w:r>
        <w:rPr>
          <w:spacing w:val="-2"/>
        </w:rPr>
        <w:t xml:space="preserve"> </w:t>
      </w:r>
      <w:r>
        <w:rPr>
          <w:spacing w:val="-1"/>
        </w:rPr>
        <w:t>members at</w:t>
      </w:r>
      <w:r>
        <w:rPr>
          <w:spacing w:val="-2"/>
        </w:rPr>
        <w:t xml:space="preserve"> </w:t>
      </w:r>
      <w:r>
        <w:t>a</w:t>
      </w:r>
      <w:r>
        <w:rPr>
          <w:spacing w:val="-1"/>
        </w:rPr>
        <w:t xml:space="preserve"> college,</w:t>
      </w:r>
      <w:r>
        <w:t xml:space="preserve"> </w:t>
      </w:r>
      <w:r>
        <w:rPr>
          <w:spacing w:val="-1"/>
        </w:rPr>
        <w:t>university,</w:t>
      </w:r>
      <w:r>
        <w:rPr>
          <w:spacing w:val="53"/>
        </w:rPr>
        <w:t xml:space="preserve"> </w:t>
      </w:r>
      <w:r>
        <w:t>or</w:t>
      </w:r>
      <w:r>
        <w:rPr>
          <w:spacing w:val="1"/>
        </w:rPr>
        <w:t xml:space="preserve"> </w:t>
      </w:r>
      <w:r>
        <w:rPr>
          <w:spacing w:val="-1"/>
        </w:rPr>
        <w:t>other educational</w:t>
      </w:r>
      <w:r>
        <w:rPr>
          <w:spacing w:val="-2"/>
        </w:rPr>
        <w:t xml:space="preserve"> </w:t>
      </w:r>
      <w:r>
        <w:rPr>
          <w:spacing w:val="-1"/>
        </w:rPr>
        <w:t>institution.</w:t>
      </w:r>
    </w:p>
    <w:p w:rsidR="008E719F" w:rsidRDefault="008E719F">
      <w:pPr>
        <w:spacing w:line="275" w:lineRule="auto"/>
        <w:sectPr w:rsidR="008E719F">
          <w:pgSz w:w="12240" w:h="15840"/>
          <w:pgMar w:top="1400" w:right="1340" w:bottom="1200" w:left="1720" w:header="0" w:footer="1018" w:gutter="0"/>
          <w:cols w:space="720"/>
        </w:sectPr>
      </w:pPr>
    </w:p>
    <w:p w:rsidR="008E719F" w:rsidRDefault="00D45AB1">
      <w:pPr>
        <w:pStyle w:val="BodyText"/>
        <w:numPr>
          <w:ilvl w:val="1"/>
          <w:numId w:val="15"/>
        </w:numPr>
        <w:tabs>
          <w:tab w:val="left" w:pos="1188"/>
        </w:tabs>
        <w:spacing w:before="39" w:line="276" w:lineRule="auto"/>
        <w:ind w:right="368"/>
      </w:pPr>
      <w:r>
        <w:rPr>
          <w:spacing w:val="-1"/>
        </w:rPr>
        <w:lastRenderedPageBreak/>
        <w:t>Successfully</w:t>
      </w:r>
      <w:r>
        <w:rPr>
          <w:spacing w:val="-2"/>
        </w:rPr>
        <w:t xml:space="preserve"> </w:t>
      </w:r>
      <w:r>
        <w:rPr>
          <w:spacing w:val="-1"/>
        </w:rPr>
        <w:t>completing</w:t>
      </w:r>
      <w:r>
        <w:rPr>
          <w:spacing w:val="1"/>
        </w:rPr>
        <w:t xml:space="preserve"> </w:t>
      </w:r>
      <w:r>
        <w:rPr>
          <w:spacing w:val="-2"/>
        </w:rPr>
        <w:t>one</w:t>
      </w:r>
      <w:r>
        <w:rPr>
          <w:spacing w:val="1"/>
        </w:rPr>
        <w:t xml:space="preserve"> </w:t>
      </w:r>
      <w:r>
        <w:rPr>
          <w:spacing w:val="-2"/>
        </w:rPr>
        <w:t>or</w:t>
      </w:r>
      <w:r>
        <w:rPr>
          <w:spacing w:val="1"/>
        </w:rPr>
        <w:t xml:space="preserve"> </w:t>
      </w:r>
      <w:r>
        <w:rPr>
          <w:spacing w:val="-2"/>
        </w:rPr>
        <w:t>more</w:t>
      </w:r>
      <w:r>
        <w:rPr>
          <w:spacing w:val="-1"/>
        </w:rPr>
        <w:t xml:space="preserve"> college </w:t>
      </w:r>
      <w:r>
        <w:t>or</w:t>
      </w:r>
      <w:r>
        <w:rPr>
          <w:spacing w:val="-1"/>
        </w:rPr>
        <w:t xml:space="preserve"> university</w:t>
      </w:r>
      <w:r>
        <w:rPr>
          <w:spacing w:val="-2"/>
        </w:rPr>
        <w:t xml:space="preserve"> </w:t>
      </w:r>
      <w:r>
        <w:rPr>
          <w:spacing w:val="-1"/>
        </w:rPr>
        <w:t>semester</w:t>
      </w:r>
      <w:r>
        <w:rPr>
          <w:spacing w:val="1"/>
        </w:rPr>
        <w:t xml:space="preserve"> </w:t>
      </w:r>
      <w:r>
        <w:rPr>
          <w:spacing w:val="-2"/>
        </w:rPr>
        <w:t>or</w:t>
      </w:r>
      <w:r>
        <w:rPr>
          <w:spacing w:val="49"/>
        </w:rPr>
        <w:t xml:space="preserve"> </w:t>
      </w:r>
      <w:r>
        <w:rPr>
          <w:spacing w:val="-1"/>
        </w:rPr>
        <w:t>quarter hours in</w:t>
      </w:r>
      <w:r>
        <w:t xml:space="preserve"> </w:t>
      </w:r>
      <w:r>
        <w:rPr>
          <w:spacing w:val="-1"/>
        </w:rPr>
        <w:t>architectural,</w:t>
      </w:r>
      <w:r>
        <w:t xml:space="preserve"> </w:t>
      </w:r>
      <w:r>
        <w:rPr>
          <w:spacing w:val="-2"/>
        </w:rPr>
        <w:t>landscape</w:t>
      </w:r>
      <w:r>
        <w:rPr>
          <w:spacing w:val="-1"/>
        </w:rPr>
        <w:t xml:space="preserve"> architectural, </w:t>
      </w:r>
      <w:r>
        <w:t>or</w:t>
      </w:r>
      <w:r>
        <w:rPr>
          <w:spacing w:val="-1"/>
        </w:rPr>
        <w:t xml:space="preserve"> interior design</w:t>
      </w:r>
      <w:r>
        <w:rPr>
          <w:spacing w:val="61"/>
        </w:rPr>
        <w:t xml:space="preserve"> </w:t>
      </w:r>
      <w:r>
        <w:rPr>
          <w:spacing w:val="-1"/>
        </w:rPr>
        <w:t>subjects shall</w:t>
      </w:r>
      <w:r>
        <w:rPr>
          <w:spacing w:val="-2"/>
        </w:rPr>
        <w:t xml:space="preserve"> </w:t>
      </w:r>
      <w:r>
        <w:rPr>
          <w:spacing w:val="-1"/>
        </w:rPr>
        <w:t>satisfy</w:t>
      </w:r>
      <w:r>
        <w:rPr>
          <w:spacing w:val="-2"/>
        </w:rPr>
        <w:t xml:space="preserve"> the</w:t>
      </w:r>
      <w:r>
        <w:rPr>
          <w:spacing w:val="-1"/>
        </w:rPr>
        <w:t xml:space="preserve"> continuing</w:t>
      </w:r>
      <w:r>
        <w:rPr>
          <w:spacing w:val="-2"/>
        </w:rPr>
        <w:t xml:space="preserve"> education</w:t>
      </w:r>
      <w:r>
        <w:rPr>
          <w:spacing w:val="4"/>
        </w:rPr>
        <w:t xml:space="preserve"> </w:t>
      </w:r>
      <w:r>
        <w:rPr>
          <w:spacing w:val="-1"/>
        </w:rPr>
        <w:t xml:space="preserve">requirement </w:t>
      </w:r>
      <w:r>
        <w:t>for</w:t>
      </w:r>
      <w:r>
        <w:rPr>
          <w:spacing w:val="-1"/>
        </w:rPr>
        <w:t xml:space="preserve"> </w:t>
      </w:r>
      <w:r>
        <w:rPr>
          <w:spacing w:val="-2"/>
        </w:rPr>
        <w:t>the</w:t>
      </w:r>
      <w:r>
        <w:rPr>
          <w:spacing w:val="69"/>
        </w:rPr>
        <w:t xml:space="preserve"> </w:t>
      </w:r>
      <w:r>
        <w:rPr>
          <w:spacing w:val="-1"/>
        </w:rPr>
        <w:t>calendar</w:t>
      </w:r>
      <w:r>
        <w:rPr>
          <w:spacing w:val="1"/>
        </w:rPr>
        <w:t xml:space="preserve"> </w:t>
      </w:r>
      <w:r>
        <w:rPr>
          <w:spacing w:val="-1"/>
        </w:rPr>
        <w:t>year in</w:t>
      </w:r>
      <w:r>
        <w:rPr>
          <w:spacing w:val="-2"/>
        </w:rPr>
        <w:t xml:space="preserve"> </w:t>
      </w:r>
      <w:r>
        <w:rPr>
          <w:spacing w:val="-1"/>
        </w:rPr>
        <w:t>which</w:t>
      </w:r>
      <w:r>
        <w:t xml:space="preserve"> </w:t>
      </w:r>
      <w:r>
        <w:rPr>
          <w:spacing w:val="-1"/>
        </w:rPr>
        <w:t>the course was</w:t>
      </w:r>
      <w:r>
        <w:rPr>
          <w:spacing w:val="-3"/>
        </w:rPr>
        <w:t xml:space="preserve"> </w:t>
      </w:r>
      <w:r>
        <w:rPr>
          <w:spacing w:val="-1"/>
        </w:rPr>
        <w:t>completed.</w:t>
      </w:r>
    </w:p>
    <w:p w:rsidR="008E719F" w:rsidRDefault="00D45AB1">
      <w:pPr>
        <w:pStyle w:val="BodyText"/>
        <w:numPr>
          <w:ilvl w:val="1"/>
          <w:numId w:val="15"/>
        </w:numPr>
        <w:tabs>
          <w:tab w:val="left" w:pos="1188"/>
        </w:tabs>
        <w:spacing w:line="275" w:lineRule="auto"/>
        <w:ind w:right="512"/>
      </w:pPr>
      <w:r>
        <w:t>Any</w:t>
      </w:r>
      <w:r>
        <w:rPr>
          <w:spacing w:val="-3"/>
        </w:rPr>
        <w:t xml:space="preserve"> </w:t>
      </w:r>
      <w:r>
        <w:rPr>
          <w:spacing w:val="-1"/>
        </w:rPr>
        <w:t>structured program</w:t>
      </w:r>
      <w:r>
        <w:rPr>
          <w:spacing w:val="-2"/>
        </w:rPr>
        <w:t xml:space="preserve"> </w:t>
      </w:r>
      <w:r>
        <w:rPr>
          <w:spacing w:val="-1"/>
        </w:rPr>
        <w:t>in</w:t>
      </w:r>
      <w:r>
        <w:t xml:space="preserve"> </w:t>
      </w:r>
      <w:r>
        <w:rPr>
          <w:spacing w:val="-1"/>
        </w:rPr>
        <w:t>health,</w:t>
      </w:r>
      <w:r>
        <w:t xml:space="preserve"> </w:t>
      </w:r>
      <w:r>
        <w:rPr>
          <w:spacing w:val="-2"/>
        </w:rPr>
        <w:t>safety,</w:t>
      </w:r>
      <w:r>
        <w:t xml:space="preserve"> </w:t>
      </w:r>
      <w:r>
        <w:rPr>
          <w:spacing w:val="-1"/>
        </w:rPr>
        <w:t>and welfare contained</w:t>
      </w:r>
      <w:r>
        <w:rPr>
          <w:spacing w:val="1"/>
        </w:rPr>
        <w:t xml:space="preserve"> </w:t>
      </w:r>
      <w:r>
        <w:rPr>
          <w:spacing w:val="-1"/>
        </w:rPr>
        <w:t>in</w:t>
      </w:r>
      <w:r>
        <w:t xml:space="preserve"> </w:t>
      </w:r>
      <w:r>
        <w:rPr>
          <w:spacing w:val="-2"/>
        </w:rPr>
        <w:t>the</w:t>
      </w:r>
      <w:r>
        <w:rPr>
          <w:spacing w:val="53"/>
        </w:rPr>
        <w:t xml:space="preserve"> </w:t>
      </w:r>
      <w:r>
        <w:rPr>
          <w:spacing w:val="-1"/>
        </w:rPr>
        <w:t>record</w:t>
      </w:r>
      <w:r>
        <w:rPr>
          <w:spacing w:val="-2"/>
        </w:rPr>
        <w:t xml:space="preserve"> </w:t>
      </w:r>
      <w:r>
        <w:t>of</w:t>
      </w:r>
      <w:r>
        <w:rPr>
          <w:spacing w:val="-2"/>
        </w:rPr>
        <w:t xml:space="preserve"> </w:t>
      </w:r>
      <w:r>
        <w:rPr>
          <w:spacing w:val="-1"/>
        </w:rPr>
        <w:t xml:space="preserve">an </w:t>
      </w:r>
      <w:r>
        <w:rPr>
          <w:spacing w:val="-2"/>
        </w:rPr>
        <w:t>approved</w:t>
      </w:r>
      <w:r>
        <w:rPr>
          <w:spacing w:val="1"/>
        </w:rPr>
        <w:t xml:space="preserve"> </w:t>
      </w:r>
      <w:r>
        <w:rPr>
          <w:spacing w:val="-1"/>
        </w:rPr>
        <w:t>professional</w:t>
      </w:r>
      <w:r>
        <w:rPr>
          <w:spacing w:val="-2"/>
        </w:rPr>
        <w:t xml:space="preserve"> </w:t>
      </w:r>
      <w:r>
        <w:rPr>
          <w:spacing w:val="-1"/>
        </w:rPr>
        <w:t>registry</w:t>
      </w:r>
      <w:r>
        <w:rPr>
          <w:spacing w:val="-4"/>
        </w:rPr>
        <w:t xml:space="preserve"> </w:t>
      </w:r>
      <w:r>
        <w:rPr>
          <w:spacing w:val="-1"/>
        </w:rPr>
        <w:t>will</w:t>
      </w:r>
      <w:r>
        <w:t xml:space="preserve"> </w:t>
      </w:r>
      <w:r>
        <w:rPr>
          <w:spacing w:val="-1"/>
        </w:rPr>
        <w:t>be</w:t>
      </w:r>
      <w:r>
        <w:t xml:space="preserve"> </w:t>
      </w:r>
      <w:r>
        <w:rPr>
          <w:spacing w:val="-2"/>
        </w:rPr>
        <w:t>accepted</w:t>
      </w:r>
      <w:r>
        <w:rPr>
          <w:spacing w:val="-1"/>
        </w:rPr>
        <w:t xml:space="preserve"> by</w:t>
      </w:r>
      <w:r>
        <w:rPr>
          <w:spacing w:val="-2"/>
        </w:rPr>
        <w:t xml:space="preserve"> the</w:t>
      </w:r>
      <w:r>
        <w:rPr>
          <w:spacing w:val="69"/>
        </w:rPr>
        <w:t xml:space="preserve"> </w:t>
      </w:r>
      <w:r>
        <w:rPr>
          <w:spacing w:val="-1"/>
        </w:rPr>
        <w:t>board as fulfilling</w:t>
      </w:r>
      <w:r>
        <w:rPr>
          <w:spacing w:val="1"/>
        </w:rPr>
        <w:t xml:space="preserve"> </w:t>
      </w:r>
      <w:r>
        <w:rPr>
          <w:spacing w:val="-1"/>
        </w:rPr>
        <w:t>the continuing</w:t>
      </w:r>
      <w:r>
        <w:rPr>
          <w:spacing w:val="1"/>
        </w:rPr>
        <w:t xml:space="preserve"> </w:t>
      </w:r>
      <w:r>
        <w:rPr>
          <w:spacing w:val="-1"/>
        </w:rPr>
        <w:t>education</w:t>
      </w:r>
      <w:r>
        <w:t xml:space="preserve"> </w:t>
      </w:r>
      <w:r>
        <w:rPr>
          <w:spacing w:val="-1"/>
        </w:rPr>
        <w:t xml:space="preserve">requirements </w:t>
      </w:r>
      <w:r>
        <w:t>of</w:t>
      </w:r>
      <w:r>
        <w:rPr>
          <w:spacing w:val="-2"/>
        </w:rPr>
        <w:t xml:space="preserve"> </w:t>
      </w:r>
      <w:r>
        <w:rPr>
          <w:spacing w:val="-1"/>
        </w:rPr>
        <w:t>these rules.</w:t>
      </w:r>
    </w:p>
    <w:p w:rsidR="008E719F" w:rsidRDefault="00D45AB1">
      <w:pPr>
        <w:pStyle w:val="BodyText"/>
        <w:numPr>
          <w:ilvl w:val="1"/>
          <w:numId w:val="15"/>
        </w:numPr>
        <w:tabs>
          <w:tab w:val="left" w:pos="1188"/>
        </w:tabs>
        <w:spacing w:before="3" w:line="276" w:lineRule="auto"/>
        <w:ind w:right="117"/>
      </w:pPr>
      <w:r>
        <w:rPr>
          <w:spacing w:val="-1"/>
        </w:rPr>
        <w:t>The board approves</w:t>
      </w:r>
      <w:r>
        <w:rPr>
          <w:spacing w:val="1"/>
        </w:rPr>
        <w:t xml:space="preserve"> </w:t>
      </w:r>
      <w:r>
        <w:rPr>
          <w:spacing w:val="-1"/>
        </w:rPr>
        <w:t>the American Institute</w:t>
      </w:r>
      <w:r>
        <w:rPr>
          <w:spacing w:val="1"/>
        </w:rPr>
        <w:t xml:space="preserve"> </w:t>
      </w:r>
      <w:r>
        <w:t>of</w:t>
      </w:r>
      <w:r>
        <w:rPr>
          <w:spacing w:val="-2"/>
        </w:rPr>
        <w:t xml:space="preserve"> </w:t>
      </w:r>
      <w:r>
        <w:rPr>
          <w:spacing w:val="-1"/>
        </w:rPr>
        <w:t>Architects</w:t>
      </w:r>
      <w:r>
        <w:rPr>
          <w:spacing w:val="1"/>
        </w:rPr>
        <w:t xml:space="preserve"> </w:t>
      </w:r>
      <w:r>
        <w:rPr>
          <w:spacing w:val="-1"/>
        </w:rPr>
        <w:t>(AIA),</w:t>
      </w:r>
      <w:r>
        <w:t xml:space="preserve"> </w:t>
      </w:r>
      <w:r>
        <w:rPr>
          <w:spacing w:val="-1"/>
        </w:rPr>
        <w:t>the</w:t>
      </w:r>
      <w:r>
        <w:rPr>
          <w:spacing w:val="27"/>
        </w:rPr>
        <w:t xml:space="preserve"> </w:t>
      </w:r>
      <w:r>
        <w:rPr>
          <w:spacing w:val="-1"/>
        </w:rPr>
        <w:t>American Society</w:t>
      </w:r>
      <w:r>
        <w:t xml:space="preserve"> of</w:t>
      </w:r>
      <w:r>
        <w:rPr>
          <w:spacing w:val="-1"/>
        </w:rPr>
        <w:t xml:space="preserve"> </w:t>
      </w:r>
      <w:r>
        <w:rPr>
          <w:spacing w:val="-2"/>
        </w:rPr>
        <w:t>Landscape</w:t>
      </w:r>
      <w:r>
        <w:t xml:space="preserve"> </w:t>
      </w:r>
      <w:r>
        <w:rPr>
          <w:spacing w:val="-1"/>
        </w:rPr>
        <w:t>Architects (ASLA),</w:t>
      </w:r>
      <w:r>
        <w:t xml:space="preserve"> </w:t>
      </w:r>
      <w:r>
        <w:rPr>
          <w:spacing w:val="-1"/>
        </w:rPr>
        <w:t>and</w:t>
      </w:r>
      <w:r>
        <w:rPr>
          <w:spacing w:val="-2"/>
        </w:rPr>
        <w:t xml:space="preserve"> </w:t>
      </w:r>
      <w:r>
        <w:rPr>
          <w:spacing w:val="-1"/>
        </w:rPr>
        <w:t>the Interior</w:t>
      </w:r>
      <w:r>
        <w:rPr>
          <w:spacing w:val="-4"/>
        </w:rPr>
        <w:t xml:space="preserve"> </w:t>
      </w:r>
      <w:r>
        <w:rPr>
          <w:spacing w:val="-1"/>
        </w:rPr>
        <w:t>Design</w:t>
      </w:r>
      <w:r>
        <w:rPr>
          <w:spacing w:val="63"/>
        </w:rPr>
        <w:t xml:space="preserve"> </w:t>
      </w:r>
      <w:r>
        <w:rPr>
          <w:spacing w:val="-1"/>
        </w:rPr>
        <w:t>Continuing</w:t>
      </w:r>
      <w:r>
        <w:rPr>
          <w:spacing w:val="1"/>
        </w:rPr>
        <w:t xml:space="preserve"> </w:t>
      </w:r>
      <w:r>
        <w:rPr>
          <w:spacing w:val="-2"/>
        </w:rPr>
        <w:t xml:space="preserve">Education </w:t>
      </w:r>
      <w:r>
        <w:rPr>
          <w:spacing w:val="-1"/>
        </w:rPr>
        <w:t>Council</w:t>
      </w:r>
      <w:r>
        <w:rPr>
          <w:spacing w:val="-2"/>
        </w:rPr>
        <w:t xml:space="preserve"> </w:t>
      </w:r>
      <w:r>
        <w:rPr>
          <w:spacing w:val="-1"/>
        </w:rPr>
        <w:t>(IDCEC)</w:t>
      </w:r>
      <w:r>
        <w:t xml:space="preserve"> </w:t>
      </w:r>
      <w:r>
        <w:rPr>
          <w:spacing w:val="-1"/>
        </w:rPr>
        <w:t>as professional</w:t>
      </w:r>
      <w:r>
        <w:rPr>
          <w:spacing w:val="2"/>
        </w:rPr>
        <w:t xml:space="preserve"> </w:t>
      </w:r>
      <w:r>
        <w:rPr>
          <w:spacing w:val="-1"/>
        </w:rPr>
        <w:t>registries.</w:t>
      </w:r>
      <w:r>
        <w:rPr>
          <w:spacing w:val="2"/>
        </w:rPr>
        <w:t xml:space="preserve"> </w:t>
      </w:r>
      <w:r>
        <w:rPr>
          <w:spacing w:val="-2"/>
        </w:rPr>
        <w:t>The</w:t>
      </w:r>
      <w:r>
        <w:rPr>
          <w:spacing w:val="-1"/>
        </w:rPr>
        <w:t xml:space="preserve"> board</w:t>
      </w:r>
      <w:r>
        <w:rPr>
          <w:spacing w:val="69"/>
        </w:rPr>
        <w:t xml:space="preserve"> </w:t>
      </w:r>
      <w:r>
        <w:rPr>
          <w:spacing w:val="-1"/>
        </w:rPr>
        <w:t>will</w:t>
      </w:r>
      <w:r>
        <w:t xml:space="preserve"> </w:t>
      </w:r>
      <w:r>
        <w:rPr>
          <w:spacing w:val="-1"/>
        </w:rPr>
        <w:t>accept contact</w:t>
      </w:r>
      <w:r>
        <w:rPr>
          <w:spacing w:val="-2"/>
        </w:rPr>
        <w:t xml:space="preserve"> </w:t>
      </w:r>
      <w:r>
        <w:rPr>
          <w:spacing w:val="-1"/>
        </w:rPr>
        <w:t>hours listed</w:t>
      </w:r>
      <w:r>
        <w:t xml:space="preserve"> </w:t>
      </w:r>
      <w:r>
        <w:rPr>
          <w:spacing w:val="-1"/>
        </w:rPr>
        <w:t>by the American</w:t>
      </w:r>
      <w:r>
        <w:rPr>
          <w:spacing w:val="1"/>
        </w:rPr>
        <w:t xml:space="preserve"> </w:t>
      </w:r>
      <w:r>
        <w:rPr>
          <w:spacing w:val="-1"/>
        </w:rPr>
        <w:t xml:space="preserve">Institute </w:t>
      </w:r>
      <w:r>
        <w:t>of</w:t>
      </w:r>
      <w:r>
        <w:rPr>
          <w:spacing w:val="-2"/>
        </w:rPr>
        <w:t xml:space="preserve"> </w:t>
      </w:r>
      <w:r>
        <w:rPr>
          <w:spacing w:val="-1"/>
        </w:rPr>
        <w:t>Architects</w:t>
      </w:r>
      <w:r>
        <w:rPr>
          <w:spacing w:val="43"/>
        </w:rPr>
        <w:t xml:space="preserve"> </w:t>
      </w:r>
      <w:r>
        <w:rPr>
          <w:spacing w:val="-1"/>
        </w:rPr>
        <w:t>Continuing</w:t>
      </w:r>
      <w:r>
        <w:rPr>
          <w:spacing w:val="1"/>
        </w:rPr>
        <w:t xml:space="preserve"> </w:t>
      </w:r>
      <w:r>
        <w:rPr>
          <w:spacing w:val="-2"/>
        </w:rPr>
        <w:t xml:space="preserve">Education </w:t>
      </w:r>
      <w:r>
        <w:rPr>
          <w:spacing w:val="-1"/>
        </w:rPr>
        <w:t>Services</w:t>
      </w:r>
      <w:r>
        <w:rPr>
          <w:spacing w:val="1"/>
        </w:rPr>
        <w:t xml:space="preserve"> </w:t>
      </w:r>
      <w:r>
        <w:rPr>
          <w:spacing w:val="-1"/>
        </w:rPr>
        <w:t>(AIA/CES),</w:t>
      </w:r>
      <w:r>
        <w:t xml:space="preserve"> </w:t>
      </w:r>
      <w:r>
        <w:rPr>
          <w:spacing w:val="-1"/>
        </w:rPr>
        <w:t xml:space="preserve">the </w:t>
      </w:r>
      <w:r>
        <w:rPr>
          <w:spacing w:val="-2"/>
        </w:rPr>
        <w:t>Landscape</w:t>
      </w:r>
      <w:r>
        <w:t xml:space="preserve"> </w:t>
      </w:r>
      <w:r>
        <w:rPr>
          <w:spacing w:val="-1"/>
        </w:rPr>
        <w:t>Architect</w:t>
      </w:r>
      <w:r>
        <w:rPr>
          <w:spacing w:val="63"/>
        </w:rPr>
        <w:t xml:space="preserve"> </w:t>
      </w:r>
      <w:r>
        <w:rPr>
          <w:spacing w:val="-1"/>
        </w:rPr>
        <w:t>Continuing</w:t>
      </w:r>
      <w:r>
        <w:rPr>
          <w:spacing w:val="1"/>
        </w:rPr>
        <w:t xml:space="preserve"> </w:t>
      </w:r>
      <w:r>
        <w:rPr>
          <w:spacing w:val="-2"/>
        </w:rPr>
        <w:t xml:space="preserve">Education </w:t>
      </w:r>
      <w:r>
        <w:t>System</w:t>
      </w:r>
      <w:r>
        <w:rPr>
          <w:spacing w:val="-2"/>
        </w:rPr>
        <w:t xml:space="preserve"> </w:t>
      </w:r>
      <w:r>
        <w:rPr>
          <w:spacing w:val="-1"/>
        </w:rPr>
        <w:t>(LA/CES),</w:t>
      </w:r>
      <w:r>
        <w:t xml:space="preserve"> </w:t>
      </w:r>
      <w:r>
        <w:rPr>
          <w:spacing w:val="-1"/>
        </w:rPr>
        <w:t>and</w:t>
      </w:r>
      <w:r>
        <w:rPr>
          <w:spacing w:val="-2"/>
        </w:rPr>
        <w:t xml:space="preserve"> </w:t>
      </w:r>
      <w:r>
        <w:rPr>
          <w:spacing w:val="-1"/>
        </w:rPr>
        <w:t>the</w:t>
      </w:r>
      <w:r>
        <w:rPr>
          <w:spacing w:val="1"/>
        </w:rPr>
        <w:t xml:space="preserve"> </w:t>
      </w:r>
      <w:r>
        <w:rPr>
          <w:spacing w:val="-1"/>
        </w:rPr>
        <w:t>Interior</w:t>
      </w:r>
      <w:r>
        <w:rPr>
          <w:spacing w:val="-4"/>
        </w:rPr>
        <w:t xml:space="preserve"> </w:t>
      </w:r>
      <w:r>
        <w:rPr>
          <w:spacing w:val="-1"/>
        </w:rPr>
        <w:t>Design</w:t>
      </w:r>
      <w:r>
        <w:rPr>
          <w:spacing w:val="-2"/>
        </w:rPr>
        <w:t xml:space="preserve"> </w:t>
      </w:r>
      <w:r>
        <w:rPr>
          <w:spacing w:val="-1"/>
        </w:rPr>
        <w:t>Continuing</w:t>
      </w:r>
      <w:r>
        <w:rPr>
          <w:spacing w:val="59"/>
        </w:rPr>
        <w:t xml:space="preserve"> </w:t>
      </w:r>
      <w:r>
        <w:rPr>
          <w:spacing w:val="-1"/>
        </w:rPr>
        <w:t>Education</w:t>
      </w:r>
      <w:r>
        <w:rPr>
          <w:spacing w:val="-2"/>
        </w:rPr>
        <w:t xml:space="preserve"> </w:t>
      </w:r>
      <w:r>
        <w:rPr>
          <w:spacing w:val="-1"/>
        </w:rPr>
        <w:t>Council</w:t>
      </w:r>
      <w:r>
        <w:t xml:space="preserve"> </w:t>
      </w:r>
      <w:r>
        <w:rPr>
          <w:spacing w:val="-1"/>
        </w:rPr>
        <w:t>(IDCEC) transcript</w:t>
      </w:r>
      <w:r>
        <w:rPr>
          <w:spacing w:val="1"/>
        </w:rPr>
        <w:t xml:space="preserve"> </w:t>
      </w:r>
      <w:r>
        <w:t>of</w:t>
      </w:r>
      <w:r>
        <w:rPr>
          <w:spacing w:val="-2"/>
        </w:rPr>
        <w:t xml:space="preserve"> </w:t>
      </w:r>
      <w:r>
        <w:rPr>
          <w:spacing w:val="-1"/>
        </w:rPr>
        <w:t>Continuing</w:t>
      </w:r>
      <w:r>
        <w:rPr>
          <w:spacing w:val="1"/>
        </w:rPr>
        <w:t xml:space="preserve"> </w:t>
      </w:r>
      <w:r>
        <w:rPr>
          <w:spacing w:val="-1"/>
        </w:rPr>
        <w:t>Education</w:t>
      </w:r>
      <w:r>
        <w:t xml:space="preserve"> </w:t>
      </w:r>
      <w:r>
        <w:rPr>
          <w:spacing w:val="-2"/>
        </w:rPr>
        <w:t>Activities</w:t>
      </w:r>
      <w:r>
        <w:t xml:space="preserve"> for</w:t>
      </w:r>
      <w:r>
        <w:rPr>
          <w:spacing w:val="52"/>
        </w:rPr>
        <w:t xml:space="preserve"> </w:t>
      </w:r>
      <w:r>
        <w:rPr>
          <w:spacing w:val="-1"/>
        </w:rPr>
        <w:t>both</w:t>
      </w:r>
      <w:r>
        <w:rPr>
          <w:spacing w:val="-2"/>
        </w:rPr>
        <w:t xml:space="preserve"> </w:t>
      </w:r>
      <w:r>
        <w:rPr>
          <w:spacing w:val="-1"/>
        </w:rPr>
        <w:t>resident</w:t>
      </w:r>
      <w:r>
        <w:rPr>
          <w:spacing w:val="-2"/>
        </w:rPr>
        <w:t xml:space="preserve"> </w:t>
      </w:r>
      <w:r>
        <w:rPr>
          <w:spacing w:val="-1"/>
        </w:rPr>
        <w:t>and</w:t>
      </w:r>
      <w:r>
        <w:rPr>
          <w:spacing w:val="-2"/>
        </w:rPr>
        <w:t xml:space="preserve"> </w:t>
      </w:r>
      <w:r>
        <w:rPr>
          <w:spacing w:val="-1"/>
        </w:rPr>
        <w:t>non-resident</w:t>
      </w:r>
      <w:r>
        <w:rPr>
          <w:spacing w:val="-2"/>
        </w:rPr>
        <w:t xml:space="preserve"> </w:t>
      </w:r>
      <w:r>
        <w:rPr>
          <w:spacing w:val="-1"/>
        </w:rPr>
        <w:t>architects,</w:t>
      </w:r>
      <w:r>
        <w:rPr>
          <w:spacing w:val="-2"/>
        </w:rPr>
        <w:t xml:space="preserve"> </w:t>
      </w:r>
      <w:r>
        <w:rPr>
          <w:spacing w:val="-1"/>
        </w:rPr>
        <w:t>landscape architects,</w:t>
      </w:r>
      <w:r>
        <w:t xml:space="preserve"> </w:t>
      </w:r>
      <w:r>
        <w:rPr>
          <w:spacing w:val="-1"/>
        </w:rPr>
        <w:t>and</w:t>
      </w:r>
      <w:r>
        <w:rPr>
          <w:spacing w:val="28"/>
        </w:rPr>
        <w:t xml:space="preserve"> </w:t>
      </w:r>
      <w:r>
        <w:rPr>
          <w:spacing w:val="-1"/>
        </w:rPr>
        <w:t>registered</w:t>
      </w:r>
      <w:r>
        <w:rPr>
          <w:spacing w:val="1"/>
        </w:rPr>
        <w:t xml:space="preserve"> </w:t>
      </w:r>
      <w:r>
        <w:rPr>
          <w:spacing w:val="-1"/>
        </w:rPr>
        <w:t>interior designers.</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5"/>
        </w:numPr>
        <w:tabs>
          <w:tab w:val="left" w:pos="461"/>
        </w:tabs>
        <w:rPr>
          <w:b w:val="0"/>
          <w:bCs w:val="0"/>
        </w:rPr>
      </w:pPr>
      <w:bookmarkStart w:id="62" w:name="_Toc82512500"/>
      <w:r>
        <w:rPr>
          <w:spacing w:val="-1"/>
        </w:rPr>
        <w:t>Reporting</w:t>
      </w:r>
      <w:r>
        <w:t xml:space="preserve"> </w:t>
      </w:r>
      <w:r>
        <w:rPr>
          <w:spacing w:val="-1"/>
        </w:rPr>
        <w:t>and</w:t>
      </w:r>
      <w:r>
        <w:t xml:space="preserve"> </w:t>
      </w:r>
      <w:r>
        <w:rPr>
          <w:spacing w:val="-1"/>
        </w:rPr>
        <w:t>Record</w:t>
      </w:r>
      <w:r>
        <w:t xml:space="preserve"> </w:t>
      </w:r>
      <w:r>
        <w:rPr>
          <w:spacing w:val="-1"/>
        </w:rPr>
        <w:t>Keeping</w:t>
      </w:r>
      <w:bookmarkEnd w:id="62"/>
    </w:p>
    <w:p w:rsidR="008E719F" w:rsidRDefault="00D45AB1">
      <w:pPr>
        <w:pStyle w:val="BodyText"/>
        <w:numPr>
          <w:ilvl w:val="1"/>
          <w:numId w:val="15"/>
        </w:numPr>
        <w:tabs>
          <w:tab w:val="left" w:pos="1181"/>
        </w:tabs>
        <w:spacing w:before="42" w:line="276" w:lineRule="auto"/>
        <w:ind w:right="270"/>
      </w:pPr>
      <w:r>
        <w:t xml:space="preserve">At </w:t>
      </w:r>
      <w:r>
        <w:rPr>
          <w:spacing w:val="-1"/>
        </w:rPr>
        <w:t>registration</w:t>
      </w:r>
      <w:r>
        <w:t xml:space="preserve"> </w:t>
      </w:r>
      <w:r>
        <w:rPr>
          <w:spacing w:val="-1"/>
        </w:rPr>
        <w:t>time,</w:t>
      </w:r>
      <w:r>
        <w:t xml:space="preserve"> </w:t>
      </w:r>
      <w:r>
        <w:rPr>
          <w:spacing w:val="-1"/>
        </w:rPr>
        <w:t>each</w:t>
      </w:r>
      <w:r>
        <w:rPr>
          <w:spacing w:val="-2"/>
        </w:rPr>
        <w:t xml:space="preserve"> </w:t>
      </w:r>
      <w:r>
        <w:rPr>
          <w:spacing w:val="-1"/>
        </w:rPr>
        <w:t xml:space="preserve">architect, </w:t>
      </w:r>
      <w:r>
        <w:rPr>
          <w:spacing w:val="-2"/>
        </w:rPr>
        <w:t>landscape</w:t>
      </w:r>
      <w:r>
        <w:rPr>
          <w:spacing w:val="1"/>
        </w:rPr>
        <w:t xml:space="preserve"> </w:t>
      </w:r>
      <w:r>
        <w:rPr>
          <w:spacing w:val="-1"/>
        </w:rPr>
        <w:t>architect,</w:t>
      </w:r>
      <w:r>
        <w:rPr>
          <w:spacing w:val="2"/>
        </w:rPr>
        <w:t xml:space="preserve"> </w:t>
      </w:r>
      <w:r>
        <w:rPr>
          <w:spacing w:val="-2"/>
        </w:rPr>
        <w:t>or</w:t>
      </w:r>
      <w:r>
        <w:rPr>
          <w:spacing w:val="-1"/>
        </w:rPr>
        <w:t xml:space="preserve"> registered</w:t>
      </w:r>
      <w:r>
        <w:rPr>
          <w:spacing w:val="35"/>
        </w:rPr>
        <w:t xml:space="preserve"> </w:t>
      </w:r>
      <w:r>
        <w:rPr>
          <w:spacing w:val="-1"/>
        </w:rPr>
        <w:t>interior</w:t>
      </w:r>
      <w:r>
        <w:rPr>
          <w:spacing w:val="1"/>
        </w:rPr>
        <w:t xml:space="preserve"> </w:t>
      </w:r>
      <w:r>
        <w:rPr>
          <w:spacing w:val="-1"/>
        </w:rPr>
        <w:t>designer</w:t>
      </w:r>
      <w:r>
        <w:t xml:space="preserve"> </w:t>
      </w:r>
      <w:r>
        <w:rPr>
          <w:spacing w:val="-1"/>
        </w:rPr>
        <w:t>registered in</w:t>
      </w:r>
      <w:r>
        <w:t xml:space="preserve"> </w:t>
      </w:r>
      <w:r>
        <w:rPr>
          <w:spacing w:val="-2"/>
        </w:rPr>
        <w:t>the</w:t>
      </w:r>
      <w:r>
        <w:rPr>
          <w:spacing w:val="-1"/>
        </w:rPr>
        <w:t xml:space="preserve"> State</w:t>
      </w:r>
      <w:r>
        <w:rPr>
          <w:spacing w:val="1"/>
        </w:rPr>
        <w:t xml:space="preserve"> </w:t>
      </w:r>
      <w:r>
        <w:t>of</w:t>
      </w:r>
      <w:r>
        <w:rPr>
          <w:spacing w:val="-2"/>
        </w:rPr>
        <w:t xml:space="preserve"> Arkansas</w:t>
      </w:r>
      <w:r>
        <w:rPr>
          <w:spacing w:val="3"/>
        </w:rPr>
        <w:t xml:space="preserve"> </w:t>
      </w:r>
      <w:r>
        <w:rPr>
          <w:spacing w:val="-1"/>
        </w:rPr>
        <w:t>shall</w:t>
      </w:r>
      <w:r>
        <w:rPr>
          <w:spacing w:val="-2"/>
        </w:rPr>
        <w:t xml:space="preserve"> </w:t>
      </w:r>
      <w:r>
        <w:rPr>
          <w:spacing w:val="-1"/>
        </w:rPr>
        <w:t>complete and</w:t>
      </w:r>
      <w:r>
        <w:rPr>
          <w:spacing w:val="57"/>
        </w:rPr>
        <w:t xml:space="preserve"> </w:t>
      </w:r>
      <w:r>
        <w:rPr>
          <w:spacing w:val="-1"/>
        </w:rPr>
        <w:t>submit</w:t>
      </w:r>
      <w:r>
        <w:rPr>
          <w:spacing w:val="-2"/>
        </w:rPr>
        <w:t xml:space="preserve"> </w:t>
      </w:r>
      <w:r>
        <w:rPr>
          <w:spacing w:val="-1"/>
        </w:rPr>
        <w:t>an affidavit</w:t>
      </w:r>
      <w:r>
        <w:rPr>
          <w:spacing w:val="2"/>
        </w:rPr>
        <w:t xml:space="preserve"> </w:t>
      </w:r>
      <w:r>
        <w:rPr>
          <w:spacing w:val="-1"/>
        </w:rPr>
        <w:t>prescribed</w:t>
      </w:r>
      <w:r>
        <w:rPr>
          <w:spacing w:val="-2"/>
        </w:rPr>
        <w:t xml:space="preserve"> </w:t>
      </w:r>
      <w:r>
        <w:rPr>
          <w:spacing w:val="-1"/>
        </w:rPr>
        <w:t>by</w:t>
      </w:r>
      <w:r>
        <w:rPr>
          <w:spacing w:val="-2"/>
        </w:rPr>
        <w:t xml:space="preserve"> </w:t>
      </w:r>
      <w:r>
        <w:rPr>
          <w:spacing w:val="-1"/>
        </w:rPr>
        <w:t>the</w:t>
      </w:r>
      <w:r>
        <w:rPr>
          <w:spacing w:val="1"/>
        </w:rPr>
        <w:t xml:space="preserve"> </w:t>
      </w:r>
      <w:r>
        <w:rPr>
          <w:spacing w:val="-1"/>
        </w:rPr>
        <w:t>board</w:t>
      </w:r>
      <w:r>
        <w:rPr>
          <w:spacing w:val="-4"/>
        </w:rPr>
        <w:t xml:space="preserve"> </w:t>
      </w:r>
      <w:r>
        <w:rPr>
          <w:spacing w:val="-1"/>
        </w:rPr>
        <w:t>attesting</w:t>
      </w:r>
      <w:r>
        <w:rPr>
          <w:spacing w:val="-2"/>
        </w:rPr>
        <w:t xml:space="preserve"> </w:t>
      </w:r>
      <w:r>
        <w:t xml:space="preserve">to </w:t>
      </w:r>
      <w:r>
        <w:rPr>
          <w:spacing w:val="-1"/>
        </w:rPr>
        <w:t xml:space="preserve">his </w:t>
      </w:r>
      <w:r>
        <w:t>or</w:t>
      </w:r>
      <w:r>
        <w:rPr>
          <w:spacing w:val="-1"/>
        </w:rPr>
        <w:t xml:space="preserve"> her</w:t>
      </w:r>
      <w:r>
        <w:rPr>
          <w:spacing w:val="33"/>
        </w:rPr>
        <w:t xml:space="preserve"> </w:t>
      </w:r>
      <w:r>
        <w:rPr>
          <w:spacing w:val="-1"/>
        </w:rPr>
        <w:t>fulfillment</w:t>
      </w:r>
      <w:r>
        <w:t xml:space="preserve"> of</w:t>
      </w:r>
      <w:r>
        <w:rPr>
          <w:spacing w:val="1"/>
        </w:rPr>
        <w:t xml:space="preserve"> </w:t>
      </w:r>
      <w:r>
        <w:rPr>
          <w:spacing w:val="-2"/>
        </w:rPr>
        <w:t>the</w:t>
      </w:r>
      <w:r>
        <w:rPr>
          <w:spacing w:val="-1"/>
        </w:rPr>
        <w:t xml:space="preserve"> required</w:t>
      </w:r>
      <w:r>
        <w:t xml:space="preserve"> </w:t>
      </w:r>
      <w:r>
        <w:rPr>
          <w:spacing w:val="-1"/>
        </w:rPr>
        <w:t>continuing</w:t>
      </w:r>
      <w:r>
        <w:rPr>
          <w:spacing w:val="-2"/>
        </w:rPr>
        <w:t xml:space="preserve"> </w:t>
      </w:r>
      <w:r>
        <w:rPr>
          <w:spacing w:val="-1"/>
        </w:rPr>
        <w:t>education</w:t>
      </w:r>
      <w:r>
        <w:rPr>
          <w:spacing w:val="1"/>
        </w:rPr>
        <w:t xml:space="preserve"> </w:t>
      </w:r>
      <w:r>
        <w:rPr>
          <w:spacing w:val="-1"/>
        </w:rPr>
        <w:t>hours</w:t>
      </w:r>
      <w:r>
        <w:rPr>
          <w:spacing w:val="1"/>
        </w:rPr>
        <w:t xml:space="preserve"> </w:t>
      </w:r>
      <w:r>
        <w:rPr>
          <w:spacing w:val="-1"/>
        </w:rPr>
        <w:t>listed above</w:t>
      </w:r>
      <w:r>
        <w:t xml:space="preserve"> </w:t>
      </w:r>
      <w:r>
        <w:rPr>
          <w:spacing w:val="-1"/>
        </w:rPr>
        <w:t>during</w:t>
      </w:r>
      <w:r>
        <w:rPr>
          <w:spacing w:val="51"/>
        </w:rPr>
        <w:t xml:space="preserve"> </w:t>
      </w:r>
      <w:r>
        <w:rPr>
          <w:spacing w:val="-1"/>
        </w:rPr>
        <w:t>the preceding</w:t>
      </w:r>
      <w:r>
        <w:t xml:space="preserve"> </w:t>
      </w:r>
      <w:r>
        <w:rPr>
          <w:spacing w:val="-2"/>
        </w:rPr>
        <w:t>calendar</w:t>
      </w:r>
      <w:r>
        <w:rPr>
          <w:spacing w:val="2"/>
        </w:rPr>
        <w:t xml:space="preserve"> </w:t>
      </w:r>
      <w:r>
        <w:rPr>
          <w:spacing w:val="-2"/>
        </w:rPr>
        <w:t>year.</w:t>
      </w:r>
    </w:p>
    <w:p w:rsidR="008E719F" w:rsidRDefault="00D45AB1">
      <w:pPr>
        <w:pStyle w:val="BodyText"/>
        <w:numPr>
          <w:ilvl w:val="1"/>
          <w:numId w:val="15"/>
        </w:numPr>
        <w:tabs>
          <w:tab w:val="left" w:pos="1188"/>
        </w:tabs>
        <w:spacing w:before="3" w:line="275" w:lineRule="auto"/>
        <w:ind w:right="439"/>
      </w:pPr>
      <w:r>
        <w:t>No</w:t>
      </w:r>
      <w:r>
        <w:rPr>
          <w:spacing w:val="-2"/>
        </w:rPr>
        <w:t xml:space="preserve"> </w:t>
      </w:r>
      <w:r>
        <w:rPr>
          <w:spacing w:val="-1"/>
        </w:rPr>
        <w:t>carryover</w:t>
      </w:r>
      <w:r>
        <w:t xml:space="preserve"> of</w:t>
      </w:r>
      <w:r>
        <w:rPr>
          <w:spacing w:val="-2"/>
        </w:rPr>
        <w:t xml:space="preserve"> </w:t>
      </w:r>
      <w:r>
        <w:rPr>
          <w:spacing w:val="-1"/>
        </w:rPr>
        <w:t>continuing</w:t>
      </w:r>
      <w:r>
        <w:rPr>
          <w:spacing w:val="1"/>
        </w:rPr>
        <w:t xml:space="preserve"> </w:t>
      </w:r>
      <w:r>
        <w:rPr>
          <w:spacing w:val="-1"/>
        </w:rPr>
        <w:t>education</w:t>
      </w:r>
      <w:r>
        <w:t xml:space="preserve"> </w:t>
      </w:r>
      <w:r>
        <w:rPr>
          <w:spacing w:val="-1"/>
        </w:rPr>
        <w:t xml:space="preserve">hours </w:t>
      </w:r>
      <w:r>
        <w:t xml:space="preserve">from </w:t>
      </w:r>
      <w:r>
        <w:rPr>
          <w:spacing w:val="-1"/>
        </w:rPr>
        <w:t>the</w:t>
      </w:r>
      <w:r>
        <w:rPr>
          <w:spacing w:val="-3"/>
        </w:rPr>
        <w:t xml:space="preserve"> </w:t>
      </w:r>
      <w:r>
        <w:rPr>
          <w:spacing w:val="-1"/>
        </w:rPr>
        <w:t>previous</w:t>
      </w:r>
      <w:r>
        <w:t xml:space="preserve"> </w:t>
      </w:r>
      <w:r>
        <w:rPr>
          <w:spacing w:val="-2"/>
        </w:rPr>
        <w:t>calendar</w:t>
      </w:r>
      <w:r>
        <w:rPr>
          <w:spacing w:val="35"/>
        </w:rPr>
        <w:t xml:space="preserve"> </w:t>
      </w:r>
      <w:r>
        <w:rPr>
          <w:spacing w:val="-1"/>
        </w:rPr>
        <w:t>year is permitted.</w:t>
      </w:r>
    </w:p>
    <w:p w:rsidR="008E719F" w:rsidRDefault="00D45AB1">
      <w:pPr>
        <w:pStyle w:val="BodyText"/>
        <w:numPr>
          <w:ilvl w:val="1"/>
          <w:numId w:val="15"/>
        </w:numPr>
        <w:tabs>
          <w:tab w:val="left" w:pos="1188"/>
        </w:tabs>
        <w:spacing w:before="1" w:line="276" w:lineRule="auto"/>
        <w:ind w:right="372"/>
      </w:pPr>
      <w:r>
        <w:t>Any</w:t>
      </w:r>
      <w:r>
        <w:rPr>
          <w:spacing w:val="-3"/>
        </w:rPr>
        <w:t xml:space="preserve"> </w:t>
      </w:r>
      <w:r>
        <w:rPr>
          <w:spacing w:val="-1"/>
        </w:rPr>
        <w:t>untrue,</w:t>
      </w:r>
      <w:r>
        <w:t xml:space="preserve"> </w:t>
      </w:r>
      <w:r>
        <w:rPr>
          <w:spacing w:val="-2"/>
        </w:rPr>
        <w:t>false,</w:t>
      </w:r>
      <w:r>
        <w:rPr>
          <w:spacing w:val="2"/>
        </w:rPr>
        <w:t xml:space="preserve"> </w:t>
      </w:r>
      <w:r>
        <w:rPr>
          <w:spacing w:val="-2"/>
        </w:rPr>
        <w:t>or</w:t>
      </w:r>
      <w:r>
        <w:rPr>
          <w:spacing w:val="1"/>
        </w:rPr>
        <w:t xml:space="preserve"> </w:t>
      </w:r>
      <w:r>
        <w:rPr>
          <w:spacing w:val="-1"/>
        </w:rPr>
        <w:t xml:space="preserve">misleading statements </w:t>
      </w:r>
      <w:r>
        <w:t>with</w:t>
      </w:r>
      <w:r>
        <w:rPr>
          <w:spacing w:val="-2"/>
        </w:rPr>
        <w:t xml:space="preserve"> </w:t>
      </w:r>
      <w:r>
        <w:rPr>
          <w:spacing w:val="-1"/>
        </w:rPr>
        <w:t>respect</w:t>
      </w:r>
      <w:r>
        <w:rPr>
          <w:spacing w:val="-2"/>
        </w:rPr>
        <w:t xml:space="preserve"> </w:t>
      </w:r>
      <w:r>
        <w:t>to</w:t>
      </w:r>
      <w:r>
        <w:rPr>
          <w:spacing w:val="-2"/>
        </w:rPr>
        <w:t xml:space="preserve"> </w:t>
      </w:r>
      <w:r>
        <w:rPr>
          <w:spacing w:val="-1"/>
        </w:rPr>
        <w:t>course</w:t>
      </w:r>
      <w:r>
        <w:rPr>
          <w:spacing w:val="35"/>
        </w:rPr>
        <w:t xml:space="preserve"> </w:t>
      </w:r>
      <w:r>
        <w:rPr>
          <w:spacing w:val="-2"/>
        </w:rPr>
        <w:t>attendance</w:t>
      </w:r>
      <w:r>
        <w:rPr>
          <w:spacing w:val="1"/>
        </w:rPr>
        <w:t xml:space="preserve"> </w:t>
      </w:r>
      <w:r>
        <w:rPr>
          <w:spacing w:val="-2"/>
        </w:rPr>
        <w:t>or</w:t>
      </w:r>
      <w:r>
        <w:rPr>
          <w:spacing w:val="-1"/>
        </w:rPr>
        <w:t xml:space="preserve"> any</w:t>
      </w:r>
      <w:r>
        <w:t xml:space="preserve"> </w:t>
      </w:r>
      <w:r>
        <w:rPr>
          <w:spacing w:val="-1"/>
        </w:rPr>
        <w:t>other</w:t>
      </w:r>
      <w:r>
        <w:t xml:space="preserve"> </w:t>
      </w:r>
      <w:r>
        <w:rPr>
          <w:spacing w:val="-1"/>
        </w:rPr>
        <w:t>aspect</w:t>
      </w:r>
      <w:r>
        <w:t xml:space="preserve"> </w:t>
      </w:r>
      <w:r>
        <w:rPr>
          <w:spacing w:val="-2"/>
        </w:rPr>
        <w:t>of</w:t>
      </w:r>
      <w:r>
        <w:rPr>
          <w:spacing w:val="-1"/>
        </w:rPr>
        <w:t xml:space="preserve"> continuing</w:t>
      </w:r>
      <w:r>
        <w:rPr>
          <w:spacing w:val="1"/>
        </w:rPr>
        <w:t xml:space="preserve"> </w:t>
      </w:r>
      <w:r>
        <w:rPr>
          <w:spacing w:val="-1"/>
        </w:rPr>
        <w:t>education</w:t>
      </w:r>
      <w:r>
        <w:rPr>
          <w:spacing w:val="-2"/>
        </w:rPr>
        <w:t xml:space="preserve"> </w:t>
      </w:r>
      <w:r>
        <w:rPr>
          <w:spacing w:val="-1"/>
        </w:rPr>
        <w:t>activity</w:t>
      </w:r>
      <w:r>
        <w:t xml:space="preserve"> </w:t>
      </w:r>
      <w:r>
        <w:rPr>
          <w:spacing w:val="-1"/>
        </w:rPr>
        <w:t>is</w:t>
      </w:r>
      <w:r>
        <w:rPr>
          <w:spacing w:val="35"/>
        </w:rPr>
        <w:t xml:space="preserve"> </w:t>
      </w:r>
      <w:r>
        <w:rPr>
          <w:spacing w:val="-1"/>
        </w:rPr>
        <w:t>considered</w:t>
      </w:r>
      <w:r>
        <w:t xml:space="preserve"> </w:t>
      </w:r>
      <w:r>
        <w:rPr>
          <w:spacing w:val="-2"/>
        </w:rPr>
        <w:t>fraud</w:t>
      </w:r>
      <w:r>
        <w:rPr>
          <w:spacing w:val="-1"/>
        </w:rPr>
        <w:t xml:space="preserve"> and/or</w:t>
      </w:r>
      <w:r>
        <w:rPr>
          <w:spacing w:val="1"/>
        </w:rPr>
        <w:t xml:space="preserve"> </w:t>
      </w:r>
      <w:r>
        <w:rPr>
          <w:spacing w:val="-1"/>
        </w:rPr>
        <w:t>misrepresentation.</w:t>
      </w:r>
      <w:r>
        <w:t xml:space="preserve"> </w:t>
      </w:r>
      <w:r>
        <w:rPr>
          <w:spacing w:val="-1"/>
        </w:rPr>
        <w:t>Such</w:t>
      </w:r>
      <w:r>
        <w:rPr>
          <w:spacing w:val="-2"/>
        </w:rPr>
        <w:t xml:space="preserve"> </w:t>
      </w:r>
      <w:r>
        <w:rPr>
          <w:spacing w:val="-1"/>
        </w:rPr>
        <w:t>activity</w:t>
      </w:r>
      <w:r>
        <w:t xml:space="preserve"> </w:t>
      </w:r>
      <w:r>
        <w:rPr>
          <w:spacing w:val="-1"/>
        </w:rPr>
        <w:t>will</w:t>
      </w:r>
      <w:r>
        <w:t xml:space="preserve"> </w:t>
      </w:r>
      <w:r>
        <w:rPr>
          <w:spacing w:val="-1"/>
        </w:rPr>
        <w:t>subject</w:t>
      </w:r>
      <w:r>
        <w:rPr>
          <w:spacing w:val="-2"/>
        </w:rPr>
        <w:t xml:space="preserve"> </w:t>
      </w:r>
      <w:r>
        <w:rPr>
          <w:spacing w:val="-1"/>
        </w:rPr>
        <w:t>the</w:t>
      </w:r>
      <w:r>
        <w:rPr>
          <w:spacing w:val="55"/>
        </w:rPr>
        <w:t xml:space="preserve"> </w:t>
      </w:r>
      <w:r>
        <w:rPr>
          <w:spacing w:val="-1"/>
        </w:rPr>
        <w:t>architect</w:t>
      </w:r>
      <w:r>
        <w:rPr>
          <w:spacing w:val="-2"/>
        </w:rPr>
        <w:t xml:space="preserve"> and/or</w:t>
      </w:r>
      <w:r>
        <w:rPr>
          <w:spacing w:val="-1"/>
        </w:rPr>
        <w:t xml:space="preserve"> program</w:t>
      </w:r>
      <w:r>
        <w:t xml:space="preserve"> </w:t>
      </w:r>
      <w:r>
        <w:rPr>
          <w:spacing w:val="-2"/>
        </w:rPr>
        <w:t>sponsor</w:t>
      </w:r>
      <w:r>
        <w:rPr>
          <w:spacing w:val="1"/>
        </w:rPr>
        <w:t xml:space="preserve"> </w:t>
      </w:r>
      <w:r>
        <w:t>to</w:t>
      </w:r>
      <w:r>
        <w:rPr>
          <w:spacing w:val="-3"/>
        </w:rPr>
        <w:t xml:space="preserve"> </w:t>
      </w:r>
      <w:r>
        <w:rPr>
          <w:spacing w:val="-1"/>
        </w:rPr>
        <w:t>license revocation</w:t>
      </w:r>
      <w:r>
        <w:t xml:space="preserve"> or</w:t>
      </w:r>
      <w:r>
        <w:rPr>
          <w:spacing w:val="-1"/>
        </w:rPr>
        <w:t xml:space="preserve"> other</w:t>
      </w:r>
      <w:r>
        <w:rPr>
          <w:spacing w:val="35"/>
        </w:rPr>
        <w:t xml:space="preserve"> </w:t>
      </w:r>
      <w:r>
        <w:rPr>
          <w:spacing w:val="-1"/>
        </w:rPr>
        <w:t>disciplinary</w:t>
      </w:r>
      <w:r>
        <w:rPr>
          <w:spacing w:val="-2"/>
        </w:rPr>
        <w:t xml:space="preserve"> </w:t>
      </w:r>
      <w:r>
        <w:rPr>
          <w:spacing w:val="-1"/>
        </w:rPr>
        <w:t>action.</w:t>
      </w:r>
    </w:p>
    <w:p w:rsidR="008E719F" w:rsidRDefault="00D45AB1">
      <w:pPr>
        <w:pStyle w:val="BodyText"/>
        <w:numPr>
          <w:ilvl w:val="1"/>
          <w:numId w:val="15"/>
        </w:numPr>
        <w:tabs>
          <w:tab w:val="left" w:pos="1188"/>
        </w:tabs>
        <w:spacing w:line="277" w:lineRule="auto"/>
        <w:ind w:right="372"/>
      </w:pPr>
      <w:r>
        <w:rPr>
          <w:spacing w:val="-1"/>
        </w:rPr>
        <w:t>Documentation</w:t>
      </w:r>
      <w:r>
        <w:t xml:space="preserve"> </w:t>
      </w:r>
      <w:r>
        <w:rPr>
          <w:spacing w:val="-2"/>
        </w:rPr>
        <w:t>of</w:t>
      </w:r>
      <w:r>
        <w:rPr>
          <w:spacing w:val="-1"/>
        </w:rPr>
        <w:t xml:space="preserve"> health, safety,</w:t>
      </w:r>
      <w:r>
        <w:t xml:space="preserve"> </w:t>
      </w:r>
      <w:r>
        <w:rPr>
          <w:spacing w:val="-1"/>
        </w:rPr>
        <w:t>and</w:t>
      </w:r>
      <w:r>
        <w:rPr>
          <w:spacing w:val="-2"/>
        </w:rPr>
        <w:t xml:space="preserve"> </w:t>
      </w:r>
      <w:r>
        <w:rPr>
          <w:spacing w:val="-1"/>
        </w:rPr>
        <w:t>welfare (HSW) credit</w:t>
      </w:r>
      <w:r>
        <w:rPr>
          <w:spacing w:val="-3"/>
        </w:rPr>
        <w:t xml:space="preserve"> </w:t>
      </w:r>
      <w:r>
        <w:rPr>
          <w:spacing w:val="-1"/>
        </w:rPr>
        <w:t>must</w:t>
      </w:r>
      <w:r>
        <w:rPr>
          <w:spacing w:val="-4"/>
        </w:rPr>
        <w:t xml:space="preserve"> </w:t>
      </w:r>
      <w:r>
        <w:rPr>
          <w:spacing w:val="-1"/>
        </w:rPr>
        <w:t>be</w:t>
      </w:r>
      <w:r>
        <w:rPr>
          <w:spacing w:val="50"/>
        </w:rPr>
        <w:t xml:space="preserve"> </w:t>
      </w:r>
      <w:r>
        <w:rPr>
          <w:spacing w:val="-1"/>
        </w:rPr>
        <w:t>indicated by</w:t>
      </w:r>
      <w:r>
        <w:rPr>
          <w:spacing w:val="-2"/>
        </w:rPr>
        <w:t xml:space="preserve"> </w:t>
      </w:r>
      <w:r>
        <w:rPr>
          <w:spacing w:val="-1"/>
        </w:rPr>
        <w:t>the</w:t>
      </w:r>
      <w:r>
        <w:rPr>
          <w:spacing w:val="-3"/>
        </w:rPr>
        <w:t xml:space="preserve"> </w:t>
      </w:r>
      <w:r>
        <w:rPr>
          <w:spacing w:val="-1"/>
        </w:rPr>
        <w:t>course provider.</w:t>
      </w:r>
      <w:r>
        <w:t xml:space="preserve"> </w:t>
      </w:r>
      <w:r>
        <w:rPr>
          <w:spacing w:val="-2"/>
        </w:rPr>
        <w:t>The</w:t>
      </w:r>
      <w:r>
        <w:rPr>
          <w:spacing w:val="-1"/>
        </w:rPr>
        <w:t xml:space="preserve"> provider</w:t>
      </w:r>
      <w:r>
        <w:rPr>
          <w:spacing w:val="2"/>
        </w:rPr>
        <w:t xml:space="preserve"> </w:t>
      </w:r>
      <w:r>
        <w:rPr>
          <w:spacing w:val="-1"/>
        </w:rPr>
        <w:t>must</w:t>
      </w:r>
      <w:r>
        <w:rPr>
          <w:spacing w:val="-2"/>
        </w:rPr>
        <w:t xml:space="preserve"> </w:t>
      </w:r>
      <w:r>
        <w:rPr>
          <w:spacing w:val="-1"/>
        </w:rPr>
        <w:t>clearly</w:t>
      </w:r>
      <w:r>
        <w:t xml:space="preserve"> </w:t>
      </w:r>
      <w:r>
        <w:rPr>
          <w:spacing w:val="-2"/>
        </w:rPr>
        <w:t>indicate</w:t>
      </w:r>
      <w:r>
        <w:rPr>
          <w:spacing w:val="1"/>
        </w:rPr>
        <w:t xml:space="preserve"> </w:t>
      </w:r>
      <w:r>
        <w:rPr>
          <w:spacing w:val="-1"/>
        </w:rPr>
        <w:t>that</w:t>
      </w:r>
      <w:r>
        <w:rPr>
          <w:spacing w:val="54"/>
        </w:rPr>
        <w:t xml:space="preserve"> </w:t>
      </w:r>
      <w:r>
        <w:rPr>
          <w:spacing w:val="-1"/>
        </w:rPr>
        <w:t xml:space="preserve">the course is </w:t>
      </w:r>
      <w:r>
        <w:rPr>
          <w:spacing w:val="-2"/>
        </w:rPr>
        <w:t>HSW.</w:t>
      </w:r>
    </w:p>
    <w:p w:rsidR="008E719F" w:rsidRDefault="00D45AB1">
      <w:pPr>
        <w:pStyle w:val="Heading3"/>
        <w:numPr>
          <w:ilvl w:val="0"/>
          <w:numId w:val="15"/>
        </w:numPr>
        <w:tabs>
          <w:tab w:val="left" w:pos="461"/>
        </w:tabs>
        <w:spacing w:before="197"/>
        <w:rPr>
          <w:b w:val="0"/>
          <w:bCs w:val="0"/>
        </w:rPr>
      </w:pPr>
      <w:bookmarkStart w:id="63" w:name="_Toc82512501"/>
      <w:r>
        <w:t>Audit</w:t>
      </w:r>
      <w:bookmarkEnd w:id="63"/>
    </w:p>
    <w:p w:rsidR="008E719F" w:rsidRDefault="00D45AB1">
      <w:pPr>
        <w:pStyle w:val="BodyText"/>
        <w:numPr>
          <w:ilvl w:val="1"/>
          <w:numId w:val="15"/>
        </w:numPr>
        <w:tabs>
          <w:tab w:val="left" w:pos="1181"/>
        </w:tabs>
        <w:spacing w:before="42" w:line="277" w:lineRule="auto"/>
        <w:ind w:right="635"/>
      </w:pPr>
      <w:r>
        <w:rPr>
          <w:spacing w:val="-1"/>
        </w:rPr>
        <w:t>Each</w:t>
      </w:r>
      <w:r>
        <w:rPr>
          <w:spacing w:val="-2"/>
        </w:rPr>
        <w:t xml:space="preserve"> </w:t>
      </w:r>
      <w:r>
        <w:rPr>
          <w:spacing w:val="-1"/>
        </w:rPr>
        <w:t>affidavit</w:t>
      </w:r>
      <w:r>
        <w:rPr>
          <w:spacing w:val="1"/>
        </w:rPr>
        <w:t xml:space="preserve"> </w:t>
      </w:r>
      <w:r>
        <w:rPr>
          <w:spacing w:val="-1"/>
        </w:rPr>
        <w:t>may</w:t>
      </w:r>
      <w:r>
        <w:rPr>
          <w:spacing w:val="-2"/>
        </w:rPr>
        <w:t xml:space="preserve"> </w:t>
      </w:r>
      <w:r>
        <w:rPr>
          <w:spacing w:val="-1"/>
        </w:rPr>
        <w:t>be reviewed by</w:t>
      </w:r>
      <w:r>
        <w:rPr>
          <w:spacing w:val="1"/>
        </w:rPr>
        <w:t xml:space="preserve"> </w:t>
      </w:r>
      <w:r>
        <w:rPr>
          <w:spacing w:val="-2"/>
        </w:rPr>
        <w:t>the</w:t>
      </w:r>
      <w:r>
        <w:t xml:space="preserve"> </w:t>
      </w:r>
      <w:r>
        <w:rPr>
          <w:spacing w:val="-1"/>
        </w:rPr>
        <w:t>board</w:t>
      </w:r>
      <w:r>
        <w:rPr>
          <w:spacing w:val="1"/>
        </w:rPr>
        <w:t xml:space="preserve"> </w:t>
      </w:r>
      <w:r>
        <w:rPr>
          <w:spacing w:val="-1"/>
        </w:rPr>
        <w:t>and</w:t>
      </w:r>
      <w:r>
        <w:rPr>
          <w:spacing w:val="-2"/>
        </w:rPr>
        <w:t xml:space="preserve"> </w:t>
      </w:r>
      <w:r>
        <w:rPr>
          <w:spacing w:val="-1"/>
        </w:rPr>
        <w:t>may</w:t>
      </w:r>
      <w:r>
        <w:rPr>
          <w:spacing w:val="-2"/>
        </w:rPr>
        <w:t xml:space="preserve"> </w:t>
      </w:r>
      <w:r>
        <w:rPr>
          <w:spacing w:val="-1"/>
        </w:rPr>
        <w:t>be subject</w:t>
      </w:r>
      <w:r>
        <w:rPr>
          <w:spacing w:val="-4"/>
        </w:rPr>
        <w:t xml:space="preserve"> </w:t>
      </w:r>
      <w:r>
        <w:t>to</w:t>
      </w:r>
      <w:r>
        <w:rPr>
          <w:spacing w:val="31"/>
        </w:rPr>
        <w:t xml:space="preserve"> </w:t>
      </w:r>
      <w:r>
        <w:rPr>
          <w:spacing w:val="-1"/>
        </w:rPr>
        <w:t>audit</w:t>
      </w:r>
      <w:r>
        <w:t xml:space="preserve"> </w:t>
      </w:r>
      <w:r>
        <w:rPr>
          <w:spacing w:val="-1"/>
        </w:rPr>
        <w:t>for</w:t>
      </w:r>
      <w:r>
        <w:rPr>
          <w:spacing w:val="1"/>
        </w:rPr>
        <w:t xml:space="preserve"> </w:t>
      </w:r>
      <w:r>
        <w:rPr>
          <w:spacing w:val="-1"/>
        </w:rPr>
        <w:t>verification</w:t>
      </w:r>
      <w:r>
        <w:rPr>
          <w:spacing w:val="2"/>
        </w:rPr>
        <w:t xml:space="preserve"> </w:t>
      </w:r>
      <w:r>
        <w:t>of</w:t>
      </w:r>
      <w:r>
        <w:rPr>
          <w:spacing w:val="-2"/>
        </w:rPr>
        <w:t xml:space="preserve"> compliance</w:t>
      </w:r>
      <w:r>
        <w:rPr>
          <w:spacing w:val="-1"/>
        </w:rPr>
        <w:t xml:space="preserve"> </w:t>
      </w:r>
      <w:r>
        <w:t>with</w:t>
      </w:r>
      <w:r>
        <w:rPr>
          <w:spacing w:val="-2"/>
        </w:rPr>
        <w:t xml:space="preserve"> </w:t>
      </w:r>
      <w:r>
        <w:rPr>
          <w:spacing w:val="-1"/>
        </w:rPr>
        <w:t>requirements.</w:t>
      </w:r>
    </w:p>
    <w:p w:rsidR="008E719F" w:rsidRDefault="00D45AB1">
      <w:pPr>
        <w:pStyle w:val="BodyText"/>
        <w:numPr>
          <w:ilvl w:val="1"/>
          <w:numId w:val="15"/>
        </w:numPr>
        <w:tabs>
          <w:tab w:val="left" w:pos="1188"/>
        </w:tabs>
        <w:spacing w:line="275" w:lineRule="auto"/>
        <w:ind w:right="770"/>
      </w:pPr>
      <w:r>
        <w:rPr>
          <w:spacing w:val="-1"/>
        </w:rPr>
        <w:t>Documentation</w:t>
      </w:r>
      <w:r>
        <w:t xml:space="preserve"> </w:t>
      </w:r>
      <w:r>
        <w:rPr>
          <w:spacing w:val="-2"/>
        </w:rPr>
        <w:t>of</w:t>
      </w:r>
      <w:r>
        <w:rPr>
          <w:spacing w:val="-1"/>
        </w:rPr>
        <w:t xml:space="preserve"> reported continuing</w:t>
      </w:r>
      <w:r>
        <w:rPr>
          <w:spacing w:val="-2"/>
        </w:rPr>
        <w:t xml:space="preserve"> </w:t>
      </w:r>
      <w:r>
        <w:rPr>
          <w:spacing w:val="-1"/>
        </w:rPr>
        <w:t>education</w:t>
      </w:r>
      <w:r>
        <w:rPr>
          <w:spacing w:val="-2"/>
        </w:rPr>
        <w:t xml:space="preserve"> </w:t>
      </w:r>
      <w:r>
        <w:rPr>
          <w:spacing w:val="-1"/>
        </w:rPr>
        <w:t>hours shall</w:t>
      </w:r>
      <w:r>
        <w:rPr>
          <w:spacing w:val="-2"/>
        </w:rPr>
        <w:t xml:space="preserve"> </w:t>
      </w:r>
      <w:r>
        <w:rPr>
          <w:spacing w:val="-1"/>
        </w:rPr>
        <w:t>be</w:t>
      </w:r>
      <w:r>
        <w:rPr>
          <w:spacing w:val="46"/>
        </w:rPr>
        <w:t xml:space="preserve"> </w:t>
      </w:r>
      <w:r>
        <w:rPr>
          <w:spacing w:val="-1"/>
        </w:rPr>
        <w:t>maintained by</w:t>
      </w:r>
      <w:r>
        <w:rPr>
          <w:spacing w:val="1"/>
        </w:rPr>
        <w:t xml:space="preserve"> </w:t>
      </w:r>
      <w:r>
        <w:rPr>
          <w:spacing w:val="-2"/>
        </w:rPr>
        <w:t>the</w:t>
      </w:r>
      <w:r>
        <w:rPr>
          <w:spacing w:val="-1"/>
        </w:rPr>
        <w:t xml:space="preserve"> architect</w:t>
      </w:r>
      <w:r>
        <w:rPr>
          <w:spacing w:val="-2"/>
        </w:rPr>
        <w:t xml:space="preserve"> </w:t>
      </w:r>
      <w:r>
        <w:t>for</w:t>
      </w:r>
      <w:r>
        <w:rPr>
          <w:spacing w:val="-1"/>
        </w:rPr>
        <w:t xml:space="preserve"> six</w:t>
      </w:r>
      <w:r>
        <w:rPr>
          <w:spacing w:val="3"/>
        </w:rPr>
        <w:t xml:space="preserve"> </w:t>
      </w:r>
      <w:r>
        <w:rPr>
          <w:spacing w:val="-2"/>
        </w:rPr>
        <w:t>(6)</w:t>
      </w:r>
      <w:r>
        <w:rPr>
          <w:spacing w:val="1"/>
        </w:rPr>
        <w:t xml:space="preserve"> </w:t>
      </w:r>
      <w:r>
        <w:rPr>
          <w:spacing w:val="-2"/>
        </w:rPr>
        <w:t>years</w:t>
      </w:r>
      <w:r>
        <w:rPr>
          <w:spacing w:val="-1"/>
        </w:rPr>
        <w:t xml:space="preserve"> from</w:t>
      </w:r>
      <w:r>
        <w:t xml:space="preserve"> </w:t>
      </w:r>
      <w:r>
        <w:rPr>
          <w:spacing w:val="-1"/>
        </w:rPr>
        <w:t>the date</w:t>
      </w:r>
      <w:r>
        <w:rPr>
          <w:spacing w:val="1"/>
        </w:rPr>
        <w:t xml:space="preserve"> </w:t>
      </w:r>
      <w:r>
        <w:t>of</w:t>
      </w:r>
      <w:r>
        <w:rPr>
          <w:spacing w:val="-2"/>
        </w:rPr>
        <w:t xml:space="preserve"> award.</w:t>
      </w:r>
    </w:p>
    <w:p w:rsidR="008E719F" w:rsidRDefault="00D45AB1">
      <w:pPr>
        <w:pStyle w:val="BodyText"/>
        <w:numPr>
          <w:ilvl w:val="1"/>
          <w:numId w:val="15"/>
        </w:numPr>
        <w:tabs>
          <w:tab w:val="left" w:pos="1188"/>
        </w:tabs>
        <w:spacing w:before="1" w:line="277" w:lineRule="auto"/>
        <w:ind w:right="903"/>
      </w:pPr>
      <w:r>
        <w:rPr>
          <w:spacing w:val="-1"/>
        </w:rPr>
        <w:t xml:space="preserve">The board </w:t>
      </w:r>
      <w:r>
        <w:rPr>
          <w:spacing w:val="-2"/>
        </w:rPr>
        <w:t>may,</w:t>
      </w:r>
      <w:r>
        <w:t xml:space="preserve"> </w:t>
      </w:r>
      <w:r>
        <w:rPr>
          <w:spacing w:val="-1"/>
        </w:rPr>
        <w:t>upon</w:t>
      </w:r>
      <w:r>
        <w:t xml:space="preserve"> </w:t>
      </w:r>
      <w:r>
        <w:rPr>
          <w:spacing w:val="-1"/>
        </w:rPr>
        <w:t>audit</w:t>
      </w:r>
      <w:r>
        <w:t xml:space="preserve"> for</w:t>
      </w:r>
      <w:r>
        <w:rPr>
          <w:spacing w:val="-1"/>
        </w:rPr>
        <w:t xml:space="preserve"> verification</w:t>
      </w:r>
      <w:r>
        <w:t xml:space="preserve"> of</w:t>
      </w:r>
      <w:r>
        <w:rPr>
          <w:spacing w:val="-2"/>
        </w:rPr>
        <w:t xml:space="preserve"> compliance,</w:t>
      </w:r>
      <w:r>
        <w:t xml:space="preserve"> </w:t>
      </w:r>
      <w:r>
        <w:rPr>
          <w:spacing w:val="-2"/>
        </w:rPr>
        <w:t>disallow</w:t>
      </w:r>
      <w:r>
        <w:rPr>
          <w:spacing w:val="53"/>
        </w:rPr>
        <w:t xml:space="preserve"> </w:t>
      </w:r>
      <w:r>
        <w:rPr>
          <w:spacing w:val="-1"/>
        </w:rPr>
        <w:t>claimed credit</w:t>
      </w:r>
      <w:r>
        <w:rPr>
          <w:spacing w:val="-3"/>
        </w:rPr>
        <w:t xml:space="preserve"> </w:t>
      </w:r>
      <w:r>
        <w:t>for</w:t>
      </w:r>
      <w:r>
        <w:rPr>
          <w:spacing w:val="-1"/>
        </w:rPr>
        <w:t xml:space="preserve"> </w:t>
      </w:r>
      <w:r>
        <w:rPr>
          <w:spacing w:val="-2"/>
        </w:rPr>
        <w:t>continuing</w:t>
      </w:r>
      <w:r>
        <w:rPr>
          <w:spacing w:val="1"/>
        </w:rPr>
        <w:t xml:space="preserve"> </w:t>
      </w:r>
      <w:r>
        <w:rPr>
          <w:spacing w:val="-1"/>
        </w:rPr>
        <w:t>education</w:t>
      </w:r>
      <w:r>
        <w:t xml:space="preserve"> </w:t>
      </w:r>
      <w:r>
        <w:rPr>
          <w:spacing w:val="-1"/>
        </w:rPr>
        <w:t>hours.</w:t>
      </w:r>
    </w:p>
    <w:p w:rsidR="008E719F" w:rsidRDefault="008E719F">
      <w:pPr>
        <w:spacing w:line="277" w:lineRule="auto"/>
        <w:sectPr w:rsidR="008E719F">
          <w:pgSz w:w="12240" w:h="15840"/>
          <w:pgMar w:top="1400" w:right="1340" w:bottom="1200" w:left="1700" w:header="0" w:footer="1018" w:gutter="0"/>
          <w:cols w:space="720"/>
        </w:sectPr>
      </w:pPr>
    </w:p>
    <w:p w:rsidR="008E719F" w:rsidRDefault="00D45AB1">
      <w:pPr>
        <w:pStyle w:val="BodyText"/>
        <w:numPr>
          <w:ilvl w:val="1"/>
          <w:numId w:val="15"/>
        </w:numPr>
        <w:tabs>
          <w:tab w:val="left" w:pos="1188"/>
        </w:tabs>
        <w:spacing w:before="39" w:line="275" w:lineRule="auto"/>
        <w:ind w:right="559"/>
      </w:pPr>
      <w:r>
        <w:lastRenderedPageBreak/>
        <w:t>If</w:t>
      </w:r>
      <w:r>
        <w:rPr>
          <w:spacing w:val="-1"/>
        </w:rPr>
        <w:t xml:space="preserve"> the board</w:t>
      </w:r>
      <w:r>
        <w:rPr>
          <w:spacing w:val="-2"/>
        </w:rPr>
        <w:t xml:space="preserve"> </w:t>
      </w:r>
      <w:r>
        <w:rPr>
          <w:spacing w:val="-1"/>
        </w:rPr>
        <w:t>disallows any</w:t>
      </w:r>
      <w:r>
        <w:rPr>
          <w:spacing w:val="-2"/>
        </w:rPr>
        <w:t xml:space="preserve"> </w:t>
      </w:r>
      <w:r>
        <w:rPr>
          <w:spacing w:val="-1"/>
        </w:rPr>
        <w:t>continuing</w:t>
      </w:r>
      <w:r>
        <w:rPr>
          <w:spacing w:val="-2"/>
        </w:rPr>
        <w:t xml:space="preserve"> </w:t>
      </w:r>
      <w:r>
        <w:rPr>
          <w:spacing w:val="-1"/>
        </w:rPr>
        <w:t>education</w:t>
      </w:r>
      <w:r>
        <w:t xml:space="preserve"> </w:t>
      </w:r>
      <w:r>
        <w:rPr>
          <w:spacing w:val="-1"/>
        </w:rPr>
        <w:t>hours,</w:t>
      </w:r>
      <w:r>
        <w:t xml:space="preserve"> </w:t>
      </w:r>
      <w:r>
        <w:rPr>
          <w:spacing w:val="-1"/>
        </w:rPr>
        <w:t>the architect,</w:t>
      </w:r>
      <w:r>
        <w:rPr>
          <w:spacing w:val="25"/>
        </w:rPr>
        <w:t xml:space="preserve"> </w:t>
      </w:r>
      <w:r>
        <w:rPr>
          <w:spacing w:val="-1"/>
        </w:rPr>
        <w:t xml:space="preserve">landscape architect, </w:t>
      </w:r>
      <w:r>
        <w:rPr>
          <w:spacing w:val="-2"/>
        </w:rPr>
        <w:t>or</w:t>
      </w:r>
      <w:r>
        <w:rPr>
          <w:spacing w:val="1"/>
        </w:rPr>
        <w:t xml:space="preserve"> </w:t>
      </w:r>
      <w:r>
        <w:rPr>
          <w:spacing w:val="-1"/>
        </w:rPr>
        <w:t>registered</w:t>
      </w:r>
      <w:r>
        <w:rPr>
          <w:spacing w:val="1"/>
        </w:rPr>
        <w:t xml:space="preserve"> </w:t>
      </w:r>
      <w:r>
        <w:rPr>
          <w:spacing w:val="-1"/>
        </w:rPr>
        <w:t>interior designer</w:t>
      </w:r>
      <w:r>
        <w:t xml:space="preserve"> </w:t>
      </w:r>
      <w:r>
        <w:rPr>
          <w:spacing w:val="-1"/>
        </w:rPr>
        <w:t>shall have forty-five</w:t>
      </w:r>
    </w:p>
    <w:p w:rsidR="008E719F" w:rsidRDefault="00D45AB1">
      <w:pPr>
        <w:pStyle w:val="BodyText"/>
        <w:spacing w:before="1" w:line="276" w:lineRule="auto"/>
        <w:ind w:right="210" w:firstLine="0"/>
      </w:pPr>
      <w:r>
        <w:rPr>
          <w:spacing w:val="-1"/>
        </w:rPr>
        <w:t xml:space="preserve">(45) </w:t>
      </w:r>
      <w:r>
        <w:t>days</w:t>
      </w:r>
      <w:r>
        <w:rPr>
          <w:spacing w:val="-1"/>
        </w:rPr>
        <w:t xml:space="preserve"> </w:t>
      </w:r>
      <w:r>
        <w:t>from</w:t>
      </w:r>
      <w:r>
        <w:rPr>
          <w:spacing w:val="-3"/>
        </w:rPr>
        <w:t xml:space="preserve"> </w:t>
      </w:r>
      <w:r>
        <w:rPr>
          <w:spacing w:val="-1"/>
        </w:rPr>
        <w:t xml:space="preserve">notice </w:t>
      </w:r>
      <w:r>
        <w:t xml:space="preserve">of </w:t>
      </w:r>
      <w:r>
        <w:rPr>
          <w:spacing w:val="-1"/>
        </w:rPr>
        <w:t>such</w:t>
      </w:r>
      <w:r>
        <w:rPr>
          <w:spacing w:val="-2"/>
        </w:rPr>
        <w:t xml:space="preserve"> </w:t>
      </w:r>
      <w:r>
        <w:rPr>
          <w:spacing w:val="-1"/>
        </w:rPr>
        <w:t xml:space="preserve">disallowance </w:t>
      </w:r>
      <w:r>
        <w:rPr>
          <w:spacing w:val="-2"/>
        </w:rPr>
        <w:t>to</w:t>
      </w:r>
      <w:r>
        <w:t xml:space="preserve"> </w:t>
      </w:r>
      <w:r>
        <w:rPr>
          <w:spacing w:val="-1"/>
        </w:rPr>
        <w:t>provide further</w:t>
      </w:r>
      <w:r>
        <w:t xml:space="preserve"> </w:t>
      </w:r>
      <w:r>
        <w:rPr>
          <w:spacing w:val="-1"/>
        </w:rPr>
        <w:t xml:space="preserve">evidence </w:t>
      </w:r>
      <w:r>
        <w:t>of</w:t>
      </w:r>
      <w:r>
        <w:rPr>
          <w:spacing w:val="23"/>
        </w:rPr>
        <w:t xml:space="preserve"> </w:t>
      </w:r>
      <w:r>
        <w:rPr>
          <w:spacing w:val="-1"/>
        </w:rPr>
        <w:t>having</w:t>
      </w:r>
      <w:r>
        <w:rPr>
          <w:spacing w:val="-2"/>
        </w:rPr>
        <w:t xml:space="preserve"> </w:t>
      </w:r>
      <w:r>
        <w:rPr>
          <w:spacing w:val="-1"/>
        </w:rPr>
        <w:t>completed the continuing</w:t>
      </w:r>
      <w:r>
        <w:t xml:space="preserve"> </w:t>
      </w:r>
      <w:r>
        <w:rPr>
          <w:spacing w:val="-1"/>
        </w:rPr>
        <w:t>education</w:t>
      </w:r>
      <w:r>
        <w:rPr>
          <w:spacing w:val="-2"/>
        </w:rPr>
        <w:t xml:space="preserve"> </w:t>
      </w:r>
      <w:r>
        <w:rPr>
          <w:spacing w:val="-1"/>
        </w:rPr>
        <w:t xml:space="preserve">disallowed </w:t>
      </w:r>
      <w:r>
        <w:t>or</w:t>
      </w:r>
      <w:r>
        <w:rPr>
          <w:spacing w:val="-1"/>
        </w:rPr>
        <w:t xml:space="preserve"> </w:t>
      </w:r>
      <w:r>
        <w:t>to</w:t>
      </w:r>
      <w:r>
        <w:rPr>
          <w:spacing w:val="-3"/>
        </w:rPr>
        <w:t xml:space="preserve"> </w:t>
      </w:r>
      <w:r>
        <w:rPr>
          <w:spacing w:val="-1"/>
        </w:rPr>
        <w:t>remedy</w:t>
      </w:r>
      <w:r>
        <w:t xml:space="preserve"> </w:t>
      </w:r>
      <w:r>
        <w:rPr>
          <w:spacing w:val="-1"/>
        </w:rPr>
        <w:t>the</w:t>
      </w:r>
      <w:r>
        <w:rPr>
          <w:spacing w:val="43"/>
        </w:rPr>
        <w:t xml:space="preserve"> </w:t>
      </w:r>
      <w:r>
        <w:rPr>
          <w:spacing w:val="-1"/>
        </w:rPr>
        <w:t>disallowance by</w:t>
      </w:r>
      <w:r>
        <w:rPr>
          <w:spacing w:val="-4"/>
        </w:rPr>
        <w:t xml:space="preserve"> </w:t>
      </w:r>
      <w:r>
        <w:rPr>
          <w:spacing w:val="-1"/>
        </w:rPr>
        <w:t>completing</w:t>
      </w:r>
      <w:r>
        <w:rPr>
          <w:spacing w:val="1"/>
        </w:rPr>
        <w:t xml:space="preserve"> </w:t>
      </w:r>
      <w:r>
        <w:rPr>
          <w:spacing w:val="-1"/>
        </w:rPr>
        <w:t xml:space="preserve">the required number </w:t>
      </w:r>
      <w:r>
        <w:t>of</w:t>
      </w:r>
      <w:r>
        <w:rPr>
          <w:spacing w:val="-2"/>
        </w:rPr>
        <w:t xml:space="preserve"> </w:t>
      </w:r>
      <w:r>
        <w:rPr>
          <w:spacing w:val="-1"/>
        </w:rPr>
        <w:t>continuing</w:t>
      </w:r>
      <w:r>
        <w:rPr>
          <w:spacing w:val="31"/>
        </w:rPr>
        <w:t xml:space="preserve"> </w:t>
      </w:r>
      <w:r>
        <w:rPr>
          <w:spacing w:val="-1"/>
        </w:rPr>
        <w:t>education</w:t>
      </w:r>
      <w:r>
        <w:t xml:space="preserve"> </w:t>
      </w:r>
      <w:r>
        <w:rPr>
          <w:spacing w:val="-1"/>
        </w:rPr>
        <w:t>hours.</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15"/>
        </w:numPr>
        <w:tabs>
          <w:tab w:val="left" w:pos="461"/>
        </w:tabs>
        <w:rPr>
          <w:b w:val="0"/>
          <w:bCs w:val="0"/>
        </w:rPr>
      </w:pPr>
      <w:bookmarkStart w:id="64" w:name="_Toc82512502"/>
      <w:r>
        <w:t>Noncompliance</w:t>
      </w:r>
      <w:r>
        <w:rPr>
          <w:spacing w:val="-2"/>
        </w:rPr>
        <w:t xml:space="preserve"> </w:t>
      </w:r>
      <w:r>
        <w:rPr>
          <w:spacing w:val="-1"/>
        </w:rPr>
        <w:t>and</w:t>
      </w:r>
      <w:r>
        <w:t xml:space="preserve"> Sanctions</w:t>
      </w:r>
      <w:bookmarkEnd w:id="64"/>
    </w:p>
    <w:p w:rsidR="008E719F" w:rsidRDefault="00D45AB1">
      <w:pPr>
        <w:pStyle w:val="BodyText"/>
        <w:numPr>
          <w:ilvl w:val="1"/>
          <w:numId w:val="15"/>
        </w:numPr>
        <w:tabs>
          <w:tab w:val="left" w:pos="1181"/>
        </w:tabs>
        <w:spacing w:before="42" w:line="276" w:lineRule="auto"/>
        <w:ind w:right="311"/>
      </w:pPr>
      <w:r>
        <w:rPr>
          <w:spacing w:val="-1"/>
        </w:rPr>
        <w:t xml:space="preserve">Failure </w:t>
      </w:r>
      <w:r>
        <w:t>to</w:t>
      </w:r>
      <w:r>
        <w:rPr>
          <w:spacing w:val="-2"/>
        </w:rPr>
        <w:t xml:space="preserve"> </w:t>
      </w:r>
      <w:r>
        <w:rPr>
          <w:spacing w:val="-1"/>
        </w:rPr>
        <w:t>fulfill</w:t>
      </w:r>
      <w:r>
        <w:t xml:space="preserve"> </w:t>
      </w:r>
      <w:r>
        <w:rPr>
          <w:spacing w:val="-1"/>
        </w:rPr>
        <w:t>the continuing</w:t>
      </w:r>
      <w:r>
        <w:rPr>
          <w:spacing w:val="1"/>
        </w:rPr>
        <w:t xml:space="preserve"> </w:t>
      </w:r>
      <w:r>
        <w:rPr>
          <w:spacing w:val="-1"/>
        </w:rPr>
        <w:t>education</w:t>
      </w:r>
      <w:r>
        <w:t xml:space="preserve"> </w:t>
      </w:r>
      <w:r>
        <w:rPr>
          <w:spacing w:val="-1"/>
        </w:rPr>
        <w:t>requirements shall</w:t>
      </w:r>
      <w:r>
        <w:rPr>
          <w:spacing w:val="-2"/>
        </w:rPr>
        <w:t xml:space="preserve"> </w:t>
      </w:r>
      <w:r>
        <w:rPr>
          <w:spacing w:val="-1"/>
        </w:rPr>
        <w:t>result</w:t>
      </w:r>
      <w:r>
        <w:t xml:space="preserve"> </w:t>
      </w:r>
      <w:r>
        <w:rPr>
          <w:spacing w:val="-1"/>
        </w:rPr>
        <w:t>in</w:t>
      </w:r>
      <w:r>
        <w:rPr>
          <w:spacing w:val="5"/>
        </w:rPr>
        <w:t xml:space="preserve"> </w:t>
      </w:r>
      <w:r>
        <w:rPr>
          <w:spacing w:val="-1"/>
        </w:rPr>
        <w:t>non-</w:t>
      </w:r>
      <w:r>
        <w:rPr>
          <w:spacing w:val="49"/>
        </w:rPr>
        <w:t xml:space="preserve"> </w:t>
      </w:r>
      <w:r>
        <w:rPr>
          <w:spacing w:val="-1"/>
        </w:rPr>
        <w:t>renewal</w:t>
      </w:r>
      <w:r>
        <w:t xml:space="preserve"> of</w:t>
      </w:r>
      <w:r>
        <w:rPr>
          <w:spacing w:val="-2"/>
        </w:rPr>
        <w:t xml:space="preserve"> </w:t>
      </w:r>
      <w:r>
        <w:rPr>
          <w:spacing w:val="-1"/>
        </w:rPr>
        <w:t>individual</w:t>
      </w:r>
      <w:r>
        <w:rPr>
          <w:spacing w:val="-2"/>
        </w:rPr>
        <w:t xml:space="preserve"> </w:t>
      </w:r>
      <w:r>
        <w:rPr>
          <w:spacing w:val="-1"/>
        </w:rPr>
        <w:t>registration.</w:t>
      </w:r>
      <w:r>
        <w:t xml:space="preserve"> </w:t>
      </w:r>
      <w:r>
        <w:rPr>
          <w:spacing w:val="-1"/>
        </w:rPr>
        <w:t>After proper</w:t>
      </w:r>
      <w:r>
        <w:t xml:space="preserve"> </w:t>
      </w:r>
      <w:r>
        <w:rPr>
          <w:spacing w:val="-1"/>
        </w:rPr>
        <w:t>notice,</w:t>
      </w:r>
      <w:r>
        <w:rPr>
          <w:spacing w:val="2"/>
        </w:rPr>
        <w:t xml:space="preserve"> </w:t>
      </w:r>
      <w:r>
        <w:rPr>
          <w:spacing w:val="-1"/>
        </w:rPr>
        <w:t>if the board</w:t>
      </w:r>
      <w:r>
        <w:rPr>
          <w:spacing w:val="-2"/>
        </w:rPr>
        <w:t xml:space="preserve"> </w:t>
      </w:r>
      <w:r>
        <w:rPr>
          <w:spacing w:val="-1"/>
        </w:rPr>
        <w:t>finds</w:t>
      </w:r>
      <w:r>
        <w:rPr>
          <w:spacing w:val="31"/>
        </w:rPr>
        <w:t xml:space="preserve"> </w:t>
      </w:r>
      <w:r>
        <w:rPr>
          <w:spacing w:val="-1"/>
        </w:rPr>
        <w:t>that</w:t>
      </w:r>
      <w:r>
        <w:rPr>
          <w:spacing w:val="1"/>
        </w:rPr>
        <w:t xml:space="preserve"> </w:t>
      </w:r>
      <w:r>
        <w:rPr>
          <w:spacing w:val="-1"/>
        </w:rPr>
        <w:t>the architect,</w:t>
      </w:r>
      <w:r>
        <w:rPr>
          <w:spacing w:val="2"/>
        </w:rPr>
        <w:t xml:space="preserve"> </w:t>
      </w:r>
      <w:r>
        <w:rPr>
          <w:spacing w:val="-2"/>
        </w:rPr>
        <w:t>landscape</w:t>
      </w:r>
      <w:r>
        <w:rPr>
          <w:spacing w:val="-1"/>
        </w:rPr>
        <w:t xml:space="preserve"> architect,</w:t>
      </w:r>
      <w:r>
        <w:t xml:space="preserve"> or</w:t>
      </w:r>
      <w:r>
        <w:rPr>
          <w:spacing w:val="-1"/>
        </w:rPr>
        <w:t xml:space="preserve"> registered</w:t>
      </w:r>
      <w:r>
        <w:rPr>
          <w:spacing w:val="1"/>
        </w:rPr>
        <w:t xml:space="preserve"> </w:t>
      </w:r>
      <w:r>
        <w:rPr>
          <w:spacing w:val="-1"/>
        </w:rPr>
        <w:t>interior designer</w:t>
      </w:r>
      <w:r>
        <w:rPr>
          <w:spacing w:val="51"/>
        </w:rPr>
        <w:t xml:space="preserve"> </w:t>
      </w:r>
      <w:r>
        <w:rPr>
          <w:spacing w:val="-1"/>
        </w:rPr>
        <w:t>willfully</w:t>
      </w:r>
      <w:r>
        <w:t xml:space="preserve"> </w:t>
      </w:r>
      <w:r>
        <w:rPr>
          <w:spacing w:val="-1"/>
        </w:rPr>
        <w:t>disregarded these requirements</w:t>
      </w:r>
      <w:r>
        <w:rPr>
          <w:spacing w:val="1"/>
        </w:rPr>
        <w:t xml:space="preserve"> </w:t>
      </w:r>
      <w:r>
        <w:rPr>
          <w:spacing w:val="-2"/>
        </w:rPr>
        <w:t>or</w:t>
      </w:r>
      <w:r>
        <w:rPr>
          <w:spacing w:val="-1"/>
        </w:rPr>
        <w:t xml:space="preserve"> falsified</w:t>
      </w:r>
      <w:r>
        <w:rPr>
          <w:spacing w:val="1"/>
        </w:rPr>
        <w:t xml:space="preserve"> </w:t>
      </w:r>
      <w:r>
        <w:rPr>
          <w:spacing w:val="-1"/>
        </w:rPr>
        <w:t>documentation</w:t>
      </w:r>
      <w:r>
        <w:rPr>
          <w:spacing w:val="-2"/>
        </w:rPr>
        <w:t xml:space="preserve"> </w:t>
      </w:r>
      <w:r>
        <w:t xml:space="preserve">of </w:t>
      </w:r>
      <w:r>
        <w:rPr>
          <w:spacing w:val="-1"/>
        </w:rPr>
        <w:t>the</w:t>
      </w:r>
      <w:r>
        <w:rPr>
          <w:spacing w:val="45"/>
        </w:rPr>
        <w:t xml:space="preserve"> </w:t>
      </w:r>
      <w:r>
        <w:rPr>
          <w:spacing w:val="-1"/>
        </w:rPr>
        <w:t>required</w:t>
      </w:r>
      <w:r>
        <w:rPr>
          <w:spacing w:val="-3"/>
        </w:rPr>
        <w:t xml:space="preserve"> </w:t>
      </w:r>
      <w:r>
        <w:rPr>
          <w:spacing w:val="-1"/>
        </w:rPr>
        <w:t>continuing</w:t>
      </w:r>
      <w:r>
        <w:rPr>
          <w:spacing w:val="-2"/>
        </w:rPr>
        <w:t xml:space="preserve"> </w:t>
      </w:r>
      <w:r>
        <w:rPr>
          <w:spacing w:val="-1"/>
        </w:rPr>
        <w:t>education</w:t>
      </w:r>
      <w:r>
        <w:rPr>
          <w:spacing w:val="-2"/>
        </w:rPr>
        <w:t xml:space="preserve"> </w:t>
      </w:r>
      <w:r>
        <w:rPr>
          <w:spacing w:val="-1"/>
        </w:rPr>
        <w:t>hours,</w:t>
      </w:r>
      <w:r>
        <w:t xml:space="preserve"> </w:t>
      </w:r>
      <w:r>
        <w:rPr>
          <w:spacing w:val="-1"/>
        </w:rPr>
        <w:t>the architect</w:t>
      </w:r>
      <w:r>
        <w:t xml:space="preserve"> </w:t>
      </w:r>
      <w:r>
        <w:rPr>
          <w:spacing w:val="-2"/>
        </w:rPr>
        <w:t xml:space="preserve">may </w:t>
      </w:r>
      <w:r>
        <w:rPr>
          <w:spacing w:val="-1"/>
        </w:rPr>
        <w:t>be</w:t>
      </w:r>
      <w:r>
        <w:t xml:space="preserve"> </w:t>
      </w:r>
      <w:r>
        <w:rPr>
          <w:spacing w:val="-1"/>
        </w:rPr>
        <w:t>subject</w:t>
      </w:r>
      <w:r>
        <w:rPr>
          <w:spacing w:val="1"/>
        </w:rPr>
        <w:t xml:space="preserve"> </w:t>
      </w:r>
      <w:r>
        <w:rPr>
          <w:spacing w:val="-1"/>
        </w:rPr>
        <w:t>to</w:t>
      </w:r>
      <w:r>
        <w:rPr>
          <w:spacing w:val="48"/>
        </w:rPr>
        <w:t xml:space="preserve"> </w:t>
      </w:r>
      <w:r>
        <w:rPr>
          <w:spacing w:val="-1"/>
        </w:rPr>
        <w:t>disciplinary</w:t>
      </w:r>
      <w:r>
        <w:rPr>
          <w:spacing w:val="-2"/>
        </w:rPr>
        <w:t xml:space="preserve"> </w:t>
      </w:r>
      <w:r>
        <w:rPr>
          <w:spacing w:val="-1"/>
        </w:rPr>
        <w:t>action</w:t>
      </w:r>
      <w:r>
        <w:t xml:space="preserve"> </w:t>
      </w:r>
      <w:r>
        <w:rPr>
          <w:spacing w:val="-1"/>
        </w:rPr>
        <w:t>in</w:t>
      </w:r>
      <w:r>
        <w:rPr>
          <w:spacing w:val="-2"/>
        </w:rPr>
        <w:t xml:space="preserve"> accordance</w:t>
      </w:r>
      <w:r>
        <w:rPr>
          <w:spacing w:val="-1"/>
        </w:rPr>
        <w:t xml:space="preserve"> </w:t>
      </w:r>
      <w:r>
        <w:t>with</w:t>
      </w:r>
      <w:r>
        <w:rPr>
          <w:spacing w:val="-2"/>
        </w:rPr>
        <w:t xml:space="preserve"> </w:t>
      </w:r>
      <w:r>
        <w:rPr>
          <w:spacing w:val="-1"/>
        </w:rPr>
        <w:t>board</w:t>
      </w:r>
      <w:r>
        <w:rPr>
          <w:spacing w:val="2"/>
        </w:rPr>
        <w:t xml:space="preserve"> </w:t>
      </w:r>
      <w:r>
        <w:rPr>
          <w:spacing w:val="-1"/>
        </w:rPr>
        <w:t>rules.</w:t>
      </w:r>
    </w:p>
    <w:p w:rsidR="008E719F" w:rsidRDefault="00D45AB1">
      <w:pPr>
        <w:pStyle w:val="BodyText"/>
        <w:numPr>
          <w:ilvl w:val="1"/>
          <w:numId w:val="15"/>
        </w:numPr>
        <w:tabs>
          <w:tab w:val="left" w:pos="1181"/>
        </w:tabs>
        <w:spacing w:line="276" w:lineRule="auto"/>
        <w:ind w:right="210"/>
      </w:pPr>
      <w:r>
        <w:t>At the</w:t>
      </w:r>
      <w:r>
        <w:rPr>
          <w:spacing w:val="-1"/>
        </w:rPr>
        <w:t xml:space="preserve"> discretion</w:t>
      </w:r>
      <w:r>
        <w:t xml:space="preserve"> of</w:t>
      </w:r>
      <w:r>
        <w:rPr>
          <w:spacing w:val="-2"/>
        </w:rPr>
        <w:t xml:space="preserve"> </w:t>
      </w:r>
      <w:r>
        <w:rPr>
          <w:spacing w:val="-1"/>
        </w:rPr>
        <w:t>the</w:t>
      </w:r>
      <w:r>
        <w:t xml:space="preserve"> </w:t>
      </w:r>
      <w:r>
        <w:rPr>
          <w:spacing w:val="-2"/>
        </w:rPr>
        <w:t>board,</w:t>
      </w:r>
      <w:r>
        <w:t xml:space="preserve"> a</w:t>
      </w:r>
      <w:r>
        <w:rPr>
          <w:spacing w:val="1"/>
        </w:rPr>
        <w:t xml:space="preserve"> </w:t>
      </w:r>
      <w:r>
        <w:rPr>
          <w:spacing w:val="-1"/>
        </w:rPr>
        <w:t>temporary</w:t>
      </w:r>
      <w:r>
        <w:rPr>
          <w:spacing w:val="-2"/>
        </w:rPr>
        <w:t xml:space="preserve"> </w:t>
      </w:r>
      <w:r>
        <w:rPr>
          <w:spacing w:val="-1"/>
        </w:rPr>
        <w:t>renewal</w:t>
      </w:r>
      <w:r>
        <w:t xml:space="preserve"> of</w:t>
      </w:r>
      <w:r>
        <w:rPr>
          <w:spacing w:val="-2"/>
        </w:rPr>
        <w:t xml:space="preserve"> </w:t>
      </w:r>
      <w:r>
        <w:rPr>
          <w:spacing w:val="-1"/>
        </w:rPr>
        <w:t>license may</w:t>
      </w:r>
      <w:r>
        <w:rPr>
          <w:spacing w:val="-4"/>
        </w:rPr>
        <w:t xml:space="preserve"> </w:t>
      </w:r>
      <w:r>
        <w:rPr>
          <w:spacing w:val="-1"/>
        </w:rPr>
        <w:t>be</w:t>
      </w:r>
      <w:r>
        <w:rPr>
          <w:spacing w:val="32"/>
        </w:rPr>
        <w:t xml:space="preserve"> </w:t>
      </w:r>
      <w:r>
        <w:rPr>
          <w:spacing w:val="-1"/>
        </w:rPr>
        <w:t>issued for</w:t>
      </w:r>
      <w:r>
        <w:rPr>
          <w:spacing w:val="1"/>
        </w:rPr>
        <w:t xml:space="preserve"> </w:t>
      </w:r>
      <w:r>
        <w:rPr>
          <w:spacing w:val="-2"/>
        </w:rPr>
        <w:t>up</w:t>
      </w:r>
      <w:r>
        <w:rPr>
          <w:spacing w:val="-1"/>
        </w:rPr>
        <w:t xml:space="preserve"> </w:t>
      </w:r>
      <w:r>
        <w:t>to</w:t>
      </w:r>
      <w:r>
        <w:rPr>
          <w:spacing w:val="2"/>
        </w:rPr>
        <w:t xml:space="preserve"> </w:t>
      </w:r>
      <w:r>
        <w:rPr>
          <w:spacing w:val="-1"/>
        </w:rPr>
        <w:t>forty-five</w:t>
      </w:r>
      <w:r>
        <w:rPr>
          <w:spacing w:val="2"/>
        </w:rPr>
        <w:t xml:space="preserve"> </w:t>
      </w:r>
      <w:r>
        <w:rPr>
          <w:spacing w:val="-1"/>
        </w:rPr>
        <w:t>(45) days.</w:t>
      </w:r>
      <w:r>
        <w:t xml:space="preserve"> If</w:t>
      </w:r>
      <w:r>
        <w:rPr>
          <w:spacing w:val="-1"/>
        </w:rPr>
        <w:t xml:space="preserve"> the continuing</w:t>
      </w:r>
      <w:r>
        <w:rPr>
          <w:spacing w:val="1"/>
        </w:rPr>
        <w:t xml:space="preserve"> </w:t>
      </w:r>
      <w:r>
        <w:rPr>
          <w:spacing w:val="-1"/>
        </w:rPr>
        <w:t>education</w:t>
      </w:r>
      <w:r>
        <w:t xml:space="preserve"> </w:t>
      </w:r>
      <w:r>
        <w:rPr>
          <w:spacing w:val="-1"/>
        </w:rPr>
        <w:t>deficiency</w:t>
      </w:r>
      <w:r>
        <w:rPr>
          <w:spacing w:val="39"/>
        </w:rPr>
        <w:t xml:space="preserve"> </w:t>
      </w:r>
      <w:r>
        <w:t>has</w:t>
      </w:r>
      <w:r>
        <w:rPr>
          <w:spacing w:val="-1"/>
        </w:rPr>
        <w:t xml:space="preserve"> not</w:t>
      </w:r>
      <w:r>
        <w:rPr>
          <w:spacing w:val="-2"/>
        </w:rPr>
        <w:t xml:space="preserve"> </w:t>
      </w:r>
      <w:r>
        <w:rPr>
          <w:spacing w:val="-1"/>
        </w:rPr>
        <w:t>been</w:t>
      </w:r>
      <w:r>
        <w:rPr>
          <w:spacing w:val="-2"/>
        </w:rPr>
        <w:t xml:space="preserve"> </w:t>
      </w:r>
      <w:r>
        <w:rPr>
          <w:spacing w:val="-1"/>
        </w:rPr>
        <w:t xml:space="preserve">cleared </w:t>
      </w:r>
      <w:r>
        <w:rPr>
          <w:spacing w:val="-2"/>
        </w:rPr>
        <w:t>to</w:t>
      </w:r>
      <w:r>
        <w:t xml:space="preserve"> the</w:t>
      </w:r>
      <w:r>
        <w:rPr>
          <w:spacing w:val="-1"/>
        </w:rPr>
        <w:t xml:space="preserve"> satisfaction</w:t>
      </w:r>
      <w:r>
        <w:t xml:space="preserve"> of</w:t>
      </w:r>
      <w:r>
        <w:rPr>
          <w:spacing w:val="-2"/>
        </w:rPr>
        <w:t xml:space="preserve"> the</w:t>
      </w:r>
      <w:r>
        <w:rPr>
          <w:spacing w:val="-1"/>
        </w:rPr>
        <w:t xml:space="preserve"> board within</w:t>
      </w:r>
      <w:r>
        <w:t xml:space="preserve"> </w:t>
      </w:r>
      <w:r>
        <w:rPr>
          <w:spacing w:val="-1"/>
        </w:rPr>
        <w:t>forty-five</w:t>
      </w:r>
      <w:r>
        <w:rPr>
          <w:spacing w:val="1"/>
        </w:rPr>
        <w:t xml:space="preserve"> </w:t>
      </w:r>
      <w:r>
        <w:rPr>
          <w:spacing w:val="-2"/>
        </w:rPr>
        <w:t>(45)</w:t>
      </w:r>
      <w:r>
        <w:rPr>
          <w:spacing w:val="48"/>
        </w:rPr>
        <w:t xml:space="preserve"> </w:t>
      </w:r>
      <w:r>
        <w:rPr>
          <w:spacing w:val="-1"/>
        </w:rPr>
        <w:t>calendar</w:t>
      </w:r>
      <w:r>
        <w:t xml:space="preserve"> </w:t>
      </w:r>
      <w:r>
        <w:rPr>
          <w:spacing w:val="-1"/>
        </w:rPr>
        <w:t>days,</w:t>
      </w:r>
      <w:r>
        <w:t xml:space="preserve"> </w:t>
      </w:r>
      <w:r>
        <w:rPr>
          <w:spacing w:val="-1"/>
        </w:rPr>
        <w:t>the registrant</w:t>
      </w:r>
      <w:r>
        <w:t xml:space="preserve"> </w:t>
      </w:r>
      <w:r>
        <w:rPr>
          <w:spacing w:val="-2"/>
        </w:rPr>
        <w:t>may</w:t>
      </w:r>
      <w:r>
        <w:t xml:space="preserve"> no</w:t>
      </w:r>
      <w:r>
        <w:rPr>
          <w:spacing w:val="-2"/>
        </w:rPr>
        <w:t xml:space="preserve"> </w:t>
      </w:r>
      <w:r>
        <w:rPr>
          <w:spacing w:val="-1"/>
        </w:rPr>
        <w:t>longer practice architecture</w:t>
      </w:r>
      <w:r>
        <w:rPr>
          <w:spacing w:val="5"/>
        </w:rPr>
        <w:t xml:space="preserve"> </w:t>
      </w:r>
      <w:r>
        <w:rPr>
          <w:spacing w:val="-1"/>
        </w:rPr>
        <w:t>or</w:t>
      </w:r>
      <w:r>
        <w:rPr>
          <w:spacing w:val="32"/>
        </w:rPr>
        <w:t xml:space="preserve"> </w:t>
      </w:r>
      <w:r>
        <w:rPr>
          <w:rFonts w:cs="Century Gothic"/>
          <w:spacing w:val="-1"/>
        </w:rPr>
        <w:t>landscape architecture</w:t>
      </w:r>
      <w:r>
        <w:rPr>
          <w:rFonts w:cs="Century Gothic"/>
          <w:spacing w:val="1"/>
        </w:rPr>
        <w:t xml:space="preserve"> </w:t>
      </w:r>
      <w:r>
        <w:rPr>
          <w:rFonts w:cs="Century Gothic"/>
        </w:rPr>
        <w:t>or</w:t>
      </w:r>
      <w:r>
        <w:rPr>
          <w:rFonts w:cs="Century Gothic"/>
          <w:spacing w:val="-1"/>
        </w:rPr>
        <w:t xml:space="preserve"> utilize</w:t>
      </w:r>
      <w:r>
        <w:rPr>
          <w:rFonts w:cs="Century Gothic"/>
          <w:spacing w:val="1"/>
        </w:rPr>
        <w:t xml:space="preserve"> </w:t>
      </w:r>
      <w:r>
        <w:rPr>
          <w:rFonts w:cs="Century Gothic"/>
          <w:spacing w:val="-2"/>
        </w:rPr>
        <w:t>the</w:t>
      </w:r>
      <w:r>
        <w:rPr>
          <w:rFonts w:cs="Century Gothic"/>
          <w:spacing w:val="1"/>
        </w:rPr>
        <w:t xml:space="preserve"> </w:t>
      </w:r>
      <w:r>
        <w:rPr>
          <w:rFonts w:cs="Century Gothic"/>
          <w:spacing w:val="-1"/>
        </w:rPr>
        <w:t>title “registered interior</w:t>
      </w:r>
      <w:r>
        <w:rPr>
          <w:rFonts w:cs="Century Gothic"/>
          <w:spacing w:val="1"/>
        </w:rPr>
        <w:t xml:space="preserve"> </w:t>
      </w:r>
      <w:r>
        <w:rPr>
          <w:rFonts w:cs="Century Gothic"/>
          <w:spacing w:val="-1"/>
        </w:rPr>
        <w:t>designer”</w:t>
      </w:r>
      <w:r>
        <w:rPr>
          <w:rFonts w:cs="Century Gothic"/>
        </w:rPr>
        <w:t xml:space="preserve"> </w:t>
      </w:r>
      <w:r>
        <w:rPr>
          <w:rFonts w:cs="Century Gothic"/>
          <w:spacing w:val="-1"/>
        </w:rPr>
        <w:t>in</w:t>
      </w:r>
      <w:r>
        <w:rPr>
          <w:rFonts w:cs="Century Gothic"/>
          <w:spacing w:val="45"/>
        </w:rPr>
        <w:t xml:space="preserve"> </w:t>
      </w:r>
      <w:r>
        <w:rPr>
          <w:spacing w:val="-1"/>
        </w:rPr>
        <w:t>the</w:t>
      </w:r>
      <w:r>
        <w:rPr>
          <w:spacing w:val="1"/>
        </w:rPr>
        <w:t xml:space="preserve"> </w:t>
      </w:r>
      <w:r>
        <w:rPr>
          <w:spacing w:val="-1"/>
        </w:rPr>
        <w:t xml:space="preserve">State </w:t>
      </w:r>
      <w:r>
        <w:t>of</w:t>
      </w:r>
      <w:r>
        <w:rPr>
          <w:spacing w:val="-2"/>
        </w:rPr>
        <w:t xml:space="preserve"> </w:t>
      </w:r>
      <w:r>
        <w:rPr>
          <w:spacing w:val="-1"/>
        </w:rPr>
        <w:t>Arkansas without</w:t>
      </w:r>
      <w:r>
        <w:t xml:space="preserve"> </w:t>
      </w:r>
      <w:r>
        <w:rPr>
          <w:spacing w:val="-1"/>
        </w:rPr>
        <w:t>incurring</w:t>
      </w:r>
      <w:r>
        <w:rPr>
          <w:spacing w:val="-2"/>
        </w:rPr>
        <w:t xml:space="preserve"> </w:t>
      </w:r>
      <w:r>
        <w:rPr>
          <w:spacing w:val="-1"/>
        </w:rPr>
        <w:t>disciplinary</w:t>
      </w:r>
      <w:r>
        <w:t xml:space="preserve"> </w:t>
      </w:r>
      <w:r>
        <w:rPr>
          <w:spacing w:val="-1"/>
        </w:rPr>
        <w:t>action.</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5"/>
        </w:numPr>
        <w:tabs>
          <w:tab w:val="left" w:pos="461"/>
        </w:tabs>
        <w:rPr>
          <w:b w:val="0"/>
          <w:bCs w:val="0"/>
        </w:rPr>
      </w:pPr>
      <w:bookmarkStart w:id="65" w:name="_Toc82512503"/>
      <w:r>
        <w:t>Reinstatement</w:t>
      </w:r>
      <w:bookmarkEnd w:id="65"/>
    </w:p>
    <w:p w:rsidR="008E719F" w:rsidRDefault="00D45AB1">
      <w:pPr>
        <w:pStyle w:val="BodyText"/>
        <w:spacing w:before="42"/>
        <w:ind w:left="460" w:firstLine="0"/>
      </w:pPr>
      <w:r>
        <w:t xml:space="preserve">To </w:t>
      </w:r>
      <w:r>
        <w:rPr>
          <w:spacing w:val="-1"/>
        </w:rPr>
        <w:t xml:space="preserve">reinstate </w:t>
      </w:r>
      <w:r>
        <w:t>a</w:t>
      </w:r>
      <w:r>
        <w:rPr>
          <w:spacing w:val="-1"/>
        </w:rPr>
        <w:t xml:space="preserve"> registration</w:t>
      </w:r>
      <w:r>
        <w:t xml:space="preserve"> </w:t>
      </w:r>
      <w:r>
        <w:rPr>
          <w:spacing w:val="-1"/>
        </w:rPr>
        <w:t>an applicant</w:t>
      </w:r>
      <w:r>
        <w:rPr>
          <w:spacing w:val="-2"/>
        </w:rPr>
        <w:t xml:space="preserve"> </w:t>
      </w:r>
      <w:r>
        <w:rPr>
          <w:spacing w:val="-1"/>
        </w:rPr>
        <w:t>shall</w:t>
      </w:r>
      <w:r>
        <w:t xml:space="preserve"> </w:t>
      </w:r>
      <w:r>
        <w:rPr>
          <w:spacing w:val="-1"/>
        </w:rPr>
        <w:t>submit</w:t>
      </w:r>
      <w:r>
        <w:t xml:space="preserve"> </w:t>
      </w:r>
      <w:r>
        <w:rPr>
          <w:spacing w:val="-1"/>
        </w:rPr>
        <w:t xml:space="preserve">proof </w:t>
      </w:r>
      <w:r>
        <w:t>of</w:t>
      </w:r>
      <w:r>
        <w:rPr>
          <w:spacing w:val="-2"/>
        </w:rPr>
        <w:t xml:space="preserve"> </w:t>
      </w:r>
      <w:r>
        <w:rPr>
          <w:spacing w:val="-1"/>
        </w:rPr>
        <w:t>completion</w:t>
      </w:r>
      <w:r>
        <w:t xml:space="preserve"> of</w:t>
      </w:r>
      <w:r>
        <w:rPr>
          <w:spacing w:val="1"/>
        </w:rPr>
        <w:t xml:space="preserve"> </w:t>
      </w:r>
      <w:r>
        <w:rPr>
          <w:spacing w:val="-1"/>
        </w:rPr>
        <w:t>twelve</w:t>
      </w:r>
    </w:p>
    <w:p w:rsidR="008E719F" w:rsidRDefault="00D45AB1">
      <w:pPr>
        <w:pStyle w:val="BodyText"/>
        <w:spacing w:before="40" w:line="276" w:lineRule="auto"/>
        <w:ind w:left="460" w:right="210" w:firstLine="0"/>
      </w:pPr>
      <w:r>
        <w:t>(12)</w:t>
      </w:r>
      <w:r>
        <w:rPr>
          <w:spacing w:val="-1"/>
        </w:rPr>
        <w:t xml:space="preserve"> continuing</w:t>
      </w:r>
      <w:r>
        <w:rPr>
          <w:spacing w:val="-2"/>
        </w:rPr>
        <w:t xml:space="preserve"> </w:t>
      </w:r>
      <w:r>
        <w:rPr>
          <w:spacing w:val="-1"/>
        </w:rPr>
        <w:t>education</w:t>
      </w:r>
      <w:r>
        <w:t xml:space="preserve"> </w:t>
      </w:r>
      <w:r>
        <w:rPr>
          <w:spacing w:val="-1"/>
        </w:rPr>
        <w:t>hours.</w:t>
      </w:r>
      <w:r>
        <w:t xml:space="preserve"> </w:t>
      </w:r>
      <w:r>
        <w:rPr>
          <w:spacing w:val="-1"/>
        </w:rPr>
        <w:t>Said</w:t>
      </w:r>
      <w:r>
        <w:rPr>
          <w:spacing w:val="-2"/>
        </w:rPr>
        <w:t xml:space="preserve"> </w:t>
      </w:r>
      <w:r>
        <w:rPr>
          <w:spacing w:val="-1"/>
        </w:rPr>
        <w:t xml:space="preserve">hours </w:t>
      </w:r>
      <w:r>
        <w:rPr>
          <w:spacing w:val="-2"/>
        </w:rPr>
        <w:t>may</w:t>
      </w:r>
      <w:r>
        <w:t xml:space="preserve"> </w:t>
      </w:r>
      <w:r>
        <w:rPr>
          <w:spacing w:val="-1"/>
        </w:rPr>
        <w:t>be earned either</w:t>
      </w:r>
      <w:r>
        <w:rPr>
          <w:spacing w:val="1"/>
        </w:rPr>
        <w:t xml:space="preserve"> </w:t>
      </w:r>
      <w:r>
        <w:rPr>
          <w:spacing w:val="-1"/>
        </w:rPr>
        <w:t>in</w:t>
      </w:r>
      <w:r>
        <w:rPr>
          <w:spacing w:val="-4"/>
        </w:rPr>
        <w:t xml:space="preserve"> </w:t>
      </w:r>
      <w:r>
        <w:rPr>
          <w:spacing w:val="-1"/>
        </w:rPr>
        <w:t>the</w:t>
      </w:r>
      <w:r>
        <w:rPr>
          <w:spacing w:val="45"/>
        </w:rPr>
        <w:t xml:space="preserve"> </w:t>
      </w:r>
      <w:r>
        <w:rPr>
          <w:spacing w:val="-1"/>
        </w:rPr>
        <w:t>calendar</w:t>
      </w:r>
      <w:r>
        <w:t xml:space="preserve"> </w:t>
      </w:r>
      <w:r>
        <w:rPr>
          <w:spacing w:val="-1"/>
        </w:rPr>
        <w:t xml:space="preserve">year </w:t>
      </w:r>
      <w:r>
        <w:t>of</w:t>
      </w:r>
      <w:r>
        <w:rPr>
          <w:spacing w:val="-2"/>
        </w:rPr>
        <w:t xml:space="preserve"> </w:t>
      </w:r>
      <w:r>
        <w:rPr>
          <w:spacing w:val="-1"/>
        </w:rPr>
        <w:t>reinstatement</w:t>
      </w:r>
      <w:r>
        <w:rPr>
          <w:spacing w:val="-2"/>
        </w:rPr>
        <w:t xml:space="preserve"> </w:t>
      </w:r>
      <w:r>
        <w:t>or</w:t>
      </w:r>
      <w:r>
        <w:rPr>
          <w:spacing w:val="-1"/>
        </w:rPr>
        <w:t xml:space="preserve"> in</w:t>
      </w:r>
      <w:r>
        <w:t xml:space="preserve"> </w:t>
      </w:r>
      <w:r>
        <w:rPr>
          <w:spacing w:val="-2"/>
        </w:rPr>
        <w:t>the</w:t>
      </w:r>
      <w:r>
        <w:rPr>
          <w:spacing w:val="1"/>
        </w:rPr>
        <w:t xml:space="preserve"> </w:t>
      </w:r>
      <w:r>
        <w:rPr>
          <w:spacing w:val="-1"/>
        </w:rPr>
        <w:t>immediately</w:t>
      </w:r>
      <w:r>
        <w:rPr>
          <w:spacing w:val="-2"/>
        </w:rPr>
        <w:t xml:space="preserve"> </w:t>
      </w:r>
      <w:r>
        <w:rPr>
          <w:spacing w:val="-1"/>
        </w:rPr>
        <w:t xml:space="preserve">prior </w:t>
      </w:r>
      <w:r>
        <w:rPr>
          <w:spacing w:val="-2"/>
        </w:rPr>
        <w:t>calendar</w:t>
      </w:r>
      <w:r>
        <w:rPr>
          <w:spacing w:val="-1"/>
        </w:rPr>
        <w:t xml:space="preserve"> year.</w:t>
      </w:r>
      <w:r>
        <w:t xml:space="preserve"> </w:t>
      </w:r>
      <w:r>
        <w:rPr>
          <w:spacing w:val="-1"/>
        </w:rPr>
        <w:t>Such</w:t>
      </w:r>
      <w:r>
        <w:rPr>
          <w:spacing w:val="51"/>
        </w:rPr>
        <w:t xml:space="preserve"> </w:t>
      </w:r>
      <w:r>
        <w:rPr>
          <w:spacing w:val="-1"/>
        </w:rPr>
        <w:t>hours may</w:t>
      </w:r>
      <w:r>
        <w:rPr>
          <w:spacing w:val="-2"/>
        </w:rPr>
        <w:t xml:space="preserve"> </w:t>
      </w:r>
      <w:r>
        <w:rPr>
          <w:spacing w:val="-1"/>
        </w:rPr>
        <w:t>be applied</w:t>
      </w:r>
      <w:r>
        <w:rPr>
          <w:spacing w:val="-3"/>
        </w:rPr>
        <w:t xml:space="preserve"> </w:t>
      </w:r>
      <w:r>
        <w:t xml:space="preserve">to </w:t>
      </w:r>
      <w:r>
        <w:rPr>
          <w:spacing w:val="-1"/>
        </w:rPr>
        <w:t>satisfy</w:t>
      </w:r>
      <w:r>
        <w:t xml:space="preserve"> a</w:t>
      </w:r>
      <w:r>
        <w:rPr>
          <w:spacing w:val="-3"/>
        </w:rPr>
        <w:t xml:space="preserve"> </w:t>
      </w:r>
      <w:r>
        <w:rPr>
          <w:spacing w:val="-1"/>
        </w:rPr>
        <w:t>continuing</w:t>
      </w:r>
      <w:r>
        <w:rPr>
          <w:spacing w:val="-2"/>
        </w:rPr>
        <w:t xml:space="preserve"> </w:t>
      </w:r>
      <w:r>
        <w:rPr>
          <w:spacing w:val="-1"/>
        </w:rPr>
        <w:t>education</w:t>
      </w:r>
      <w:r>
        <w:rPr>
          <w:spacing w:val="-2"/>
        </w:rPr>
        <w:t xml:space="preserve"> </w:t>
      </w:r>
      <w:r>
        <w:rPr>
          <w:spacing w:val="-1"/>
        </w:rPr>
        <w:t>requirement</w:t>
      </w:r>
      <w:r>
        <w:t xml:space="preserve"> </w:t>
      </w:r>
      <w:r>
        <w:rPr>
          <w:spacing w:val="-2"/>
        </w:rPr>
        <w:t>applicable</w:t>
      </w:r>
      <w:r>
        <w:rPr>
          <w:spacing w:val="54"/>
        </w:rPr>
        <w:t xml:space="preserve"> </w:t>
      </w:r>
      <w:r>
        <w:t xml:space="preserve">to </w:t>
      </w:r>
      <w:r>
        <w:rPr>
          <w:spacing w:val="-1"/>
        </w:rPr>
        <w:t>the first</w:t>
      </w:r>
      <w:r>
        <w:rPr>
          <w:spacing w:val="-2"/>
        </w:rPr>
        <w:t xml:space="preserve"> </w:t>
      </w:r>
      <w:r>
        <w:rPr>
          <w:spacing w:val="-1"/>
        </w:rPr>
        <w:t>registration</w:t>
      </w:r>
      <w:r>
        <w:rPr>
          <w:spacing w:val="-2"/>
        </w:rPr>
        <w:t xml:space="preserve"> </w:t>
      </w:r>
      <w:r>
        <w:rPr>
          <w:spacing w:val="-1"/>
        </w:rPr>
        <w:t>renewal</w:t>
      </w:r>
      <w:r>
        <w:rPr>
          <w:spacing w:val="-2"/>
        </w:rPr>
        <w:t xml:space="preserve"> </w:t>
      </w:r>
      <w:r>
        <w:rPr>
          <w:spacing w:val="-1"/>
        </w:rPr>
        <w:t>following</w:t>
      </w:r>
      <w:r>
        <w:rPr>
          <w:spacing w:val="-2"/>
        </w:rPr>
        <w:t xml:space="preserve"> </w:t>
      </w:r>
      <w:r>
        <w:rPr>
          <w:spacing w:val="-1"/>
        </w:rPr>
        <w:t>reinstatement</w:t>
      </w:r>
      <w:r>
        <w:rPr>
          <w:spacing w:val="-2"/>
        </w:rPr>
        <w:t xml:space="preserve"> </w:t>
      </w:r>
      <w:r>
        <w:rPr>
          <w:spacing w:val="-1"/>
        </w:rPr>
        <w:t>but</w:t>
      </w:r>
      <w:r>
        <w:rPr>
          <w:spacing w:val="-2"/>
        </w:rPr>
        <w:t xml:space="preserve"> </w:t>
      </w:r>
      <w:r>
        <w:rPr>
          <w:spacing w:val="-1"/>
        </w:rPr>
        <w:t>shall</w:t>
      </w:r>
      <w:r>
        <w:t xml:space="preserve"> </w:t>
      </w:r>
      <w:r>
        <w:rPr>
          <w:spacing w:val="-1"/>
        </w:rPr>
        <w:t>not</w:t>
      </w:r>
      <w:r>
        <w:rPr>
          <w:spacing w:val="-4"/>
        </w:rPr>
        <w:t xml:space="preserve"> </w:t>
      </w:r>
      <w:r>
        <w:rPr>
          <w:spacing w:val="-1"/>
        </w:rPr>
        <w:t>be</w:t>
      </w:r>
      <w:r>
        <w:t xml:space="preserve"> </w:t>
      </w:r>
      <w:r>
        <w:rPr>
          <w:spacing w:val="-1"/>
        </w:rPr>
        <w:t>used</w:t>
      </w:r>
      <w:r>
        <w:rPr>
          <w:spacing w:val="1"/>
        </w:rPr>
        <w:t xml:space="preserve"> </w:t>
      </w:r>
      <w:r>
        <w:t>to</w:t>
      </w:r>
      <w:r>
        <w:rPr>
          <w:spacing w:val="59"/>
        </w:rPr>
        <w:t xml:space="preserve"> </w:t>
      </w:r>
      <w:r>
        <w:rPr>
          <w:spacing w:val="-1"/>
        </w:rPr>
        <w:t>satisfy</w:t>
      </w:r>
      <w:r>
        <w:rPr>
          <w:spacing w:val="-2"/>
        </w:rPr>
        <w:t xml:space="preserve"> </w:t>
      </w:r>
      <w:r>
        <w:rPr>
          <w:spacing w:val="-1"/>
        </w:rPr>
        <w:t>any</w:t>
      </w:r>
      <w:r>
        <w:rPr>
          <w:spacing w:val="-2"/>
        </w:rPr>
        <w:t xml:space="preserve"> </w:t>
      </w:r>
      <w:r>
        <w:rPr>
          <w:spacing w:val="-1"/>
        </w:rPr>
        <w:t>continuing</w:t>
      </w:r>
      <w:r>
        <w:rPr>
          <w:spacing w:val="-4"/>
        </w:rPr>
        <w:t xml:space="preserve"> </w:t>
      </w:r>
      <w:r>
        <w:rPr>
          <w:spacing w:val="-1"/>
        </w:rPr>
        <w:t>education</w:t>
      </w:r>
      <w:r>
        <w:rPr>
          <w:spacing w:val="-2"/>
        </w:rPr>
        <w:t xml:space="preserve"> </w:t>
      </w:r>
      <w:r>
        <w:rPr>
          <w:spacing w:val="-1"/>
        </w:rPr>
        <w:t>requirement</w:t>
      </w:r>
      <w:r>
        <w:t xml:space="preserve"> </w:t>
      </w:r>
      <w:r>
        <w:rPr>
          <w:spacing w:val="-2"/>
        </w:rPr>
        <w:t>applicable</w:t>
      </w:r>
      <w:r>
        <w:rPr>
          <w:spacing w:val="1"/>
        </w:rPr>
        <w:t xml:space="preserve"> </w:t>
      </w:r>
      <w:r>
        <w:t>to</w:t>
      </w:r>
      <w:r>
        <w:rPr>
          <w:spacing w:val="-3"/>
        </w:rPr>
        <w:t xml:space="preserve"> </w:t>
      </w:r>
      <w:r>
        <w:rPr>
          <w:spacing w:val="-1"/>
        </w:rPr>
        <w:t>the second</w:t>
      </w:r>
      <w:r>
        <w:rPr>
          <w:spacing w:val="53"/>
        </w:rPr>
        <w:t xml:space="preserve"> </w:t>
      </w:r>
      <w:r>
        <w:rPr>
          <w:spacing w:val="-1"/>
        </w:rPr>
        <w:t>registration</w:t>
      </w:r>
      <w:r>
        <w:rPr>
          <w:spacing w:val="-2"/>
        </w:rPr>
        <w:t xml:space="preserve"> </w:t>
      </w:r>
      <w:r>
        <w:rPr>
          <w:spacing w:val="-1"/>
        </w:rPr>
        <w:t>renewal</w:t>
      </w:r>
      <w:r>
        <w:t xml:space="preserve"> </w:t>
      </w:r>
      <w:r>
        <w:rPr>
          <w:spacing w:val="-1"/>
        </w:rPr>
        <w:t>following</w:t>
      </w:r>
      <w:r>
        <w:rPr>
          <w:spacing w:val="-2"/>
        </w:rPr>
        <w:t xml:space="preserve"> </w:t>
      </w:r>
      <w:r>
        <w:rPr>
          <w:spacing w:val="-1"/>
        </w:rPr>
        <w:t>reinstatement.</w:t>
      </w:r>
    </w:p>
    <w:p w:rsidR="008E719F" w:rsidRDefault="008E719F">
      <w:pPr>
        <w:spacing w:line="276" w:lineRule="auto"/>
        <w:sectPr w:rsidR="008E719F">
          <w:pgSz w:w="12240" w:h="15840"/>
          <w:pgMar w:top="1400" w:right="1340" w:bottom="1200" w:left="1700" w:header="0" w:footer="1018" w:gutter="0"/>
          <w:cols w:space="720"/>
        </w:sectPr>
      </w:pPr>
    </w:p>
    <w:p w:rsidR="008E719F" w:rsidRDefault="00D45AB1">
      <w:pPr>
        <w:pStyle w:val="Heading2"/>
        <w:ind w:left="2763" w:right="3119"/>
        <w:jc w:val="center"/>
        <w:rPr>
          <w:b w:val="0"/>
          <w:bCs w:val="0"/>
        </w:rPr>
      </w:pPr>
      <w:bookmarkStart w:id="66" w:name="_Toc82512504"/>
      <w:r>
        <w:rPr>
          <w:spacing w:val="-1"/>
        </w:rPr>
        <w:lastRenderedPageBreak/>
        <w:t xml:space="preserve">SECTION </w:t>
      </w:r>
      <w:r>
        <w:t>XI</w:t>
      </w:r>
      <w:bookmarkEnd w:id="66"/>
    </w:p>
    <w:p w:rsidR="008E719F" w:rsidRDefault="008E719F">
      <w:pPr>
        <w:rPr>
          <w:rFonts w:ascii="Century Gothic" w:eastAsia="Century Gothic" w:hAnsi="Century Gothic" w:cs="Century Gothic"/>
          <w:b/>
          <w:bCs/>
          <w:sz w:val="28"/>
          <w:szCs w:val="28"/>
        </w:rPr>
      </w:pPr>
    </w:p>
    <w:p w:rsidR="008E719F" w:rsidRDefault="00D45AB1">
      <w:pPr>
        <w:spacing w:before="187"/>
        <w:ind w:left="247" w:right="605"/>
        <w:jc w:val="center"/>
        <w:rPr>
          <w:rFonts w:ascii="Century Gothic" w:eastAsia="Century Gothic" w:hAnsi="Century Gothic" w:cs="Century Gothic"/>
          <w:sz w:val="28"/>
          <w:szCs w:val="28"/>
        </w:rPr>
      </w:pPr>
      <w:r>
        <w:rPr>
          <w:rFonts w:ascii="Century Gothic"/>
          <w:b/>
          <w:spacing w:val="-1"/>
          <w:sz w:val="28"/>
        </w:rPr>
        <w:t>PRACTICE</w:t>
      </w:r>
      <w:r>
        <w:rPr>
          <w:rFonts w:ascii="Century Gothic"/>
          <w:b/>
          <w:spacing w:val="-2"/>
          <w:sz w:val="28"/>
        </w:rPr>
        <w:t xml:space="preserve"> </w:t>
      </w:r>
      <w:r>
        <w:rPr>
          <w:rFonts w:ascii="Century Gothic"/>
          <w:b/>
          <w:sz w:val="28"/>
        </w:rPr>
        <w:t>OF</w:t>
      </w:r>
      <w:r>
        <w:rPr>
          <w:rFonts w:ascii="Century Gothic"/>
          <w:b/>
          <w:spacing w:val="-3"/>
          <w:sz w:val="28"/>
        </w:rPr>
        <w:t xml:space="preserve"> </w:t>
      </w:r>
      <w:r>
        <w:rPr>
          <w:rFonts w:ascii="Century Gothic"/>
          <w:b/>
          <w:spacing w:val="-1"/>
          <w:sz w:val="28"/>
        </w:rPr>
        <w:t>ARCHITECTURE</w:t>
      </w:r>
      <w:r>
        <w:rPr>
          <w:rFonts w:ascii="Century Gothic"/>
          <w:b/>
          <w:spacing w:val="-2"/>
          <w:sz w:val="28"/>
        </w:rPr>
        <w:t xml:space="preserve"> </w:t>
      </w:r>
      <w:r>
        <w:rPr>
          <w:rFonts w:ascii="Century Gothic"/>
          <w:b/>
          <w:spacing w:val="-1"/>
          <w:sz w:val="28"/>
        </w:rPr>
        <w:t>IN ARKANSAS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4"/>
        </w:numPr>
        <w:tabs>
          <w:tab w:val="left" w:pos="461"/>
        </w:tabs>
        <w:rPr>
          <w:b w:val="0"/>
          <w:bCs w:val="0"/>
        </w:rPr>
      </w:pPr>
      <w:bookmarkStart w:id="67" w:name="_Toc82512505"/>
      <w:r>
        <w:rPr>
          <w:spacing w:val="-1"/>
        </w:rPr>
        <w:t>Practice</w:t>
      </w:r>
      <w:r>
        <w:rPr>
          <w:spacing w:val="-7"/>
        </w:rPr>
        <w:t xml:space="preserve"> </w:t>
      </w:r>
      <w:r>
        <w:rPr>
          <w:spacing w:val="-1"/>
        </w:rPr>
        <w:t>of</w:t>
      </w:r>
      <w:r>
        <w:rPr>
          <w:spacing w:val="-7"/>
        </w:rPr>
        <w:t xml:space="preserve"> </w:t>
      </w:r>
      <w:r>
        <w:t>Architecture</w:t>
      </w:r>
      <w:r>
        <w:rPr>
          <w:spacing w:val="-8"/>
        </w:rPr>
        <w:t xml:space="preserve"> </w:t>
      </w:r>
      <w:r>
        <w:rPr>
          <w:spacing w:val="-1"/>
        </w:rPr>
        <w:t>as</w:t>
      </w:r>
      <w:r>
        <w:rPr>
          <w:spacing w:val="-7"/>
        </w:rPr>
        <w:t xml:space="preserve"> </w:t>
      </w:r>
      <w:r>
        <w:t>a</w:t>
      </w:r>
      <w:r>
        <w:rPr>
          <w:spacing w:val="-7"/>
        </w:rPr>
        <w:t xml:space="preserve"> </w:t>
      </w:r>
      <w:r>
        <w:t>Corporation</w:t>
      </w:r>
      <w:r>
        <w:rPr>
          <w:spacing w:val="-8"/>
        </w:rPr>
        <w:t xml:space="preserve"> </w:t>
      </w:r>
      <w:r>
        <w:rPr>
          <w:spacing w:val="-1"/>
        </w:rPr>
        <w:t>or</w:t>
      </w:r>
      <w:r>
        <w:rPr>
          <w:spacing w:val="-6"/>
        </w:rPr>
        <w:t xml:space="preserve"> </w:t>
      </w:r>
      <w:r>
        <w:t>Partnership</w:t>
      </w:r>
      <w:bookmarkEnd w:id="67"/>
    </w:p>
    <w:p w:rsidR="008E719F" w:rsidRDefault="00D45AB1">
      <w:pPr>
        <w:pStyle w:val="BodyText"/>
        <w:numPr>
          <w:ilvl w:val="1"/>
          <w:numId w:val="14"/>
        </w:numPr>
        <w:tabs>
          <w:tab w:val="left" w:pos="1181"/>
        </w:tabs>
        <w:spacing w:before="42" w:line="276" w:lineRule="auto"/>
        <w:ind w:right="210"/>
      </w:pPr>
      <w:r>
        <w:t>Any</w:t>
      </w:r>
      <w:r>
        <w:rPr>
          <w:spacing w:val="-1"/>
        </w:rPr>
        <w:t xml:space="preserve"> corporation,</w:t>
      </w:r>
      <w:r>
        <w:t xml:space="preserve"> </w:t>
      </w:r>
      <w:r>
        <w:rPr>
          <w:spacing w:val="-1"/>
        </w:rPr>
        <w:t>professional</w:t>
      </w:r>
      <w:r>
        <w:rPr>
          <w:spacing w:val="-2"/>
        </w:rPr>
        <w:t xml:space="preserve"> </w:t>
      </w:r>
      <w:r>
        <w:rPr>
          <w:spacing w:val="-1"/>
        </w:rPr>
        <w:t>corporation,</w:t>
      </w:r>
      <w:r>
        <w:t xml:space="preserve"> </w:t>
      </w:r>
      <w:r>
        <w:rPr>
          <w:spacing w:val="-2"/>
        </w:rPr>
        <w:t>and/or</w:t>
      </w:r>
      <w:r>
        <w:rPr>
          <w:spacing w:val="-1"/>
        </w:rPr>
        <w:t xml:space="preserve"> any</w:t>
      </w:r>
      <w:r>
        <w:rPr>
          <w:spacing w:val="-2"/>
        </w:rPr>
        <w:t xml:space="preserve"> </w:t>
      </w:r>
      <w:r>
        <w:rPr>
          <w:spacing w:val="-1"/>
        </w:rPr>
        <w:t>partnership,</w:t>
      </w:r>
      <w:r>
        <w:rPr>
          <w:spacing w:val="24"/>
        </w:rPr>
        <w:t xml:space="preserve"> </w:t>
      </w:r>
      <w:r>
        <w:rPr>
          <w:spacing w:val="-1"/>
        </w:rPr>
        <w:t>whether</w:t>
      </w:r>
      <w:r>
        <w:t xml:space="preserve"> </w:t>
      </w:r>
      <w:r>
        <w:rPr>
          <w:spacing w:val="-1"/>
        </w:rPr>
        <w:t>organized under</w:t>
      </w:r>
      <w:r>
        <w:t xml:space="preserve"> </w:t>
      </w:r>
      <w:r>
        <w:rPr>
          <w:spacing w:val="-1"/>
        </w:rPr>
        <w:t xml:space="preserve">the laws </w:t>
      </w:r>
      <w:r>
        <w:t xml:space="preserve">of </w:t>
      </w:r>
      <w:r>
        <w:rPr>
          <w:spacing w:val="-2"/>
        </w:rPr>
        <w:t>this</w:t>
      </w:r>
      <w:r>
        <w:rPr>
          <w:spacing w:val="1"/>
        </w:rPr>
        <w:t xml:space="preserve"> </w:t>
      </w:r>
      <w:r>
        <w:rPr>
          <w:spacing w:val="-2"/>
        </w:rPr>
        <w:t>or</w:t>
      </w:r>
      <w:r>
        <w:rPr>
          <w:spacing w:val="-1"/>
        </w:rPr>
        <w:t xml:space="preserve"> any</w:t>
      </w:r>
      <w:r>
        <w:t xml:space="preserve"> </w:t>
      </w:r>
      <w:r>
        <w:rPr>
          <w:spacing w:val="-1"/>
        </w:rPr>
        <w:t>other jurisdiction,</w:t>
      </w:r>
      <w:r>
        <w:t xml:space="preserve"> </w:t>
      </w:r>
      <w:r>
        <w:rPr>
          <w:spacing w:val="-2"/>
        </w:rPr>
        <w:t>may</w:t>
      </w:r>
      <w:r>
        <w:t xml:space="preserve"> </w:t>
      </w:r>
      <w:r>
        <w:rPr>
          <w:spacing w:val="-1"/>
        </w:rPr>
        <w:t>not</w:t>
      </w:r>
      <w:r>
        <w:rPr>
          <w:spacing w:val="59"/>
        </w:rPr>
        <w:t xml:space="preserve"> </w:t>
      </w:r>
      <w:r>
        <w:t>offer</w:t>
      </w:r>
      <w:r>
        <w:rPr>
          <w:spacing w:val="-1"/>
        </w:rPr>
        <w:t xml:space="preserve"> </w:t>
      </w:r>
      <w:r>
        <w:t>to</w:t>
      </w:r>
      <w:r>
        <w:rPr>
          <w:spacing w:val="-2"/>
        </w:rPr>
        <w:t xml:space="preserve"> </w:t>
      </w:r>
      <w:r>
        <w:rPr>
          <w:spacing w:val="-1"/>
        </w:rPr>
        <w:t>engage</w:t>
      </w:r>
      <w:r>
        <w:t xml:space="preserve"> </w:t>
      </w:r>
      <w:r>
        <w:rPr>
          <w:spacing w:val="-1"/>
        </w:rPr>
        <w:t>in</w:t>
      </w:r>
      <w:r>
        <w:t xml:space="preserve"> </w:t>
      </w:r>
      <w:r>
        <w:rPr>
          <w:spacing w:val="-2"/>
        </w:rPr>
        <w:t>the</w:t>
      </w:r>
      <w:r>
        <w:rPr>
          <w:spacing w:val="-1"/>
        </w:rPr>
        <w:t xml:space="preserve"> practice</w:t>
      </w:r>
      <w:r>
        <w:rPr>
          <w:spacing w:val="1"/>
        </w:rPr>
        <w:t xml:space="preserve"> </w:t>
      </w:r>
      <w:r>
        <w:t>of</w:t>
      </w:r>
      <w:r>
        <w:rPr>
          <w:spacing w:val="-2"/>
        </w:rPr>
        <w:t xml:space="preserve"> </w:t>
      </w:r>
      <w:r>
        <w:rPr>
          <w:spacing w:val="-1"/>
        </w:rPr>
        <w:t>architecture</w:t>
      </w:r>
      <w:r>
        <w:rPr>
          <w:spacing w:val="1"/>
        </w:rPr>
        <w:t xml:space="preserve"> </w:t>
      </w:r>
      <w:r>
        <w:rPr>
          <w:spacing w:val="-1"/>
        </w:rPr>
        <w:t>in</w:t>
      </w:r>
      <w:r>
        <w:t xml:space="preserve"> </w:t>
      </w:r>
      <w:r>
        <w:rPr>
          <w:spacing w:val="-2"/>
        </w:rPr>
        <w:t>the</w:t>
      </w:r>
      <w:r>
        <w:rPr>
          <w:spacing w:val="-1"/>
        </w:rPr>
        <w:t xml:space="preserve"> </w:t>
      </w:r>
      <w:r>
        <w:t>State</w:t>
      </w:r>
      <w:r>
        <w:rPr>
          <w:spacing w:val="-1"/>
        </w:rPr>
        <w:t xml:space="preserve"> </w:t>
      </w:r>
      <w:r>
        <w:t>of</w:t>
      </w:r>
      <w:r>
        <w:rPr>
          <w:spacing w:val="-2"/>
        </w:rPr>
        <w:t xml:space="preserve"> </w:t>
      </w:r>
      <w:r>
        <w:rPr>
          <w:spacing w:val="-1"/>
        </w:rPr>
        <w:t>Arkansas</w:t>
      </w:r>
      <w:r>
        <w:rPr>
          <w:spacing w:val="22"/>
        </w:rPr>
        <w:t xml:space="preserve"> </w:t>
      </w:r>
      <w:r>
        <w:rPr>
          <w:spacing w:val="-1"/>
        </w:rPr>
        <w:t>until</w:t>
      </w:r>
      <w:r>
        <w:t xml:space="preserve"> </w:t>
      </w:r>
      <w:r>
        <w:rPr>
          <w:spacing w:val="-1"/>
        </w:rPr>
        <w:t>such</w:t>
      </w:r>
      <w:r>
        <w:rPr>
          <w:spacing w:val="-2"/>
        </w:rPr>
        <w:t xml:space="preserve"> </w:t>
      </w:r>
      <w:r>
        <w:rPr>
          <w:spacing w:val="-1"/>
        </w:rPr>
        <w:t>corporation</w:t>
      </w:r>
      <w:r>
        <w:rPr>
          <w:spacing w:val="-2"/>
        </w:rPr>
        <w:t xml:space="preserve"> </w:t>
      </w:r>
      <w:r>
        <w:t>or</w:t>
      </w:r>
      <w:r>
        <w:rPr>
          <w:spacing w:val="1"/>
        </w:rPr>
        <w:t xml:space="preserve"> </w:t>
      </w:r>
      <w:r>
        <w:rPr>
          <w:spacing w:val="-1"/>
        </w:rPr>
        <w:t>partnership</w:t>
      </w:r>
      <w:r>
        <w:rPr>
          <w:spacing w:val="1"/>
        </w:rPr>
        <w:t xml:space="preserve"> </w:t>
      </w:r>
      <w:r>
        <w:rPr>
          <w:spacing w:val="-2"/>
        </w:rPr>
        <w:t>has</w:t>
      </w:r>
      <w:r>
        <w:rPr>
          <w:spacing w:val="-1"/>
        </w:rPr>
        <w:t xml:space="preserve"> obtained </w:t>
      </w:r>
      <w:r>
        <w:t>a</w:t>
      </w:r>
      <w:r>
        <w:rPr>
          <w:spacing w:val="-1"/>
        </w:rPr>
        <w:t xml:space="preserve"> certificate</w:t>
      </w:r>
      <w:r>
        <w:rPr>
          <w:spacing w:val="1"/>
        </w:rPr>
        <w:t xml:space="preserve"> </w:t>
      </w:r>
      <w:r>
        <w:rPr>
          <w:spacing w:val="-2"/>
        </w:rPr>
        <w:t>of</w:t>
      </w:r>
      <w:r>
        <w:rPr>
          <w:spacing w:val="21"/>
        </w:rPr>
        <w:t xml:space="preserve"> </w:t>
      </w:r>
      <w:r>
        <w:rPr>
          <w:spacing w:val="-1"/>
        </w:rPr>
        <w:t>authorization</w:t>
      </w:r>
      <w:r>
        <w:t xml:space="preserve"> </w:t>
      </w:r>
      <w:r>
        <w:rPr>
          <w:spacing w:val="-1"/>
        </w:rPr>
        <w:t xml:space="preserve">issued </w:t>
      </w:r>
      <w:r>
        <w:t>by</w:t>
      </w:r>
      <w:r>
        <w:rPr>
          <w:spacing w:val="-2"/>
        </w:rPr>
        <w:t xml:space="preserve"> </w:t>
      </w:r>
      <w:r>
        <w:rPr>
          <w:spacing w:val="-1"/>
        </w:rPr>
        <w:t xml:space="preserve">the </w:t>
      </w:r>
      <w:r>
        <w:rPr>
          <w:spacing w:val="-2"/>
        </w:rPr>
        <w:t>board;</w:t>
      </w:r>
      <w:r>
        <w:rPr>
          <w:spacing w:val="3"/>
        </w:rPr>
        <w:t xml:space="preserve"> </w:t>
      </w:r>
      <w:r>
        <w:rPr>
          <w:spacing w:val="-2"/>
        </w:rPr>
        <w:t>the</w:t>
      </w:r>
      <w:r>
        <w:rPr>
          <w:spacing w:val="-1"/>
        </w:rPr>
        <w:t xml:space="preserve"> certificate shall</w:t>
      </w:r>
      <w:r>
        <w:rPr>
          <w:spacing w:val="-2"/>
        </w:rPr>
        <w:t xml:space="preserve"> </w:t>
      </w:r>
      <w:r>
        <w:rPr>
          <w:spacing w:val="-1"/>
        </w:rPr>
        <w:t>be</w:t>
      </w:r>
      <w:r>
        <w:t xml:space="preserve"> </w:t>
      </w:r>
      <w:r>
        <w:rPr>
          <w:spacing w:val="-1"/>
        </w:rPr>
        <w:t>valid until</w:t>
      </w:r>
      <w:r>
        <w:rPr>
          <w:spacing w:val="51"/>
        </w:rPr>
        <w:t xml:space="preserve"> </w:t>
      </w:r>
      <w:r>
        <w:rPr>
          <w:spacing w:val="-1"/>
        </w:rPr>
        <w:t>January</w:t>
      </w:r>
      <w:r>
        <w:rPr>
          <w:spacing w:val="-2"/>
        </w:rPr>
        <w:t xml:space="preserve"> </w:t>
      </w:r>
      <w:r>
        <w:t>31</w:t>
      </w:r>
      <w:r>
        <w:rPr>
          <w:spacing w:val="-1"/>
        </w:rPr>
        <w:t xml:space="preserve"> </w:t>
      </w:r>
      <w:r>
        <w:t>of</w:t>
      </w:r>
      <w:r>
        <w:rPr>
          <w:spacing w:val="-2"/>
        </w:rPr>
        <w:t xml:space="preserve"> </w:t>
      </w:r>
      <w:r>
        <w:rPr>
          <w:spacing w:val="-1"/>
        </w:rPr>
        <w:t>the year in</w:t>
      </w:r>
      <w:r>
        <w:t xml:space="preserve"> </w:t>
      </w:r>
      <w:r>
        <w:rPr>
          <w:spacing w:val="-1"/>
        </w:rPr>
        <w:t>which</w:t>
      </w:r>
      <w:r>
        <w:t xml:space="preserve"> </w:t>
      </w:r>
      <w:r>
        <w:rPr>
          <w:spacing w:val="-1"/>
        </w:rPr>
        <w:t>it</w:t>
      </w:r>
      <w:r>
        <w:rPr>
          <w:spacing w:val="-2"/>
        </w:rPr>
        <w:t xml:space="preserve"> </w:t>
      </w:r>
      <w:r>
        <w:rPr>
          <w:spacing w:val="-1"/>
        </w:rPr>
        <w:t>is</w:t>
      </w:r>
      <w:r>
        <w:rPr>
          <w:spacing w:val="1"/>
        </w:rPr>
        <w:t xml:space="preserve"> </w:t>
      </w:r>
      <w:r>
        <w:rPr>
          <w:spacing w:val="-1"/>
        </w:rPr>
        <w:t>obtained.</w:t>
      </w:r>
    </w:p>
    <w:p w:rsidR="008E719F" w:rsidRDefault="00D45AB1">
      <w:pPr>
        <w:pStyle w:val="BodyText"/>
        <w:numPr>
          <w:ilvl w:val="1"/>
          <w:numId w:val="14"/>
        </w:numPr>
        <w:tabs>
          <w:tab w:val="left" w:pos="1181"/>
        </w:tabs>
        <w:spacing w:before="1" w:line="276" w:lineRule="auto"/>
        <w:ind w:right="512"/>
      </w:pPr>
      <w:r>
        <w:rPr>
          <w:spacing w:val="-1"/>
        </w:rPr>
        <w:t>The board shall</w:t>
      </w:r>
      <w:r>
        <w:t xml:space="preserve"> </w:t>
      </w:r>
      <w:r>
        <w:rPr>
          <w:spacing w:val="-1"/>
        </w:rPr>
        <w:t xml:space="preserve">issue </w:t>
      </w:r>
      <w:r>
        <w:t>a</w:t>
      </w:r>
      <w:r>
        <w:rPr>
          <w:spacing w:val="-3"/>
        </w:rPr>
        <w:t xml:space="preserve"> </w:t>
      </w:r>
      <w:r>
        <w:rPr>
          <w:spacing w:val="-1"/>
        </w:rPr>
        <w:t xml:space="preserve">certificate </w:t>
      </w:r>
      <w:r>
        <w:t>of</w:t>
      </w:r>
      <w:r>
        <w:rPr>
          <w:spacing w:val="-2"/>
        </w:rPr>
        <w:t xml:space="preserve"> </w:t>
      </w:r>
      <w:r>
        <w:rPr>
          <w:spacing w:val="-1"/>
        </w:rPr>
        <w:t>authorization</w:t>
      </w:r>
      <w:r>
        <w:t xml:space="preserve"> to a</w:t>
      </w:r>
      <w:r>
        <w:rPr>
          <w:spacing w:val="-1"/>
        </w:rPr>
        <w:t xml:space="preserve"> </w:t>
      </w:r>
      <w:r>
        <w:rPr>
          <w:spacing w:val="-2"/>
        </w:rPr>
        <w:t>corporation,</w:t>
      </w:r>
      <w:r>
        <w:rPr>
          <w:spacing w:val="55"/>
        </w:rPr>
        <w:t xml:space="preserve"> </w:t>
      </w:r>
      <w:r>
        <w:rPr>
          <w:spacing w:val="-1"/>
        </w:rPr>
        <w:t>partnership,</w:t>
      </w:r>
      <w:r>
        <w:t xml:space="preserve"> or</w:t>
      </w:r>
      <w:r>
        <w:rPr>
          <w:spacing w:val="-1"/>
        </w:rPr>
        <w:t xml:space="preserve"> limited</w:t>
      </w:r>
      <w:r>
        <w:rPr>
          <w:spacing w:val="1"/>
        </w:rPr>
        <w:t xml:space="preserve"> </w:t>
      </w:r>
      <w:r>
        <w:rPr>
          <w:spacing w:val="-1"/>
        </w:rPr>
        <w:t>liability</w:t>
      </w:r>
      <w:r>
        <w:t xml:space="preserve"> </w:t>
      </w:r>
      <w:r>
        <w:rPr>
          <w:spacing w:val="-1"/>
        </w:rPr>
        <w:t>association</w:t>
      </w:r>
      <w:r>
        <w:rPr>
          <w:spacing w:val="-2"/>
        </w:rPr>
        <w:t xml:space="preserve"> </w:t>
      </w:r>
      <w:r>
        <w:rPr>
          <w:spacing w:val="-1"/>
        </w:rPr>
        <w:t>upon</w:t>
      </w:r>
      <w:r>
        <w:t xml:space="preserve"> </w:t>
      </w:r>
      <w:r>
        <w:rPr>
          <w:spacing w:val="-1"/>
        </w:rPr>
        <w:t>receipt</w:t>
      </w:r>
      <w:r>
        <w:t xml:space="preserve"> </w:t>
      </w:r>
      <w:r>
        <w:rPr>
          <w:spacing w:val="-2"/>
        </w:rPr>
        <w:t>of</w:t>
      </w:r>
      <w:r>
        <w:rPr>
          <w:spacing w:val="1"/>
        </w:rPr>
        <w:t xml:space="preserve"> </w:t>
      </w:r>
      <w:r>
        <w:rPr>
          <w:spacing w:val="-2"/>
        </w:rPr>
        <w:t>the</w:t>
      </w:r>
      <w:r>
        <w:rPr>
          <w:spacing w:val="1"/>
        </w:rPr>
        <w:t xml:space="preserve"> </w:t>
      </w:r>
      <w:r>
        <w:rPr>
          <w:spacing w:val="-2"/>
        </w:rPr>
        <w:t>materials</w:t>
      </w:r>
      <w:r>
        <w:rPr>
          <w:spacing w:val="40"/>
        </w:rPr>
        <w:t xml:space="preserve"> </w:t>
      </w:r>
      <w:r>
        <w:rPr>
          <w:spacing w:val="-1"/>
        </w:rPr>
        <w:t>listed</w:t>
      </w:r>
      <w:r>
        <w:rPr>
          <w:spacing w:val="1"/>
        </w:rPr>
        <w:t xml:space="preserve"> </w:t>
      </w:r>
      <w:r>
        <w:rPr>
          <w:spacing w:val="-1"/>
        </w:rPr>
        <w:t>below,</w:t>
      </w:r>
      <w:r>
        <w:t xml:space="preserve"> </w:t>
      </w:r>
      <w:r>
        <w:rPr>
          <w:spacing w:val="-1"/>
        </w:rPr>
        <w:t>and</w:t>
      </w:r>
      <w:r>
        <w:rPr>
          <w:spacing w:val="-2"/>
        </w:rPr>
        <w:t xml:space="preserve"> </w:t>
      </w:r>
      <w:r>
        <w:rPr>
          <w:spacing w:val="-1"/>
        </w:rPr>
        <w:t>upon</w:t>
      </w:r>
      <w:r>
        <w:rPr>
          <w:spacing w:val="-2"/>
        </w:rPr>
        <w:t xml:space="preserve"> </w:t>
      </w:r>
      <w:r>
        <w:rPr>
          <w:spacing w:val="-1"/>
        </w:rPr>
        <w:t>ascertaining</w:t>
      </w:r>
      <w:r>
        <w:rPr>
          <w:spacing w:val="-2"/>
        </w:rPr>
        <w:t xml:space="preserve"> </w:t>
      </w:r>
      <w:r>
        <w:rPr>
          <w:spacing w:val="-1"/>
        </w:rPr>
        <w:t>that</w:t>
      </w:r>
      <w:r>
        <w:rPr>
          <w:spacing w:val="-2"/>
        </w:rPr>
        <w:t xml:space="preserve"> </w:t>
      </w:r>
      <w:r>
        <w:rPr>
          <w:spacing w:val="-1"/>
        </w:rPr>
        <w:t>the</w:t>
      </w:r>
      <w:r>
        <w:rPr>
          <w:spacing w:val="-3"/>
        </w:rPr>
        <w:t xml:space="preserve"> </w:t>
      </w:r>
      <w:r>
        <w:rPr>
          <w:spacing w:val="-1"/>
        </w:rPr>
        <w:t xml:space="preserve">conditions </w:t>
      </w:r>
      <w:r>
        <w:t>set</w:t>
      </w:r>
      <w:r>
        <w:rPr>
          <w:spacing w:val="-2"/>
        </w:rPr>
        <w:t xml:space="preserve"> </w:t>
      </w:r>
      <w:r>
        <w:t>forth</w:t>
      </w:r>
      <w:r>
        <w:rPr>
          <w:spacing w:val="-2"/>
        </w:rPr>
        <w:t xml:space="preserve"> </w:t>
      </w:r>
      <w:r>
        <w:rPr>
          <w:spacing w:val="-1"/>
        </w:rPr>
        <w:t>in</w:t>
      </w:r>
      <w:r>
        <w:rPr>
          <w:spacing w:val="1"/>
        </w:rPr>
        <w:t xml:space="preserve"> </w:t>
      </w:r>
      <w:r>
        <w:t>Ark.</w:t>
      </w:r>
      <w:r>
        <w:rPr>
          <w:spacing w:val="39"/>
        </w:rPr>
        <w:t xml:space="preserve"> </w:t>
      </w:r>
      <w:r>
        <w:t>Code</w:t>
      </w:r>
      <w:r>
        <w:rPr>
          <w:spacing w:val="-1"/>
        </w:rPr>
        <w:t xml:space="preserve"> Ann.</w:t>
      </w:r>
      <w:r>
        <w:t xml:space="preserve"> § </w:t>
      </w:r>
      <w:r>
        <w:rPr>
          <w:spacing w:val="-1"/>
        </w:rPr>
        <w:t xml:space="preserve">17-15-101 </w:t>
      </w:r>
      <w:r>
        <w:t>et</w:t>
      </w:r>
      <w:r>
        <w:rPr>
          <w:spacing w:val="-2"/>
        </w:rPr>
        <w:t xml:space="preserve"> </w:t>
      </w:r>
      <w:r>
        <w:rPr>
          <w:spacing w:val="-1"/>
        </w:rPr>
        <w:t>seq.</w:t>
      </w:r>
      <w:r>
        <w:rPr>
          <w:spacing w:val="3"/>
        </w:rPr>
        <w:t xml:space="preserve"> </w:t>
      </w:r>
      <w:r>
        <w:rPr>
          <w:spacing w:val="-2"/>
        </w:rPr>
        <w:t>have</w:t>
      </w:r>
      <w:r>
        <w:rPr>
          <w:spacing w:val="-1"/>
        </w:rPr>
        <w:t xml:space="preserve"> been</w:t>
      </w:r>
      <w:r>
        <w:rPr>
          <w:spacing w:val="-2"/>
        </w:rPr>
        <w:t xml:space="preserve"> </w:t>
      </w:r>
      <w:r>
        <w:rPr>
          <w:spacing w:val="-1"/>
        </w:rPr>
        <w:t>met.</w:t>
      </w:r>
    </w:p>
    <w:p w:rsidR="008E719F" w:rsidRDefault="00D45AB1">
      <w:pPr>
        <w:pStyle w:val="BodyText"/>
        <w:numPr>
          <w:ilvl w:val="2"/>
          <w:numId w:val="14"/>
        </w:numPr>
        <w:tabs>
          <w:tab w:val="left" w:pos="1541"/>
        </w:tabs>
      </w:pPr>
      <w:r>
        <w:t xml:space="preserve">An </w:t>
      </w:r>
      <w:r>
        <w:rPr>
          <w:spacing w:val="-1"/>
        </w:rPr>
        <w:t>application</w:t>
      </w:r>
      <w:r>
        <w:t xml:space="preserve"> of</w:t>
      </w:r>
      <w:r>
        <w:rPr>
          <w:spacing w:val="-2"/>
        </w:rPr>
        <w:t xml:space="preserve"> </w:t>
      </w:r>
      <w:r>
        <w:t>a</w:t>
      </w:r>
      <w:r>
        <w:rPr>
          <w:spacing w:val="-1"/>
        </w:rPr>
        <w:t xml:space="preserve"> form</w:t>
      </w:r>
      <w:r>
        <w:t xml:space="preserve"> </w:t>
      </w:r>
      <w:r>
        <w:rPr>
          <w:spacing w:val="-2"/>
        </w:rPr>
        <w:t>approved</w:t>
      </w:r>
      <w:r>
        <w:rPr>
          <w:spacing w:val="-1"/>
        </w:rPr>
        <w:t xml:space="preserve"> by</w:t>
      </w:r>
      <w:r>
        <w:rPr>
          <w:spacing w:val="-2"/>
        </w:rPr>
        <w:t xml:space="preserve"> </w:t>
      </w:r>
      <w:r>
        <w:rPr>
          <w:spacing w:val="-1"/>
        </w:rPr>
        <w:t>the</w:t>
      </w:r>
      <w:r>
        <w:rPr>
          <w:spacing w:val="1"/>
        </w:rPr>
        <w:t xml:space="preserve"> </w:t>
      </w:r>
      <w:r>
        <w:rPr>
          <w:spacing w:val="-1"/>
        </w:rPr>
        <w:t>board</w:t>
      </w:r>
    </w:p>
    <w:p w:rsidR="008E719F" w:rsidRDefault="00D45AB1">
      <w:pPr>
        <w:pStyle w:val="BodyText"/>
        <w:numPr>
          <w:ilvl w:val="3"/>
          <w:numId w:val="14"/>
        </w:numPr>
        <w:tabs>
          <w:tab w:val="left" w:pos="2441"/>
        </w:tabs>
        <w:spacing w:before="40" w:line="276" w:lineRule="auto"/>
        <w:ind w:right="210"/>
      </w:pPr>
      <w:r>
        <w:rPr>
          <w:spacing w:val="-1"/>
        </w:rPr>
        <w:t>In</w:t>
      </w:r>
      <w:r>
        <w:rPr>
          <w:spacing w:val="1"/>
        </w:rPr>
        <w:t xml:space="preserve"> </w:t>
      </w:r>
      <w:r>
        <w:rPr>
          <w:spacing w:val="-1"/>
        </w:rPr>
        <w:t>the</w:t>
      </w:r>
      <w:r>
        <w:rPr>
          <w:spacing w:val="-3"/>
        </w:rPr>
        <w:t xml:space="preserve"> </w:t>
      </w:r>
      <w:r>
        <w:rPr>
          <w:spacing w:val="-1"/>
        </w:rPr>
        <w:t xml:space="preserve">case </w:t>
      </w:r>
      <w:r>
        <w:t>of</w:t>
      </w:r>
      <w:r>
        <w:rPr>
          <w:spacing w:val="-2"/>
        </w:rPr>
        <w:t xml:space="preserve"> </w:t>
      </w:r>
      <w:r>
        <w:t>a</w:t>
      </w:r>
      <w:r>
        <w:rPr>
          <w:spacing w:val="-1"/>
        </w:rPr>
        <w:t xml:space="preserve"> corporation,</w:t>
      </w:r>
      <w:r>
        <w:rPr>
          <w:spacing w:val="2"/>
        </w:rPr>
        <w:t xml:space="preserve"> </w:t>
      </w:r>
      <w:r>
        <w:rPr>
          <w:spacing w:val="-2"/>
        </w:rPr>
        <w:t>the</w:t>
      </w:r>
      <w:r>
        <w:rPr>
          <w:spacing w:val="-1"/>
        </w:rPr>
        <w:t xml:space="preserve"> application</w:t>
      </w:r>
      <w:r>
        <w:rPr>
          <w:spacing w:val="-2"/>
        </w:rPr>
        <w:t xml:space="preserve"> </w:t>
      </w:r>
      <w:r>
        <w:rPr>
          <w:spacing w:val="-1"/>
        </w:rPr>
        <w:t>shall</w:t>
      </w:r>
      <w:r>
        <w:t xml:space="preserve"> </w:t>
      </w:r>
      <w:r>
        <w:rPr>
          <w:spacing w:val="-1"/>
        </w:rPr>
        <w:t>be</w:t>
      </w:r>
      <w:r>
        <w:t xml:space="preserve"> </w:t>
      </w:r>
      <w:r>
        <w:rPr>
          <w:spacing w:val="-1"/>
        </w:rPr>
        <w:t>signed</w:t>
      </w:r>
      <w:r>
        <w:rPr>
          <w:spacing w:val="25"/>
        </w:rPr>
        <w:t xml:space="preserve"> </w:t>
      </w:r>
      <w:r>
        <w:rPr>
          <w:spacing w:val="-1"/>
        </w:rPr>
        <w:t>by</w:t>
      </w:r>
      <w:r>
        <w:rPr>
          <w:spacing w:val="1"/>
        </w:rPr>
        <w:t xml:space="preserve"> </w:t>
      </w:r>
      <w:r>
        <w:rPr>
          <w:spacing w:val="-1"/>
        </w:rPr>
        <w:t>the</w:t>
      </w:r>
      <w:r>
        <w:rPr>
          <w:spacing w:val="-3"/>
        </w:rPr>
        <w:t xml:space="preserve"> </w:t>
      </w:r>
      <w:r>
        <w:rPr>
          <w:spacing w:val="-1"/>
        </w:rPr>
        <w:t>corporation</w:t>
      </w:r>
      <w:r>
        <w:rPr>
          <w:rFonts w:cs="Century Gothic"/>
          <w:spacing w:val="-1"/>
        </w:rPr>
        <w:t xml:space="preserve">’s </w:t>
      </w:r>
      <w:r>
        <w:rPr>
          <w:spacing w:val="-1"/>
        </w:rPr>
        <w:t>president</w:t>
      </w:r>
      <w:r>
        <w:rPr>
          <w:spacing w:val="-2"/>
        </w:rPr>
        <w:t xml:space="preserve"> </w:t>
      </w:r>
      <w:r>
        <w:rPr>
          <w:spacing w:val="-1"/>
        </w:rPr>
        <w:t>and</w:t>
      </w:r>
      <w:r>
        <w:rPr>
          <w:spacing w:val="-2"/>
        </w:rPr>
        <w:t xml:space="preserve"> </w:t>
      </w:r>
      <w:r>
        <w:rPr>
          <w:spacing w:val="-1"/>
        </w:rPr>
        <w:t>secretary,</w:t>
      </w:r>
      <w:r>
        <w:t xml:space="preserve"> </w:t>
      </w:r>
      <w:r>
        <w:rPr>
          <w:spacing w:val="-1"/>
        </w:rPr>
        <w:t>and shall</w:t>
      </w:r>
      <w:r>
        <w:rPr>
          <w:spacing w:val="31"/>
        </w:rPr>
        <w:t xml:space="preserve"> </w:t>
      </w:r>
      <w:r>
        <w:rPr>
          <w:spacing w:val="-1"/>
        </w:rPr>
        <w:t>include the following</w:t>
      </w:r>
      <w:r>
        <w:rPr>
          <w:spacing w:val="-2"/>
        </w:rPr>
        <w:t xml:space="preserve"> </w:t>
      </w:r>
      <w:r>
        <w:rPr>
          <w:spacing w:val="-1"/>
        </w:rPr>
        <w:t>information:</w:t>
      </w:r>
      <w:r>
        <w:t xml:space="preserve"> </w:t>
      </w:r>
      <w:r>
        <w:rPr>
          <w:spacing w:val="-1"/>
        </w:rPr>
        <w:t>the jurisdiction</w:t>
      </w:r>
      <w:r>
        <w:t xml:space="preserve"> </w:t>
      </w:r>
      <w:r>
        <w:rPr>
          <w:spacing w:val="-1"/>
        </w:rPr>
        <w:t>under which</w:t>
      </w:r>
      <w:r>
        <w:rPr>
          <w:spacing w:val="55"/>
        </w:rPr>
        <w:t xml:space="preserve"> </w:t>
      </w:r>
      <w:r>
        <w:rPr>
          <w:spacing w:val="-1"/>
        </w:rPr>
        <w:t>the corporation</w:t>
      </w:r>
      <w:r>
        <w:rPr>
          <w:spacing w:val="-2"/>
        </w:rPr>
        <w:t xml:space="preserve"> </w:t>
      </w:r>
      <w:r>
        <w:rPr>
          <w:spacing w:val="-1"/>
        </w:rPr>
        <w:t>is</w:t>
      </w:r>
      <w:r>
        <w:rPr>
          <w:spacing w:val="1"/>
        </w:rPr>
        <w:t xml:space="preserve"> </w:t>
      </w:r>
      <w:r>
        <w:rPr>
          <w:spacing w:val="-1"/>
        </w:rPr>
        <w:t>organized;</w:t>
      </w:r>
      <w:r>
        <w:t xml:space="preserve"> </w:t>
      </w:r>
      <w:r>
        <w:rPr>
          <w:spacing w:val="-1"/>
        </w:rPr>
        <w:t>the name,</w:t>
      </w:r>
      <w:r>
        <w:t xml:space="preserve"> </w:t>
      </w:r>
      <w:r>
        <w:rPr>
          <w:spacing w:val="-1"/>
        </w:rPr>
        <w:t>resident</w:t>
      </w:r>
      <w:r>
        <w:t xml:space="preserve"> </w:t>
      </w:r>
      <w:r>
        <w:rPr>
          <w:spacing w:val="-1"/>
        </w:rPr>
        <w:t>address,</w:t>
      </w:r>
      <w:r>
        <w:t xml:space="preserve"> </w:t>
      </w:r>
      <w:r>
        <w:rPr>
          <w:spacing w:val="-1"/>
        </w:rPr>
        <w:t>and</w:t>
      </w:r>
      <w:r>
        <w:rPr>
          <w:spacing w:val="30"/>
        </w:rPr>
        <w:t xml:space="preserve"> </w:t>
      </w:r>
      <w:r>
        <w:t>states</w:t>
      </w:r>
      <w:r>
        <w:rPr>
          <w:spacing w:val="-1"/>
        </w:rPr>
        <w:t xml:space="preserve"> </w:t>
      </w:r>
      <w:r>
        <w:t>of</w:t>
      </w:r>
      <w:r>
        <w:rPr>
          <w:spacing w:val="-2"/>
        </w:rPr>
        <w:t xml:space="preserve"> </w:t>
      </w:r>
      <w:r>
        <w:rPr>
          <w:spacing w:val="-1"/>
        </w:rPr>
        <w:t>registration</w:t>
      </w:r>
      <w:r>
        <w:rPr>
          <w:spacing w:val="-2"/>
        </w:rPr>
        <w:t xml:space="preserve"> </w:t>
      </w:r>
      <w:r>
        <w:rPr>
          <w:spacing w:val="-1"/>
        </w:rPr>
        <w:t>and</w:t>
      </w:r>
      <w:r>
        <w:t xml:space="preserve"> </w:t>
      </w:r>
      <w:r>
        <w:rPr>
          <w:spacing w:val="-1"/>
        </w:rPr>
        <w:t>registration</w:t>
      </w:r>
      <w:r>
        <w:t xml:space="preserve"> </w:t>
      </w:r>
      <w:r>
        <w:rPr>
          <w:spacing w:val="-1"/>
        </w:rPr>
        <w:t>numbers</w:t>
      </w:r>
      <w:r>
        <w:rPr>
          <w:spacing w:val="4"/>
        </w:rPr>
        <w:t xml:space="preserve"> </w:t>
      </w:r>
      <w:r>
        <w:rPr>
          <w:spacing w:val="-1"/>
        </w:rPr>
        <w:t>of each</w:t>
      </w:r>
      <w:r>
        <w:rPr>
          <w:spacing w:val="29"/>
        </w:rPr>
        <w:t xml:space="preserve"> </w:t>
      </w:r>
      <w:r>
        <w:rPr>
          <w:spacing w:val="-1"/>
        </w:rPr>
        <w:t>director;</w:t>
      </w:r>
      <w:r>
        <w:t xml:space="preserve"> </w:t>
      </w:r>
      <w:r>
        <w:rPr>
          <w:spacing w:val="-2"/>
        </w:rPr>
        <w:t>and</w:t>
      </w:r>
      <w:r>
        <w:rPr>
          <w:spacing w:val="1"/>
        </w:rPr>
        <w:t xml:space="preserve"> </w:t>
      </w:r>
      <w:r>
        <w:rPr>
          <w:spacing w:val="-2"/>
        </w:rPr>
        <w:t>the</w:t>
      </w:r>
      <w:r>
        <w:rPr>
          <w:spacing w:val="1"/>
        </w:rPr>
        <w:t xml:space="preserve"> </w:t>
      </w:r>
      <w:r>
        <w:rPr>
          <w:spacing w:val="-1"/>
        </w:rPr>
        <w:t>identity</w:t>
      </w:r>
      <w:r>
        <w:t xml:space="preserve"> of</w:t>
      </w:r>
      <w:r>
        <w:rPr>
          <w:spacing w:val="-2"/>
        </w:rPr>
        <w:t xml:space="preserve"> </w:t>
      </w:r>
      <w:r>
        <w:rPr>
          <w:spacing w:val="-1"/>
        </w:rPr>
        <w:t>each</w:t>
      </w:r>
      <w:r>
        <w:rPr>
          <w:spacing w:val="-2"/>
        </w:rPr>
        <w:t xml:space="preserve"> </w:t>
      </w:r>
      <w:r>
        <w:rPr>
          <w:spacing w:val="-1"/>
        </w:rPr>
        <w:t>director engaging</w:t>
      </w:r>
      <w:r>
        <w:rPr>
          <w:spacing w:val="-2"/>
        </w:rPr>
        <w:t xml:space="preserve"> </w:t>
      </w:r>
      <w:r>
        <w:rPr>
          <w:spacing w:val="-1"/>
        </w:rPr>
        <w:t>in</w:t>
      </w:r>
      <w:r>
        <w:t xml:space="preserve"> </w:t>
      </w:r>
      <w:r>
        <w:rPr>
          <w:spacing w:val="1"/>
        </w:rPr>
        <w:t>the</w:t>
      </w:r>
      <w:r>
        <w:rPr>
          <w:spacing w:val="39"/>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in</w:t>
      </w:r>
      <w:r>
        <w:rPr>
          <w:spacing w:val="-2"/>
        </w:rPr>
        <w:t xml:space="preserve"> </w:t>
      </w:r>
      <w:r>
        <w:rPr>
          <w:spacing w:val="-1"/>
        </w:rPr>
        <w:t>Arkansas.</w:t>
      </w:r>
    </w:p>
    <w:p w:rsidR="008E719F" w:rsidRDefault="00D45AB1">
      <w:pPr>
        <w:pStyle w:val="BodyText"/>
        <w:numPr>
          <w:ilvl w:val="3"/>
          <w:numId w:val="14"/>
        </w:numPr>
        <w:tabs>
          <w:tab w:val="left" w:pos="2441"/>
        </w:tabs>
        <w:spacing w:line="275" w:lineRule="auto"/>
        <w:ind w:right="117"/>
      </w:pPr>
      <w:r>
        <w:rPr>
          <w:spacing w:val="-1"/>
        </w:rPr>
        <w:t>In</w:t>
      </w:r>
      <w:r>
        <w:rPr>
          <w:spacing w:val="1"/>
        </w:rPr>
        <w:t xml:space="preserve"> </w:t>
      </w:r>
      <w:r>
        <w:rPr>
          <w:spacing w:val="-1"/>
        </w:rPr>
        <w:t>the</w:t>
      </w:r>
      <w:r>
        <w:rPr>
          <w:spacing w:val="-3"/>
        </w:rPr>
        <w:t xml:space="preserve"> </w:t>
      </w:r>
      <w:r>
        <w:rPr>
          <w:spacing w:val="-1"/>
        </w:rPr>
        <w:t xml:space="preserve">case </w:t>
      </w:r>
      <w:r>
        <w:t>of</w:t>
      </w:r>
      <w:r>
        <w:rPr>
          <w:spacing w:val="-2"/>
        </w:rPr>
        <w:t xml:space="preserve"> </w:t>
      </w:r>
      <w:r>
        <w:t>a</w:t>
      </w:r>
      <w:r>
        <w:rPr>
          <w:spacing w:val="-1"/>
        </w:rPr>
        <w:t xml:space="preserve"> partnership,</w:t>
      </w:r>
      <w:r>
        <w:rPr>
          <w:spacing w:val="2"/>
        </w:rPr>
        <w:t xml:space="preserve"> </w:t>
      </w:r>
      <w:r>
        <w:rPr>
          <w:spacing w:val="-2"/>
        </w:rPr>
        <w:t>the</w:t>
      </w:r>
      <w:r>
        <w:rPr>
          <w:spacing w:val="-1"/>
        </w:rPr>
        <w:t xml:space="preserve"> application</w:t>
      </w:r>
      <w:r>
        <w:rPr>
          <w:spacing w:val="-2"/>
        </w:rPr>
        <w:t xml:space="preserve"> </w:t>
      </w:r>
      <w:r>
        <w:rPr>
          <w:spacing w:val="-1"/>
        </w:rPr>
        <w:t>shall</w:t>
      </w:r>
      <w:r>
        <w:t xml:space="preserve"> </w:t>
      </w:r>
      <w:r>
        <w:rPr>
          <w:spacing w:val="-1"/>
        </w:rPr>
        <w:t>be</w:t>
      </w:r>
      <w:r>
        <w:t xml:space="preserve"> </w:t>
      </w:r>
      <w:r>
        <w:rPr>
          <w:spacing w:val="-1"/>
        </w:rPr>
        <w:t>signed by</w:t>
      </w:r>
      <w:r>
        <w:rPr>
          <w:spacing w:val="28"/>
        </w:rPr>
        <w:t xml:space="preserve"> </w:t>
      </w:r>
      <w:r>
        <w:t>a</w:t>
      </w:r>
      <w:r>
        <w:rPr>
          <w:spacing w:val="1"/>
        </w:rPr>
        <w:t xml:space="preserve"> </w:t>
      </w:r>
      <w:r>
        <w:rPr>
          <w:spacing w:val="-1"/>
        </w:rPr>
        <w:t>general</w:t>
      </w:r>
      <w:r>
        <w:rPr>
          <w:spacing w:val="-2"/>
        </w:rPr>
        <w:t xml:space="preserve"> </w:t>
      </w:r>
      <w:r>
        <w:rPr>
          <w:spacing w:val="-1"/>
        </w:rPr>
        <w:t>partner</w:t>
      </w:r>
      <w:r>
        <w:rPr>
          <w:spacing w:val="-2"/>
        </w:rPr>
        <w:t xml:space="preserve"> </w:t>
      </w:r>
      <w:r>
        <w:t>who</w:t>
      </w:r>
      <w:r>
        <w:rPr>
          <w:spacing w:val="-2"/>
        </w:rPr>
        <w:t xml:space="preserve"> </w:t>
      </w:r>
      <w:r>
        <w:rPr>
          <w:spacing w:val="-1"/>
        </w:rPr>
        <w:t xml:space="preserve">is </w:t>
      </w:r>
      <w:r>
        <w:t>a</w:t>
      </w:r>
      <w:r>
        <w:rPr>
          <w:spacing w:val="-1"/>
        </w:rPr>
        <w:t xml:space="preserve"> registered architect, </w:t>
      </w:r>
      <w:r>
        <w:rPr>
          <w:spacing w:val="-2"/>
        </w:rPr>
        <w:t>and</w:t>
      </w:r>
      <w:r>
        <w:rPr>
          <w:spacing w:val="-1"/>
        </w:rPr>
        <w:t xml:space="preserve"> shall</w:t>
      </w:r>
      <w:r>
        <w:rPr>
          <w:spacing w:val="37"/>
        </w:rPr>
        <w:t xml:space="preserve"> </w:t>
      </w:r>
      <w:r>
        <w:rPr>
          <w:spacing w:val="-1"/>
        </w:rPr>
        <w:t>include the following</w:t>
      </w:r>
      <w:r>
        <w:rPr>
          <w:spacing w:val="-2"/>
        </w:rPr>
        <w:t xml:space="preserve"> </w:t>
      </w:r>
      <w:r>
        <w:rPr>
          <w:spacing w:val="-1"/>
        </w:rPr>
        <w:t>information:</w:t>
      </w:r>
      <w:r>
        <w:t xml:space="preserve"> </w:t>
      </w:r>
      <w:r>
        <w:rPr>
          <w:spacing w:val="-1"/>
        </w:rPr>
        <w:t>the jurisdiction</w:t>
      </w:r>
      <w:r>
        <w:t xml:space="preserve"> </w:t>
      </w:r>
      <w:r>
        <w:rPr>
          <w:spacing w:val="-1"/>
        </w:rPr>
        <w:t>under which</w:t>
      </w:r>
      <w:r>
        <w:rPr>
          <w:spacing w:val="55"/>
        </w:rPr>
        <w:t xml:space="preserve"> </w:t>
      </w:r>
      <w:r>
        <w:rPr>
          <w:spacing w:val="-1"/>
        </w:rPr>
        <w:t>the partnership</w:t>
      </w:r>
      <w:r>
        <w:rPr>
          <w:spacing w:val="1"/>
        </w:rPr>
        <w:t xml:space="preserve"> </w:t>
      </w:r>
      <w:r>
        <w:rPr>
          <w:spacing w:val="-2"/>
        </w:rPr>
        <w:t>is</w:t>
      </w:r>
      <w:r>
        <w:rPr>
          <w:spacing w:val="1"/>
        </w:rPr>
        <w:t xml:space="preserve"> </w:t>
      </w:r>
      <w:r>
        <w:rPr>
          <w:spacing w:val="-1"/>
        </w:rPr>
        <w:t>organized;</w:t>
      </w:r>
      <w:r>
        <w:t xml:space="preserve"> </w:t>
      </w:r>
      <w:r>
        <w:rPr>
          <w:spacing w:val="-1"/>
        </w:rPr>
        <w:t>the name and</w:t>
      </w:r>
      <w:r>
        <w:rPr>
          <w:spacing w:val="-2"/>
        </w:rPr>
        <w:t xml:space="preserve"> </w:t>
      </w:r>
      <w:r>
        <w:rPr>
          <w:spacing w:val="-1"/>
        </w:rPr>
        <w:t>resident</w:t>
      </w:r>
      <w:r>
        <w:rPr>
          <w:spacing w:val="-2"/>
        </w:rPr>
        <w:t xml:space="preserve"> </w:t>
      </w:r>
      <w:r>
        <w:rPr>
          <w:spacing w:val="-1"/>
        </w:rPr>
        <w:t>address,</w:t>
      </w:r>
      <w:r>
        <w:rPr>
          <w:spacing w:val="33"/>
        </w:rPr>
        <w:t xml:space="preserve"> </w:t>
      </w:r>
      <w:r>
        <w:rPr>
          <w:spacing w:val="-1"/>
        </w:rPr>
        <w:t>and states</w:t>
      </w:r>
      <w:r>
        <w:rPr>
          <w:spacing w:val="2"/>
        </w:rPr>
        <w:t xml:space="preserve"> </w:t>
      </w:r>
      <w:r>
        <w:rPr>
          <w:spacing w:val="-2"/>
        </w:rPr>
        <w:t>of</w:t>
      </w:r>
      <w:r>
        <w:rPr>
          <w:spacing w:val="-1"/>
        </w:rPr>
        <w:t xml:space="preserve"> registration</w:t>
      </w:r>
      <w:r>
        <w:t xml:space="preserve"> </w:t>
      </w:r>
      <w:r>
        <w:rPr>
          <w:spacing w:val="-1"/>
        </w:rPr>
        <w:t>and</w:t>
      </w:r>
      <w:r>
        <w:rPr>
          <w:spacing w:val="-2"/>
        </w:rPr>
        <w:t xml:space="preserve"> </w:t>
      </w:r>
      <w:r>
        <w:rPr>
          <w:spacing w:val="-1"/>
        </w:rPr>
        <w:t>registration</w:t>
      </w:r>
      <w:r>
        <w:t xml:space="preserve"> </w:t>
      </w:r>
      <w:r>
        <w:rPr>
          <w:spacing w:val="-2"/>
        </w:rPr>
        <w:t>numbers</w:t>
      </w:r>
      <w:r>
        <w:rPr>
          <w:spacing w:val="1"/>
        </w:rPr>
        <w:t xml:space="preserve"> </w:t>
      </w:r>
      <w:r>
        <w:rPr>
          <w:spacing w:val="-2"/>
        </w:rPr>
        <w:t>of</w:t>
      </w:r>
      <w:r>
        <w:rPr>
          <w:spacing w:val="-1"/>
        </w:rPr>
        <w:t xml:space="preserve"> each</w:t>
      </w:r>
      <w:r>
        <w:rPr>
          <w:spacing w:val="31"/>
        </w:rPr>
        <w:t xml:space="preserve"> </w:t>
      </w:r>
      <w:r>
        <w:rPr>
          <w:spacing w:val="-1"/>
        </w:rPr>
        <w:t>general</w:t>
      </w:r>
      <w:r>
        <w:rPr>
          <w:spacing w:val="-2"/>
        </w:rPr>
        <w:t xml:space="preserve"> </w:t>
      </w:r>
      <w:r>
        <w:rPr>
          <w:spacing w:val="-1"/>
        </w:rPr>
        <w:t>partner;</w:t>
      </w:r>
      <w:r>
        <w:t xml:space="preserve"> </w:t>
      </w:r>
      <w:r>
        <w:rPr>
          <w:spacing w:val="-1"/>
        </w:rPr>
        <w:t>and</w:t>
      </w:r>
      <w:r>
        <w:rPr>
          <w:spacing w:val="-2"/>
        </w:rPr>
        <w:t xml:space="preserve"> </w:t>
      </w:r>
      <w:r>
        <w:rPr>
          <w:spacing w:val="-1"/>
        </w:rPr>
        <w:t>the</w:t>
      </w:r>
      <w:r>
        <w:rPr>
          <w:spacing w:val="1"/>
        </w:rPr>
        <w:t xml:space="preserve"> </w:t>
      </w:r>
      <w:r>
        <w:rPr>
          <w:spacing w:val="-1"/>
        </w:rPr>
        <w:t>identity</w:t>
      </w:r>
      <w:r>
        <w:t xml:space="preserve"> </w:t>
      </w:r>
      <w:r>
        <w:rPr>
          <w:spacing w:val="-2"/>
        </w:rPr>
        <w:t>of</w:t>
      </w:r>
      <w:r>
        <w:rPr>
          <w:spacing w:val="-1"/>
        </w:rPr>
        <w:t xml:space="preserve"> each</w:t>
      </w:r>
      <w:r>
        <w:rPr>
          <w:spacing w:val="-2"/>
        </w:rPr>
        <w:t xml:space="preserve"> </w:t>
      </w:r>
      <w:r>
        <w:rPr>
          <w:spacing w:val="-1"/>
        </w:rPr>
        <w:t>general</w:t>
      </w:r>
      <w:r>
        <w:rPr>
          <w:spacing w:val="-2"/>
        </w:rPr>
        <w:t xml:space="preserve"> </w:t>
      </w:r>
      <w:r>
        <w:rPr>
          <w:spacing w:val="-1"/>
        </w:rPr>
        <w:t>partner</w:t>
      </w:r>
      <w:r>
        <w:rPr>
          <w:spacing w:val="37"/>
        </w:rPr>
        <w:t xml:space="preserve"> </w:t>
      </w:r>
      <w:r>
        <w:rPr>
          <w:spacing w:val="-1"/>
        </w:rPr>
        <w:t>engaging</w:t>
      </w:r>
      <w:r>
        <w:rPr>
          <w:spacing w:val="1"/>
        </w:rPr>
        <w:t xml:space="preserve"> </w:t>
      </w:r>
      <w:r>
        <w:rPr>
          <w:spacing w:val="-1"/>
        </w:rPr>
        <w:t>in</w:t>
      </w:r>
      <w:r>
        <w:rPr>
          <w:spacing w:val="-2"/>
        </w:rPr>
        <w:t xml:space="preserve"> </w:t>
      </w:r>
      <w:r>
        <w:rPr>
          <w:spacing w:val="-1"/>
        </w:rPr>
        <w:t xml:space="preserve">the practice </w:t>
      </w:r>
      <w:r>
        <w:t>of</w:t>
      </w:r>
      <w:r>
        <w:rPr>
          <w:spacing w:val="-2"/>
        </w:rPr>
        <w:t xml:space="preserve"> </w:t>
      </w:r>
      <w:r>
        <w:rPr>
          <w:spacing w:val="-1"/>
        </w:rPr>
        <w:t>architecture</w:t>
      </w:r>
      <w:r>
        <w:rPr>
          <w:spacing w:val="1"/>
        </w:rPr>
        <w:t xml:space="preserve"> </w:t>
      </w:r>
      <w:r>
        <w:rPr>
          <w:spacing w:val="-1"/>
        </w:rPr>
        <w:t>in</w:t>
      </w:r>
      <w:r>
        <w:rPr>
          <w:spacing w:val="-2"/>
        </w:rPr>
        <w:t xml:space="preserve"> </w:t>
      </w:r>
      <w:r>
        <w:rPr>
          <w:spacing w:val="-1"/>
        </w:rPr>
        <w:t>Arkansas.</w:t>
      </w:r>
    </w:p>
    <w:p w:rsidR="008E719F" w:rsidRDefault="00D45AB1">
      <w:pPr>
        <w:pStyle w:val="BodyText"/>
        <w:numPr>
          <w:ilvl w:val="2"/>
          <w:numId w:val="14"/>
        </w:numPr>
        <w:tabs>
          <w:tab w:val="left" w:pos="1541"/>
        </w:tabs>
        <w:spacing w:before="3" w:line="276" w:lineRule="auto"/>
        <w:ind w:right="160"/>
      </w:pPr>
      <w:r>
        <w:rPr>
          <w:spacing w:val="-1"/>
        </w:rPr>
        <w:t>In</w:t>
      </w:r>
      <w:r>
        <w:rPr>
          <w:spacing w:val="1"/>
        </w:rPr>
        <w:t xml:space="preserve"> </w:t>
      </w:r>
      <w:r>
        <w:rPr>
          <w:spacing w:val="-1"/>
        </w:rPr>
        <w:t>the</w:t>
      </w:r>
      <w:r>
        <w:rPr>
          <w:spacing w:val="-3"/>
        </w:rPr>
        <w:t xml:space="preserve"> </w:t>
      </w:r>
      <w:r>
        <w:rPr>
          <w:spacing w:val="-1"/>
        </w:rPr>
        <w:t xml:space="preserve">case </w:t>
      </w:r>
      <w:r>
        <w:t>of</w:t>
      </w:r>
      <w:r>
        <w:rPr>
          <w:spacing w:val="-2"/>
        </w:rPr>
        <w:t xml:space="preserve"> </w:t>
      </w:r>
      <w:r>
        <w:t>a</w:t>
      </w:r>
      <w:r>
        <w:rPr>
          <w:spacing w:val="-1"/>
        </w:rPr>
        <w:t xml:space="preserve"> corporation,</w:t>
      </w:r>
      <w:r>
        <w:t xml:space="preserve"> a</w:t>
      </w:r>
      <w:r>
        <w:rPr>
          <w:spacing w:val="-1"/>
        </w:rPr>
        <w:t xml:space="preserve"> </w:t>
      </w:r>
      <w:r>
        <w:t>copy</w:t>
      </w:r>
      <w:r>
        <w:rPr>
          <w:spacing w:val="-2"/>
        </w:rPr>
        <w:t xml:space="preserve"> </w:t>
      </w:r>
      <w:r>
        <w:t>of</w:t>
      </w:r>
      <w:r>
        <w:rPr>
          <w:spacing w:val="-2"/>
        </w:rPr>
        <w:t xml:space="preserve"> </w:t>
      </w:r>
      <w:r>
        <w:rPr>
          <w:spacing w:val="-1"/>
        </w:rPr>
        <w:t>the</w:t>
      </w:r>
      <w:r>
        <w:rPr>
          <w:spacing w:val="1"/>
        </w:rPr>
        <w:t xml:space="preserve"> </w:t>
      </w:r>
      <w:r>
        <w:rPr>
          <w:spacing w:val="-1"/>
        </w:rPr>
        <w:t>corporation</w:t>
      </w:r>
      <w:r>
        <w:rPr>
          <w:rFonts w:cs="Century Gothic"/>
          <w:spacing w:val="-1"/>
        </w:rPr>
        <w:t>’</w:t>
      </w:r>
      <w:r>
        <w:rPr>
          <w:spacing w:val="-1"/>
        </w:rPr>
        <w:t>s articles</w:t>
      </w:r>
      <w:r>
        <w:rPr>
          <w:spacing w:val="1"/>
        </w:rPr>
        <w:t xml:space="preserve"> </w:t>
      </w:r>
      <w:r>
        <w:rPr>
          <w:spacing w:val="-2"/>
        </w:rPr>
        <w:t>of</w:t>
      </w:r>
      <w:r>
        <w:rPr>
          <w:spacing w:val="25"/>
        </w:rPr>
        <w:t xml:space="preserve"> </w:t>
      </w:r>
      <w:r>
        <w:rPr>
          <w:spacing w:val="-1"/>
        </w:rPr>
        <w:t>incorporation</w:t>
      </w:r>
      <w:r>
        <w:t xml:space="preserve"> </w:t>
      </w:r>
      <w:r>
        <w:rPr>
          <w:spacing w:val="-2"/>
        </w:rPr>
        <w:t>or</w:t>
      </w:r>
      <w:r>
        <w:rPr>
          <w:spacing w:val="-1"/>
        </w:rPr>
        <w:t xml:space="preserve"> similar</w:t>
      </w:r>
      <w:r>
        <w:t xml:space="preserve"> </w:t>
      </w:r>
      <w:r>
        <w:rPr>
          <w:spacing w:val="-1"/>
        </w:rPr>
        <w:t>charter</w:t>
      </w:r>
      <w:r>
        <w:t xml:space="preserve"> </w:t>
      </w:r>
      <w:r>
        <w:rPr>
          <w:spacing w:val="-1"/>
        </w:rPr>
        <w:t>document</w:t>
      </w:r>
      <w:r>
        <w:rPr>
          <w:spacing w:val="-5"/>
        </w:rPr>
        <w:t xml:space="preserve"> </w:t>
      </w:r>
      <w:r>
        <w:rPr>
          <w:spacing w:val="-1"/>
        </w:rPr>
        <w:t>certified</w:t>
      </w:r>
      <w:r>
        <w:rPr>
          <w:spacing w:val="1"/>
        </w:rPr>
        <w:t xml:space="preserve"> </w:t>
      </w:r>
      <w:r>
        <w:rPr>
          <w:spacing w:val="-1"/>
        </w:rPr>
        <w:t>by</w:t>
      </w:r>
      <w:r>
        <w:rPr>
          <w:spacing w:val="-2"/>
        </w:rPr>
        <w:t xml:space="preserve"> </w:t>
      </w:r>
      <w:r>
        <w:rPr>
          <w:spacing w:val="-1"/>
        </w:rPr>
        <w:t>the secretary</w:t>
      </w:r>
      <w:r>
        <w:rPr>
          <w:spacing w:val="-2"/>
        </w:rPr>
        <w:t xml:space="preserve"> </w:t>
      </w:r>
      <w:r>
        <w:t>of</w:t>
      </w:r>
      <w:r>
        <w:rPr>
          <w:spacing w:val="45"/>
        </w:rPr>
        <w:t xml:space="preserve"> </w:t>
      </w:r>
      <w:r>
        <w:t>state</w:t>
      </w:r>
      <w:r>
        <w:rPr>
          <w:spacing w:val="-2"/>
        </w:rPr>
        <w:t xml:space="preserve"> </w:t>
      </w:r>
      <w:r>
        <w:t>of</w:t>
      </w:r>
      <w:r>
        <w:rPr>
          <w:spacing w:val="-2"/>
        </w:rPr>
        <w:t xml:space="preserve"> </w:t>
      </w:r>
      <w:r>
        <w:rPr>
          <w:spacing w:val="-1"/>
        </w:rPr>
        <w:t>the jurisdiction</w:t>
      </w:r>
      <w:r>
        <w:rPr>
          <w:spacing w:val="-3"/>
        </w:rPr>
        <w:t xml:space="preserve"> </w:t>
      </w:r>
      <w:r>
        <w:rPr>
          <w:spacing w:val="-1"/>
        </w:rPr>
        <w:t>in</w:t>
      </w:r>
      <w:r>
        <w:rPr>
          <w:spacing w:val="1"/>
        </w:rPr>
        <w:t xml:space="preserve"> </w:t>
      </w:r>
      <w:r>
        <w:rPr>
          <w:spacing w:val="-1"/>
        </w:rPr>
        <w:t>which</w:t>
      </w:r>
      <w:r>
        <w:t xml:space="preserve"> </w:t>
      </w:r>
      <w:r>
        <w:rPr>
          <w:spacing w:val="-2"/>
        </w:rPr>
        <w:t>the</w:t>
      </w:r>
      <w:r>
        <w:rPr>
          <w:spacing w:val="-1"/>
        </w:rPr>
        <w:t xml:space="preserve"> corporation</w:t>
      </w:r>
      <w:r>
        <w:t xml:space="preserve"> </w:t>
      </w:r>
      <w:r>
        <w:rPr>
          <w:spacing w:val="-1"/>
        </w:rPr>
        <w:t>is</w:t>
      </w:r>
      <w:r>
        <w:rPr>
          <w:spacing w:val="1"/>
        </w:rPr>
        <w:t xml:space="preserve"> </w:t>
      </w:r>
      <w:r>
        <w:rPr>
          <w:spacing w:val="-1"/>
        </w:rPr>
        <w:t>organized;</w:t>
      </w:r>
      <w:r>
        <w:t xml:space="preserve"> </w:t>
      </w:r>
      <w:r>
        <w:rPr>
          <w:spacing w:val="-1"/>
        </w:rPr>
        <w:t>however,</w:t>
      </w:r>
      <w:r>
        <w:rPr>
          <w:spacing w:val="31"/>
        </w:rPr>
        <w:t xml:space="preserve"> </w:t>
      </w:r>
      <w:r>
        <w:rPr>
          <w:spacing w:val="-1"/>
        </w:rPr>
        <w:t>subject</w:t>
      </w:r>
      <w:r>
        <w:t xml:space="preserve"> to</w:t>
      </w:r>
      <w:r>
        <w:rPr>
          <w:spacing w:val="-3"/>
        </w:rPr>
        <w:t xml:space="preserve"> </w:t>
      </w:r>
      <w:r>
        <w:rPr>
          <w:spacing w:val="-1"/>
        </w:rPr>
        <w:t>SECTION VII,</w:t>
      </w:r>
      <w:r>
        <w:t xml:space="preserve"> </w:t>
      </w:r>
      <w:r>
        <w:rPr>
          <w:spacing w:val="-1"/>
        </w:rPr>
        <w:t>articles</w:t>
      </w:r>
      <w:r>
        <w:rPr>
          <w:spacing w:val="1"/>
        </w:rPr>
        <w:t xml:space="preserve"> </w:t>
      </w:r>
      <w:r>
        <w:t>of</w:t>
      </w:r>
      <w:r>
        <w:rPr>
          <w:spacing w:val="-2"/>
        </w:rPr>
        <w:t xml:space="preserve"> </w:t>
      </w:r>
      <w:r>
        <w:rPr>
          <w:spacing w:val="-1"/>
        </w:rPr>
        <w:t>organization</w:t>
      </w:r>
      <w:r>
        <w:rPr>
          <w:spacing w:val="-2"/>
        </w:rPr>
        <w:t xml:space="preserve"> </w:t>
      </w:r>
      <w:r>
        <w:rPr>
          <w:spacing w:val="-1"/>
        </w:rPr>
        <w:t>need</w:t>
      </w:r>
      <w:r>
        <w:rPr>
          <w:spacing w:val="1"/>
        </w:rPr>
        <w:t xml:space="preserve"> </w:t>
      </w:r>
      <w:r>
        <w:rPr>
          <w:spacing w:val="-1"/>
        </w:rPr>
        <w:t>not</w:t>
      </w:r>
      <w:r>
        <w:rPr>
          <w:spacing w:val="-2"/>
        </w:rPr>
        <w:t xml:space="preserve"> </w:t>
      </w:r>
      <w:r>
        <w:rPr>
          <w:spacing w:val="-1"/>
        </w:rPr>
        <w:t xml:space="preserve">be </w:t>
      </w:r>
      <w:r>
        <w:t>re-</w:t>
      </w:r>
      <w:r>
        <w:rPr>
          <w:spacing w:val="37"/>
        </w:rPr>
        <w:t xml:space="preserve"> </w:t>
      </w:r>
      <w:r>
        <w:rPr>
          <w:spacing w:val="-1"/>
        </w:rPr>
        <w:t>submitted if</w:t>
      </w:r>
      <w:r>
        <w:rPr>
          <w:spacing w:val="1"/>
        </w:rPr>
        <w:t xml:space="preserve"> </w:t>
      </w:r>
      <w:r>
        <w:rPr>
          <w:spacing w:val="-2"/>
        </w:rPr>
        <w:t>the</w:t>
      </w:r>
      <w:r>
        <w:rPr>
          <w:spacing w:val="-1"/>
        </w:rPr>
        <w:t xml:space="preserve"> corporation</w:t>
      </w:r>
      <w:r>
        <w:t xml:space="preserve"> </w:t>
      </w:r>
      <w:r>
        <w:rPr>
          <w:spacing w:val="-1"/>
        </w:rPr>
        <w:t>is seeking</w:t>
      </w:r>
      <w:r>
        <w:rPr>
          <w:spacing w:val="-2"/>
        </w:rPr>
        <w:t xml:space="preserve"> </w:t>
      </w:r>
      <w:r>
        <w:rPr>
          <w:spacing w:val="-1"/>
        </w:rPr>
        <w:t>renewal</w:t>
      </w:r>
      <w:r>
        <w:t xml:space="preserve"> of</w:t>
      </w:r>
      <w:r>
        <w:rPr>
          <w:spacing w:val="-2"/>
        </w:rPr>
        <w:t xml:space="preserve"> </w:t>
      </w:r>
      <w:r>
        <w:t>a</w:t>
      </w:r>
      <w:r>
        <w:rPr>
          <w:spacing w:val="-1"/>
        </w:rPr>
        <w:t xml:space="preserve"> certificate</w:t>
      </w:r>
      <w:r>
        <w:rPr>
          <w:spacing w:val="1"/>
        </w:rPr>
        <w:t xml:space="preserve"> </w:t>
      </w:r>
      <w:r>
        <w:rPr>
          <w:spacing w:val="-2"/>
        </w:rPr>
        <w:t>of</w:t>
      </w:r>
      <w:r>
        <w:rPr>
          <w:spacing w:val="45"/>
        </w:rPr>
        <w:t xml:space="preserve"> </w:t>
      </w:r>
      <w:r>
        <w:rPr>
          <w:spacing w:val="-1"/>
        </w:rPr>
        <w:t>authorization.</w:t>
      </w:r>
    </w:p>
    <w:p w:rsidR="008E719F" w:rsidRDefault="00D45AB1">
      <w:pPr>
        <w:pStyle w:val="BodyText"/>
        <w:numPr>
          <w:ilvl w:val="2"/>
          <w:numId w:val="14"/>
        </w:numPr>
        <w:tabs>
          <w:tab w:val="left" w:pos="1541"/>
        </w:tabs>
        <w:spacing w:before="3"/>
      </w:pPr>
      <w:r>
        <w:rPr>
          <w:spacing w:val="-1"/>
        </w:rPr>
        <w:t>Payment</w:t>
      </w:r>
      <w:r>
        <w:t xml:space="preserve"> of</w:t>
      </w:r>
      <w:r>
        <w:rPr>
          <w:spacing w:val="-2"/>
        </w:rPr>
        <w:t xml:space="preserve"> </w:t>
      </w:r>
      <w:r>
        <w:t xml:space="preserve">a </w:t>
      </w:r>
      <w:r>
        <w:rPr>
          <w:spacing w:val="-1"/>
        </w:rPr>
        <w:t xml:space="preserve">fee </w:t>
      </w:r>
      <w:r>
        <w:t>of</w:t>
      </w:r>
      <w:r>
        <w:rPr>
          <w:spacing w:val="1"/>
        </w:rPr>
        <w:t xml:space="preserve"> </w:t>
      </w:r>
      <w:r>
        <w:rPr>
          <w:spacing w:val="-2"/>
        </w:rPr>
        <w:t>two</w:t>
      </w:r>
      <w:r>
        <w:t xml:space="preserve"> </w:t>
      </w:r>
      <w:r>
        <w:rPr>
          <w:spacing w:val="-1"/>
        </w:rPr>
        <w:t>hundred</w:t>
      </w:r>
      <w:r>
        <w:t xml:space="preserve"> </w:t>
      </w:r>
      <w:r>
        <w:rPr>
          <w:spacing w:val="-1"/>
        </w:rPr>
        <w:t>fifty</w:t>
      </w:r>
      <w:r>
        <w:rPr>
          <w:spacing w:val="-2"/>
        </w:rPr>
        <w:t xml:space="preserve"> </w:t>
      </w:r>
      <w:r>
        <w:rPr>
          <w:spacing w:val="-1"/>
        </w:rPr>
        <w:t xml:space="preserve">dollars </w:t>
      </w:r>
      <w:r>
        <w:rPr>
          <w:spacing w:val="-2"/>
        </w:rPr>
        <w:t>($250.00).</w:t>
      </w:r>
    </w:p>
    <w:p w:rsidR="008E719F" w:rsidRDefault="008E719F">
      <w:pPr>
        <w:spacing w:before="8"/>
        <w:rPr>
          <w:rFonts w:ascii="Century Gothic" w:eastAsia="Century Gothic" w:hAnsi="Century Gothic" w:cs="Century Gothic"/>
          <w:sz w:val="19"/>
          <w:szCs w:val="19"/>
        </w:rPr>
      </w:pPr>
    </w:p>
    <w:p w:rsidR="008E719F" w:rsidRDefault="00D45AB1">
      <w:pPr>
        <w:pStyle w:val="Heading3"/>
        <w:numPr>
          <w:ilvl w:val="0"/>
          <w:numId w:val="14"/>
        </w:numPr>
        <w:tabs>
          <w:tab w:val="left" w:pos="461"/>
        </w:tabs>
        <w:rPr>
          <w:b w:val="0"/>
          <w:bCs w:val="0"/>
        </w:rPr>
      </w:pPr>
      <w:bookmarkStart w:id="68" w:name="_Toc82512506"/>
      <w:r>
        <w:rPr>
          <w:spacing w:val="-1"/>
        </w:rPr>
        <w:t>Unlawful</w:t>
      </w:r>
      <w:r>
        <w:rPr>
          <w:spacing w:val="-9"/>
        </w:rPr>
        <w:t xml:space="preserve"> </w:t>
      </w:r>
      <w:r>
        <w:rPr>
          <w:spacing w:val="-1"/>
        </w:rPr>
        <w:t>Practice</w:t>
      </w:r>
      <w:r>
        <w:rPr>
          <w:spacing w:val="-9"/>
        </w:rPr>
        <w:t xml:space="preserve"> </w:t>
      </w:r>
      <w:r>
        <w:rPr>
          <w:spacing w:val="-1"/>
        </w:rPr>
        <w:t>of</w:t>
      </w:r>
      <w:r>
        <w:rPr>
          <w:spacing w:val="-9"/>
        </w:rPr>
        <w:t xml:space="preserve"> </w:t>
      </w:r>
      <w:r>
        <w:t>Architecture</w:t>
      </w:r>
      <w:bookmarkEnd w:id="68"/>
    </w:p>
    <w:p w:rsidR="008E719F" w:rsidRDefault="00D45AB1">
      <w:pPr>
        <w:pStyle w:val="BodyText"/>
        <w:numPr>
          <w:ilvl w:val="1"/>
          <w:numId w:val="14"/>
        </w:numPr>
        <w:tabs>
          <w:tab w:val="left" w:pos="1181"/>
        </w:tabs>
        <w:spacing w:before="42" w:line="275" w:lineRule="auto"/>
        <w:ind w:right="111"/>
      </w:pPr>
      <w:r>
        <w:rPr>
          <w:spacing w:val="-1"/>
        </w:rPr>
        <w:t>It</w:t>
      </w:r>
      <w:r>
        <w:rPr>
          <w:spacing w:val="1"/>
        </w:rPr>
        <w:t xml:space="preserve"> </w:t>
      </w:r>
      <w:r>
        <w:rPr>
          <w:spacing w:val="-1"/>
        </w:rPr>
        <w:t>shall be</w:t>
      </w:r>
      <w:r>
        <w:rPr>
          <w:spacing w:val="1"/>
        </w:rPr>
        <w:t xml:space="preserve"> </w:t>
      </w:r>
      <w:r>
        <w:rPr>
          <w:spacing w:val="-1"/>
        </w:rPr>
        <w:t>unlawful</w:t>
      </w:r>
      <w:r>
        <w:t xml:space="preserve"> to</w:t>
      </w:r>
      <w:r>
        <w:rPr>
          <w:spacing w:val="-3"/>
        </w:rPr>
        <w:t xml:space="preserve"> </w:t>
      </w:r>
      <w:r>
        <w:rPr>
          <w:spacing w:val="-1"/>
        </w:rPr>
        <w:t>practice architecture in</w:t>
      </w:r>
      <w:r>
        <w:rPr>
          <w:spacing w:val="-2"/>
        </w:rPr>
        <w:t xml:space="preserve"> </w:t>
      </w:r>
      <w:r>
        <w:rPr>
          <w:spacing w:val="-1"/>
        </w:rPr>
        <w:t>an</w:t>
      </w:r>
      <w:r>
        <w:rPr>
          <w:spacing w:val="1"/>
        </w:rPr>
        <w:t xml:space="preserve"> </w:t>
      </w:r>
      <w:r>
        <w:rPr>
          <w:spacing w:val="-1"/>
        </w:rPr>
        <w:t>office not</w:t>
      </w:r>
      <w:r>
        <w:rPr>
          <w:spacing w:val="-2"/>
        </w:rPr>
        <w:t xml:space="preserve"> </w:t>
      </w:r>
      <w:r>
        <w:rPr>
          <w:spacing w:val="-1"/>
        </w:rPr>
        <w:t xml:space="preserve">under </w:t>
      </w:r>
      <w:r>
        <w:rPr>
          <w:spacing w:val="-2"/>
        </w:rPr>
        <w:t>the</w:t>
      </w:r>
      <w:r>
        <w:rPr>
          <w:spacing w:val="1"/>
        </w:rPr>
        <w:t xml:space="preserve"> </w:t>
      </w:r>
      <w:r>
        <w:t>day-</w:t>
      </w:r>
      <w:r>
        <w:rPr>
          <w:spacing w:val="37"/>
        </w:rPr>
        <w:t xml:space="preserve"> </w:t>
      </w:r>
      <w:r>
        <w:rPr>
          <w:spacing w:val="-1"/>
        </w:rPr>
        <w:t>to-day</w:t>
      </w:r>
      <w:r>
        <w:rPr>
          <w:spacing w:val="-2"/>
        </w:rPr>
        <w:t xml:space="preserve"> </w:t>
      </w:r>
      <w:r>
        <w:rPr>
          <w:spacing w:val="-1"/>
        </w:rPr>
        <w:t>supervision</w:t>
      </w:r>
      <w:r>
        <w:t xml:space="preserve"> of</w:t>
      </w:r>
      <w:r>
        <w:rPr>
          <w:spacing w:val="-2"/>
        </w:rPr>
        <w:t xml:space="preserve"> </w:t>
      </w:r>
      <w:r>
        <w:t>a</w:t>
      </w:r>
      <w:r>
        <w:rPr>
          <w:spacing w:val="-1"/>
        </w:rPr>
        <w:t xml:space="preserve"> registered architect.</w:t>
      </w:r>
    </w:p>
    <w:p w:rsidR="008E719F" w:rsidRDefault="008E719F">
      <w:pPr>
        <w:spacing w:line="275" w:lineRule="auto"/>
        <w:sectPr w:rsidR="008E719F">
          <w:footerReference w:type="default" r:id="rId19"/>
          <w:pgSz w:w="12240" w:h="15840"/>
          <w:pgMar w:top="1420" w:right="1340" w:bottom="1200" w:left="1700" w:header="0" w:footer="1018" w:gutter="0"/>
          <w:cols w:space="720"/>
        </w:sectPr>
      </w:pPr>
    </w:p>
    <w:p w:rsidR="008E719F" w:rsidRDefault="00D45AB1">
      <w:pPr>
        <w:pStyle w:val="BodyText"/>
        <w:numPr>
          <w:ilvl w:val="1"/>
          <w:numId w:val="14"/>
        </w:numPr>
        <w:tabs>
          <w:tab w:val="left" w:pos="1181"/>
        </w:tabs>
        <w:spacing w:before="39" w:line="275" w:lineRule="auto"/>
        <w:ind w:right="288"/>
      </w:pPr>
      <w:r>
        <w:rPr>
          <w:spacing w:val="-1"/>
        </w:rPr>
        <w:lastRenderedPageBreak/>
        <w:t>It</w:t>
      </w:r>
      <w:r>
        <w:rPr>
          <w:spacing w:val="1"/>
        </w:rPr>
        <w:t xml:space="preserve"> </w:t>
      </w:r>
      <w:r>
        <w:rPr>
          <w:spacing w:val="-1"/>
        </w:rPr>
        <w:t>shall be</w:t>
      </w:r>
      <w:r>
        <w:rPr>
          <w:spacing w:val="1"/>
        </w:rPr>
        <w:t xml:space="preserve"> </w:t>
      </w:r>
      <w:r>
        <w:rPr>
          <w:spacing w:val="-1"/>
        </w:rPr>
        <w:t>unlawful</w:t>
      </w:r>
      <w:r>
        <w:t xml:space="preserve"> </w:t>
      </w:r>
      <w:r>
        <w:rPr>
          <w:spacing w:val="-1"/>
        </w:rPr>
        <w:t>for an</w:t>
      </w:r>
      <w:r>
        <w:rPr>
          <w:spacing w:val="1"/>
        </w:rPr>
        <w:t xml:space="preserve"> </w:t>
      </w:r>
      <w:r>
        <w:rPr>
          <w:spacing w:val="-1"/>
        </w:rPr>
        <w:t>architect</w:t>
      </w:r>
      <w:r>
        <w:rPr>
          <w:spacing w:val="-2"/>
        </w:rPr>
        <w:t xml:space="preserve"> </w:t>
      </w:r>
      <w:r>
        <w:t>to</w:t>
      </w:r>
      <w:r>
        <w:rPr>
          <w:spacing w:val="-2"/>
        </w:rPr>
        <w:t xml:space="preserve"> </w:t>
      </w:r>
      <w:r>
        <w:rPr>
          <w:spacing w:val="-1"/>
        </w:rPr>
        <w:t>falsely represent</w:t>
      </w:r>
      <w:r>
        <w:t xml:space="preserve"> </w:t>
      </w:r>
      <w:r>
        <w:rPr>
          <w:spacing w:val="-1"/>
        </w:rPr>
        <w:t>himself</w:t>
      </w:r>
      <w:r>
        <w:rPr>
          <w:spacing w:val="-2"/>
        </w:rPr>
        <w:t xml:space="preserve"> </w:t>
      </w:r>
      <w:r>
        <w:rPr>
          <w:spacing w:val="-1"/>
        </w:rPr>
        <w:t>as being</w:t>
      </w:r>
      <w:r>
        <w:rPr>
          <w:spacing w:val="1"/>
        </w:rPr>
        <w:t xml:space="preserve"> </w:t>
      </w:r>
      <w:r>
        <w:rPr>
          <w:spacing w:val="-1"/>
        </w:rPr>
        <w:t>in</w:t>
      </w:r>
      <w:r>
        <w:rPr>
          <w:spacing w:val="41"/>
        </w:rPr>
        <w:t xml:space="preserve"> </w:t>
      </w:r>
      <w:r>
        <w:rPr>
          <w:spacing w:val="-1"/>
        </w:rPr>
        <w:t>responsible</w:t>
      </w:r>
      <w:r>
        <w:rPr>
          <w:spacing w:val="-3"/>
        </w:rPr>
        <w:t xml:space="preserve"> </w:t>
      </w:r>
      <w:r>
        <w:rPr>
          <w:spacing w:val="-1"/>
        </w:rPr>
        <w:t>control</w:t>
      </w:r>
      <w:r>
        <w:t xml:space="preserve"> </w:t>
      </w:r>
      <w:r>
        <w:rPr>
          <w:spacing w:val="-2"/>
        </w:rPr>
        <w:t>of</w:t>
      </w:r>
      <w:r>
        <w:rPr>
          <w:spacing w:val="-1"/>
        </w:rPr>
        <w:t xml:space="preserve"> architectural</w:t>
      </w:r>
      <w:r>
        <w:rPr>
          <w:spacing w:val="-2"/>
        </w:rPr>
        <w:t xml:space="preserve"> </w:t>
      </w:r>
      <w:r>
        <w:rPr>
          <w:spacing w:val="-1"/>
        </w:rPr>
        <w:t>work,</w:t>
      </w:r>
      <w:r>
        <w:t xml:space="preserve"> or</w:t>
      </w:r>
      <w:r>
        <w:rPr>
          <w:spacing w:val="-1"/>
        </w:rPr>
        <w:t xml:space="preserve"> </w:t>
      </w:r>
      <w:r>
        <w:rPr>
          <w:spacing w:val="-2"/>
        </w:rPr>
        <w:t>to</w:t>
      </w:r>
      <w:r>
        <w:t xml:space="preserve"> </w:t>
      </w:r>
      <w:r>
        <w:rPr>
          <w:spacing w:val="-1"/>
        </w:rPr>
        <w:t>permit</w:t>
      </w:r>
      <w:r>
        <w:t xml:space="preserve"> </w:t>
      </w:r>
      <w:r>
        <w:rPr>
          <w:spacing w:val="-1"/>
        </w:rPr>
        <w:t>his/her</w:t>
      </w:r>
      <w:r>
        <w:t xml:space="preserve"> </w:t>
      </w:r>
      <w:r>
        <w:rPr>
          <w:spacing w:val="-1"/>
        </w:rPr>
        <w:t>seal,</w:t>
      </w:r>
      <w:r>
        <w:t xml:space="preserve"> </w:t>
      </w:r>
      <w:r>
        <w:rPr>
          <w:spacing w:val="-2"/>
        </w:rPr>
        <w:t>or</w:t>
      </w:r>
      <w:r>
        <w:rPr>
          <w:spacing w:val="49"/>
        </w:rPr>
        <w:t xml:space="preserve"> </w:t>
      </w:r>
      <w:r>
        <w:rPr>
          <w:spacing w:val="-1"/>
        </w:rPr>
        <w:t>facsimile</w:t>
      </w:r>
      <w:r>
        <w:rPr>
          <w:spacing w:val="1"/>
        </w:rPr>
        <w:t xml:space="preserve"> </w:t>
      </w:r>
      <w:r>
        <w:rPr>
          <w:spacing w:val="-1"/>
        </w:rPr>
        <w:t>thereof,</w:t>
      </w:r>
      <w:r>
        <w:rPr>
          <w:spacing w:val="2"/>
        </w:rPr>
        <w:t xml:space="preserve"> </w:t>
      </w:r>
      <w:r>
        <w:t>to</w:t>
      </w:r>
      <w:r>
        <w:rPr>
          <w:spacing w:val="-3"/>
        </w:rPr>
        <w:t xml:space="preserve"> </w:t>
      </w:r>
      <w:r>
        <w:rPr>
          <w:spacing w:val="-1"/>
        </w:rPr>
        <w:t>be</w:t>
      </w:r>
      <w:r>
        <w:rPr>
          <w:spacing w:val="1"/>
        </w:rPr>
        <w:t xml:space="preserve"> </w:t>
      </w:r>
      <w:r>
        <w:rPr>
          <w:spacing w:val="-1"/>
        </w:rPr>
        <w:t>used by</w:t>
      </w:r>
      <w:r>
        <w:rPr>
          <w:spacing w:val="-2"/>
        </w:rPr>
        <w:t xml:space="preserve"> </w:t>
      </w:r>
      <w:r>
        <w:rPr>
          <w:spacing w:val="-1"/>
        </w:rPr>
        <w:t>another</w:t>
      </w:r>
      <w:r>
        <w:t xml:space="preserve"> for</w:t>
      </w:r>
      <w:r>
        <w:rPr>
          <w:spacing w:val="-3"/>
        </w:rPr>
        <w:t xml:space="preserve"> </w:t>
      </w:r>
      <w:r>
        <w:rPr>
          <w:spacing w:val="-1"/>
        </w:rPr>
        <w:t>any</w:t>
      </w:r>
      <w:r>
        <w:t xml:space="preserve"> </w:t>
      </w:r>
      <w:r>
        <w:rPr>
          <w:spacing w:val="-1"/>
        </w:rPr>
        <w:t>purpose.</w:t>
      </w:r>
    </w:p>
    <w:p w:rsidR="008E719F" w:rsidRDefault="00D45AB1">
      <w:pPr>
        <w:pStyle w:val="BodyText"/>
        <w:numPr>
          <w:ilvl w:val="1"/>
          <w:numId w:val="14"/>
        </w:numPr>
        <w:tabs>
          <w:tab w:val="left" w:pos="1181"/>
        </w:tabs>
        <w:spacing w:before="3" w:line="275" w:lineRule="auto"/>
        <w:ind w:right="154"/>
      </w:pPr>
      <w:r>
        <w:t>A</w:t>
      </w:r>
      <w:r>
        <w:rPr>
          <w:spacing w:val="1"/>
        </w:rPr>
        <w:t xml:space="preserve"> </w:t>
      </w:r>
      <w:r>
        <w:rPr>
          <w:spacing w:val="-1"/>
        </w:rPr>
        <w:t>firm</w:t>
      </w:r>
      <w:r>
        <w:rPr>
          <w:spacing w:val="-2"/>
        </w:rPr>
        <w:t xml:space="preserve"> </w:t>
      </w:r>
      <w:r>
        <w:rPr>
          <w:spacing w:val="-1"/>
        </w:rPr>
        <w:t>engaged</w:t>
      </w:r>
      <w:r>
        <w:rPr>
          <w:spacing w:val="1"/>
        </w:rPr>
        <w:t xml:space="preserve"> </w:t>
      </w:r>
      <w:r>
        <w:rPr>
          <w:spacing w:val="-1"/>
        </w:rPr>
        <w:t>in</w:t>
      </w:r>
      <w:r>
        <w:rPr>
          <w:spacing w:val="-2"/>
        </w:rPr>
        <w:t xml:space="preserve"> </w:t>
      </w:r>
      <w:r>
        <w:rPr>
          <w:spacing w:val="-1"/>
        </w:rPr>
        <w:t>the</w:t>
      </w:r>
      <w:r>
        <w:rPr>
          <w:spacing w:val="-3"/>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in</w:t>
      </w:r>
      <w:r>
        <w:rPr>
          <w:spacing w:val="-2"/>
        </w:rPr>
        <w:t xml:space="preserve"> </w:t>
      </w:r>
      <w:r>
        <w:rPr>
          <w:spacing w:val="-1"/>
        </w:rPr>
        <w:t>Arkansas</w:t>
      </w:r>
      <w:r>
        <w:rPr>
          <w:spacing w:val="1"/>
        </w:rPr>
        <w:t xml:space="preserve"> </w:t>
      </w:r>
      <w:r>
        <w:rPr>
          <w:spacing w:val="-1"/>
        </w:rPr>
        <w:t>must</w:t>
      </w:r>
      <w:r>
        <w:rPr>
          <w:spacing w:val="-2"/>
        </w:rPr>
        <w:t xml:space="preserve"> </w:t>
      </w:r>
      <w:r>
        <w:rPr>
          <w:spacing w:val="-1"/>
        </w:rPr>
        <w:t>employ</w:t>
      </w:r>
      <w:r>
        <w:rPr>
          <w:spacing w:val="31"/>
        </w:rPr>
        <w:t xml:space="preserve"> </w:t>
      </w:r>
      <w:r>
        <w:rPr>
          <w:spacing w:val="-1"/>
        </w:rPr>
        <w:t>one</w:t>
      </w:r>
      <w:r>
        <w:rPr>
          <w:spacing w:val="1"/>
        </w:rPr>
        <w:t xml:space="preserve"> </w:t>
      </w:r>
      <w:r>
        <w:rPr>
          <w:spacing w:val="-2"/>
        </w:rPr>
        <w:t>(1)</w:t>
      </w:r>
      <w:r>
        <w:rPr>
          <w:spacing w:val="1"/>
        </w:rPr>
        <w:t xml:space="preserve"> </w:t>
      </w:r>
      <w:r>
        <w:rPr>
          <w:spacing w:val="-2"/>
        </w:rPr>
        <w:t>or</w:t>
      </w:r>
      <w:r>
        <w:rPr>
          <w:spacing w:val="1"/>
        </w:rPr>
        <w:t xml:space="preserve"> </w:t>
      </w:r>
      <w:r>
        <w:rPr>
          <w:spacing w:val="-2"/>
        </w:rPr>
        <w:t>more</w:t>
      </w:r>
      <w:r>
        <w:rPr>
          <w:spacing w:val="-1"/>
        </w:rPr>
        <w:t xml:space="preserve"> </w:t>
      </w:r>
      <w:r>
        <w:rPr>
          <w:spacing w:val="-2"/>
        </w:rPr>
        <w:t>persons</w:t>
      </w:r>
      <w:r>
        <w:rPr>
          <w:spacing w:val="1"/>
        </w:rPr>
        <w:t xml:space="preserve"> </w:t>
      </w:r>
      <w:r>
        <w:rPr>
          <w:spacing w:val="-1"/>
        </w:rPr>
        <w:t>registered</w:t>
      </w:r>
      <w:r>
        <w:rPr>
          <w:spacing w:val="1"/>
        </w:rPr>
        <w:t xml:space="preserve"> </w:t>
      </w:r>
      <w:r>
        <w:t>to</w:t>
      </w:r>
      <w:r>
        <w:rPr>
          <w:spacing w:val="-3"/>
        </w:rPr>
        <w:t xml:space="preserve"> </w:t>
      </w:r>
      <w:r>
        <w:rPr>
          <w:spacing w:val="-1"/>
        </w:rPr>
        <w:t>practice</w:t>
      </w:r>
      <w:r>
        <w:rPr>
          <w:spacing w:val="1"/>
        </w:rPr>
        <w:t xml:space="preserve"> </w:t>
      </w:r>
      <w:r>
        <w:rPr>
          <w:spacing w:val="-1"/>
        </w:rPr>
        <w:t>architecture in</w:t>
      </w:r>
      <w:r>
        <w:rPr>
          <w:spacing w:val="-2"/>
        </w:rPr>
        <w:t xml:space="preserve"> </w:t>
      </w:r>
      <w:r>
        <w:rPr>
          <w:spacing w:val="-1"/>
        </w:rPr>
        <w:t>Arkansas</w:t>
      </w:r>
      <w:r>
        <w:rPr>
          <w:spacing w:val="48"/>
        </w:rPr>
        <w:t xml:space="preserve"> </w:t>
      </w:r>
      <w:r>
        <w:t>who</w:t>
      </w:r>
      <w:r>
        <w:rPr>
          <w:spacing w:val="-2"/>
        </w:rPr>
        <w:t xml:space="preserve"> </w:t>
      </w:r>
      <w:r>
        <w:rPr>
          <w:spacing w:val="-1"/>
        </w:rPr>
        <w:t>are</w:t>
      </w:r>
      <w:r>
        <w:rPr>
          <w:spacing w:val="2"/>
        </w:rPr>
        <w:t xml:space="preserve"> </w:t>
      </w:r>
      <w:r>
        <w:rPr>
          <w:rFonts w:cs="Century Gothic"/>
          <w:spacing w:val="-1"/>
        </w:rPr>
        <w:t>in</w:t>
      </w:r>
      <w:r>
        <w:rPr>
          <w:rFonts w:cs="Century Gothic"/>
          <w:spacing w:val="-2"/>
        </w:rPr>
        <w:t xml:space="preserve"> </w:t>
      </w:r>
      <w:r>
        <w:rPr>
          <w:rFonts w:cs="Century Gothic"/>
        </w:rPr>
        <w:t>full</w:t>
      </w:r>
      <w:r>
        <w:rPr>
          <w:rFonts w:cs="Century Gothic"/>
          <w:spacing w:val="-1"/>
        </w:rPr>
        <w:t xml:space="preserve"> authority</w:t>
      </w:r>
      <w:r>
        <w:rPr>
          <w:rFonts w:cs="Century Gothic"/>
        </w:rPr>
        <w:t xml:space="preserve"> and</w:t>
      </w:r>
      <w:r>
        <w:rPr>
          <w:rFonts w:cs="Century Gothic"/>
          <w:spacing w:val="-2"/>
        </w:rPr>
        <w:t xml:space="preserve"> </w:t>
      </w:r>
      <w:r>
        <w:rPr>
          <w:rFonts w:cs="Century Gothic"/>
          <w:spacing w:val="-1"/>
        </w:rPr>
        <w:t xml:space="preserve">responsible control </w:t>
      </w:r>
      <w:r>
        <w:rPr>
          <w:rFonts w:cs="Century Gothic"/>
        </w:rPr>
        <w:t xml:space="preserve">of </w:t>
      </w:r>
      <w:r>
        <w:rPr>
          <w:rFonts w:cs="Century Gothic"/>
          <w:spacing w:val="-1"/>
        </w:rPr>
        <w:t>the firm’s architectural</w:t>
      </w:r>
      <w:r>
        <w:rPr>
          <w:rFonts w:cs="Century Gothic"/>
          <w:spacing w:val="35"/>
        </w:rPr>
        <w:t xml:space="preserve"> </w:t>
      </w:r>
      <w:r>
        <w:rPr>
          <w:spacing w:val="-1"/>
        </w:rPr>
        <w:t>practice.</w:t>
      </w:r>
      <w:r>
        <w:t xml:space="preserve"> </w:t>
      </w:r>
      <w:r>
        <w:rPr>
          <w:spacing w:val="-1"/>
        </w:rPr>
        <w:t>Persons in</w:t>
      </w:r>
      <w:r>
        <w:t xml:space="preserve"> </w:t>
      </w:r>
      <w:r>
        <w:rPr>
          <w:spacing w:val="-1"/>
        </w:rPr>
        <w:t>full</w:t>
      </w:r>
      <w:r>
        <w:t xml:space="preserve"> </w:t>
      </w:r>
      <w:r>
        <w:rPr>
          <w:spacing w:val="-1"/>
        </w:rPr>
        <w:t>authority</w:t>
      </w:r>
      <w:r>
        <w:t xml:space="preserve"> </w:t>
      </w:r>
      <w:r>
        <w:rPr>
          <w:spacing w:val="-1"/>
        </w:rPr>
        <w:t>and</w:t>
      </w:r>
      <w:r>
        <w:rPr>
          <w:spacing w:val="-2"/>
        </w:rPr>
        <w:t xml:space="preserve"> responsible</w:t>
      </w:r>
      <w:r>
        <w:rPr>
          <w:spacing w:val="-1"/>
        </w:rPr>
        <w:t xml:space="preserve"> control</w:t>
      </w:r>
      <w:r>
        <w:rPr>
          <w:spacing w:val="-3"/>
        </w:rPr>
        <w:t xml:space="preserve"> </w:t>
      </w:r>
      <w:r>
        <w:rPr>
          <w:spacing w:val="-1"/>
        </w:rPr>
        <w:t>shall</w:t>
      </w:r>
      <w:r>
        <w:t xml:space="preserve"> </w:t>
      </w:r>
      <w:r>
        <w:rPr>
          <w:spacing w:val="-1"/>
        </w:rPr>
        <w:t>mean</w:t>
      </w:r>
      <w:r>
        <w:rPr>
          <w:spacing w:val="59"/>
        </w:rPr>
        <w:t xml:space="preserve"> </w:t>
      </w:r>
      <w:r>
        <w:rPr>
          <w:spacing w:val="-1"/>
        </w:rPr>
        <w:t>regularly</w:t>
      </w:r>
      <w:r>
        <w:t xml:space="preserve"> </w:t>
      </w:r>
      <w:r>
        <w:rPr>
          <w:spacing w:val="-1"/>
        </w:rPr>
        <w:t>employed persons in</w:t>
      </w:r>
      <w:r>
        <w:t xml:space="preserve"> </w:t>
      </w:r>
      <w:r>
        <w:rPr>
          <w:spacing w:val="-2"/>
        </w:rPr>
        <w:t>that</w:t>
      </w:r>
      <w:r>
        <w:rPr>
          <w:spacing w:val="1"/>
        </w:rPr>
        <w:t xml:space="preserve"> </w:t>
      </w:r>
      <w:r>
        <w:rPr>
          <w:spacing w:val="-1"/>
        </w:rPr>
        <w:t>office</w:t>
      </w:r>
      <w:r>
        <w:t xml:space="preserve"> who</w:t>
      </w:r>
      <w:r>
        <w:rPr>
          <w:spacing w:val="-2"/>
        </w:rPr>
        <w:t xml:space="preserve"> </w:t>
      </w:r>
      <w:r>
        <w:rPr>
          <w:spacing w:val="-1"/>
        </w:rPr>
        <w:t>are</w:t>
      </w:r>
      <w:r>
        <w:rPr>
          <w:spacing w:val="2"/>
        </w:rPr>
        <w:t xml:space="preserve"> </w:t>
      </w:r>
      <w:r>
        <w:rPr>
          <w:spacing w:val="-1"/>
        </w:rPr>
        <w:t>in</w:t>
      </w:r>
      <w:r>
        <w:rPr>
          <w:spacing w:val="-2"/>
        </w:rPr>
        <w:t xml:space="preserve"> </w:t>
      </w:r>
      <w:r>
        <w:rPr>
          <w:spacing w:val="-1"/>
        </w:rPr>
        <w:t>unrestricted,</w:t>
      </w:r>
      <w:r>
        <w:rPr>
          <w:spacing w:val="43"/>
        </w:rPr>
        <w:t xml:space="preserve"> </w:t>
      </w:r>
      <w:r>
        <w:rPr>
          <w:spacing w:val="-1"/>
        </w:rPr>
        <w:t>unchecked,</w:t>
      </w:r>
      <w:r>
        <w:t xml:space="preserve"> </w:t>
      </w:r>
      <w:r>
        <w:rPr>
          <w:spacing w:val="-1"/>
        </w:rPr>
        <w:t>and</w:t>
      </w:r>
      <w:r>
        <w:rPr>
          <w:spacing w:val="-2"/>
        </w:rPr>
        <w:t xml:space="preserve"> </w:t>
      </w:r>
      <w:r>
        <w:rPr>
          <w:spacing w:val="-1"/>
        </w:rPr>
        <w:t>qualified control</w:t>
      </w:r>
      <w:r>
        <w:t xml:space="preserve"> </w:t>
      </w:r>
      <w:r>
        <w:rPr>
          <w:spacing w:val="-1"/>
        </w:rPr>
        <w:t>of,</w:t>
      </w:r>
      <w:r>
        <w:t xml:space="preserve"> </w:t>
      </w:r>
      <w:r>
        <w:rPr>
          <w:spacing w:val="-1"/>
        </w:rPr>
        <w:t>and</w:t>
      </w:r>
      <w:r>
        <w:t xml:space="preserve"> </w:t>
      </w:r>
      <w:r>
        <w:rPr>
          <w:spacing w:val="-1"/>
        </w:rPr>
        <w:t>are legally</w:t>
      </w:r>
      <w:r>
        <w:rPr>
          <w:spacing w:val="-2"/>
        </w:rPr>
        <w:t xml:space="preserve"> </w:t>
      </w:r>
      <w:r>
        <w:rPr>
          <w:spacing w:val="-1"/>
        </w:rPr>
        <w:t>accountable for,</w:t>
      </w:r>
      <w:r>
        <w:t xml:space="preserve"> </w:t>
      </w:r>
      <w:r>
        <w:rPr>
          <w:spacing w:val="-1"/>
        </w:rPr>
        <w:t>the</w:t>
      </w:r>
      <w:r>
        <w:rPr>
          <w:spacing w:val="49"/>
        </w:rPr>
        <w:t xml:space="preserve"> </w:t>
      </w:r>
      <w:r>
        <w:rPr>
          <w:spacing w:val="-1"/>
        </w:rPr>
        <w:t xml:space="preserve">actions </w:t>
      </w:r>
      <w:r>
        <w:t>of</w:t>
      </w:r>
      <w:r>
        <w:rPr>
          <w:spacing w:val="-1"/>
        </w:rPr>
        <w:t xml:space="preserve"> the architectural</w:t>
      </w:r>
      <w:r>
        <w:rPr>
          <w:spacing w:val="-2"/>
        </w:rPr>
        <w:t xml:space="preserve"> </w:t>
      </w:r>
      <w:r>
        <w:rPr>
          <w:spacing w:val="-1"/>
        </w:rPr>
        <w:t>practice.</w:t>
      </w:r>
    </w:p>
    <w:p w:rsidR="008E719F" w:rsidRDefault="00D45AB1">
      <w:pPr>
        <w:pStyle w:val="BodyText"/>
        <w:numPr>
          <w:ilvl w:val="1"/>
          <w:numId w:val="14"/>
        </w:numPr>
        <w:tabs>
          <w:tab w:val="left" w:pos="1181"/>
        </w:tabs>
        <w:spacing w:before="1" w:line="276" w:lineRule="auto"/>
        <w:ind w:right="331"/>
      </w:pPr>
      <w:r>
        <w:t>Any</w:t>
      </w:r>
      <w:r>
        <w:rPr>
          <w:spacing w:val="-1"/>
        </w:rPr>
        <w:t xml:space="preserve"> office maintained</w:t>
      </w:r>
      <w:r>
        <w:rPr>
          <w:spacing w:val="-4"/>
        </w:rPr>
        <w:t xml:space="preserve"> </w:t>
      </w:r>
      <w:r>
        <w:t>for</w:t>
      </w:r>
      <w:r>
        <w:rPr>
          <w:spacing w:val="1"/>
        </w:rPr>
        <w:t xml:space="preserve"> </w:t>
      </w:r>
      <w:r>
        <w:rPr>
          <w:spacing w:val="-2"/>
        </w:rPr>
        <w:t>the</w:t>
      </w:r>
      <w:r>
        <w:rPr>
          <w:spacing w:val="-1"/>
        </w:rPr>
        <w:t xml:space="preserve"> preparation</w:t>
      </w:r>
      <w:r>
        <w:rPr>
          <w:spacing w:val="-2"/>
        </w:rPr>
        <w:t xml:space="preserve"> </w:t>
      </w:r>
      <w:r>
        <w:t>of</w:t>
      </w:r>
      <w:r>
        <w:rPr>
          <w:spacing w:val="-2"/>
        </w:rPr>
        <w:t xml:space="preserve"> </w:t>
      </w:r>
      <w:r>
        <w:rPr>
          <w:spacing w:val="-1"/>
        </w:rPr>
        <w:t>drawings,</w:t>
      </w:r>
      <w:r>
        <w:t xml:space="preserve"> </w:t>
      </w:r>
      <w:r>
        <w:rPr>
          <w:spacing w:val="-1"/>
        </w:rPr>
        <w:t>specifications,</w:t>
      </w:r>
      <w:r>
        <w:rPr>
          <w:spacing w:val="35"/>
        </w:rPr>
        <w:t xml:space="preserve"> </w:t>
      </w:r>
      <w:r>
        <w:rPr>
          <w:spacing w:val="-1"/>
        </w:rPr>
        <w:t>reports,</w:t>
      </w:r>
      <w:r>
        <w:t xml:space="preserve"> </w:t>
      </w:r>
      <w:r>
        <w:rPr>
          <w:spacing w:val="-1"/>
        </w:rPr>
        <w:t>and</w:t>
      </w:r>
      <w:r>
        <w:rPr>
          <w:spacing w:val="-2"/>
        </w:rPr>
        <w:t xml:space="preserve"> </w:t>
      </w:r>
      <w:r>
        <w:rPr>
          <w:spacing w:val="-1"/>
        </w:rPr>
        <w:t>other</w:t>
      </w:r>
      <w:r>
        <w:rPr>
          <w:spacing w:val="-3"/>
        </w:rPr>
        <w:t xml:space="preserve"> </w:t>
      </w:r>
      <w:r>
        <w:rPr>
          <w:spacing w:val="-1"/>
        </w:rPr>
        <w:t>professional</w:t>
      </w:r>
      <w:r>
        <w:rPr>
          <w:spacing w:val="-2"/>
        </w:rPr>
        <w:t xml:space="preserve"> </w:t>
      </w:r>
      <w:r>
        <w:rPr>
          <w:spacing w:val="-1"/>
        </w:rPr>
        <w:t>work</w:t>
      </w:r>
      <w:r>
        <w:rPr>
          <w:spacing w:val="-2"/>
        </w:rPr>
        <w:t xml:space="preserve"> </w:t>
      </w:r>
      <w:r>
        <w:rPr>
          <w:spacing w:val="-1"/>
        </w:rPr>
        <w:t>shall</w:t>
      </w:r>
      <w:r>
        <w:t xml:space="preserve"> </w:t>
      </w:r>
      <w:r>
        <w:rPr>
          <w:spacing w:val="-2"/>
        </w:rPr>
        <w:t>have</w:t>
      </w:r>
      <w:r>
        <w:rPr>
          <w:spacing w:val="1"/>
        </w:rPr>
        <w:t xml:space="preserve"> </w:t>
      </w:r>
      <w:r>
        <w:rPr>
          <w:spacing w:val="-1"/>
        </w:rPr>
        <w:t>in</w:t>
      </w:r>
      <w:r>
        <w:t xml:space="preserve"> </w:t>
      </w:r>
      <w:r>
        <w:rPr>
          <w:spacing w:val="-2"/>
        </w:rPr>
        <w:t>that</w:t>
      </w:r>
      <w:r>
        <w:rPr>
          <w:spacing w:val="1"/>
        </w:rPr>
        <w:t xml:space="preserve"> </w:t>
      </w:r>
      <w:r>
        <w:rPr>
          <w:spacing w:val="-1"/>
        </w:rPr>
        <w:t>office an architect</w:t>
      </w:r>
      <w:r>
        <w:rPr>
          <w:spacing w:val="49"/>
        </w:rPr>
        <w:t xml:space="preserve"> </w:t>
      </w:r>
      <w:r>
        <w:rPr>
          <w:spacing w:val="-1"/>
        </w:rPr>
        <w:t>duly</w:t>
      </w:r>
      <w:r>
        <w:t xml:space="preserve"> </w:t>
      </w:r>
      <w:r>
        <w:rPr>
          <w:spacing w:val="-1"/>
        </w:rPr>
        <w:t>registered</w:t>
      </w:r>
      <w:r>
        <w:rPr>
          <w:spacing w:val="-3"/>
        </w:rPr>
        <w:t xml:space="preserve"> </w:t>
      </w:r>
      <w:r>
        <w:t xml:space="preserve">with </w:t>
      </w:r>
      <w:r>
        <w:rPr>
          <w:spacing w:val="-2"/>
        </w:rPr>
        <w:t>this</w:t>
      </w:r>
      <w:r>
        <w:rPr>
          <w:spacing w:val="3"/>
        </w:rPr>
        <w:t xml:space="preserve"> </w:t>
      </w:r>
      <w:r>
        <w:rPr>
          <w:spacing w:val="-2"/>
        </w:rPr>
        <w:t>board,</w:t>
      </w:r>
      <w:r>
        <w:t xml:space="preserve"> </w:t>
      </w:r>
      <w:r>
        <w:rPr>
          <w:spacing w:val="-1"/>
        </w:rPr>
        <w:t>in</w:t>
      </w:r>
      <w:r>
        <w:t xml:space="preserve"> </w:t>
      </w:r>
      <w:r>
        <w:rPr>
          <w:spacing w:val="-1"/>
        </w:rPr>
        <w:t>full</w:t>
      </w:r>
      <w:r>
        <w:t xml:space="preserve"> </w:t>
      </w:r>
      <w:r>
        <w:rPr>
          <w:spacing w:val="-1"/>
        </w:rPr>
        <w:t>authority</w:t>
      </w:r>
      <w:r>
        <w:t xml:space="preserve"> </w:t>
      </w:r>
      <w:r>
        <w:rPr>
          <w:spacing w:val="-1"/>
        </w:rPr>
        <w:t>and</w:t>
      </w:r>
      <w:r>
        <w:rPr>
          <w:spacing w:val="-2"/>
        </w:rPr>
        <w:t xml:space="preserve"> </w:t>
      </w:r>
      <w:r>
        <w:rPr>
          <w:spacing w:val="-1"/>
        </w:rPr>
        <w:t>responsible control,</w:t>
      </w:r>
      <w:r>
        <w:rPr>
          <w:spacing w:val="41"/>
        </w:rPr>
        <w:t xml:space="preserve"> </w:t>
      </w:r>
      <w:r>
        <w:rPr>
          <w:spacing w:val="-1"/>
        </w:rPr>
        <w:t>having</w:t>
      </w:r>
      <w:r>
        <w:rPr>
          <w:spacing w:val="-2"/>
        </w:rPr>
        <w:t xml:space="preserve"> </w:t>
      </w:r>
      <w:r>
        <w:rPr>
          <w:spacing w:val="-1"/>
        </w:rPr>
        <w:t>direct</w:t>
      </w:r>
      <w:r>
        <w:t xml:space="preserve"> </w:t>
      </w:r>
      <w:r>
        <w:rPr>
          <w:spacing w:val="-1"/>
        </w:rPr>
        <w:t>knowledge and</w:t>
      </w:r>
      <w:r>
        <w:rPr>
          <w:spacing w:val="-2"/>
        </w:rPr>
        <w:t xml:space="preserve"> </w:t>
      </w:r>
      <w:r>
        <w:rPr>
          <w:spacing w:val="-1"/>
        </w:rPr>
        <w:t xml:space="preserve">responsible control </w:t>
      </w:r>
      <w:r>
        <w:t>of</w:t>
      </w:r>
      <w:r>
        <w:rPr>
          <w:spacing w:val="-2"/>
        </w:rPr>
        <w:t xml:space="preserve"> </w:t>
      </w:r>
      <w:r>
        <w:rPr>
          <w:spacing w:val="-1"/>
        </w:rPr>
        <w:t>such</w:t>
      </w:r>
      <w:r>
        <w:rPr>
          <w:spacing w:val="-2"/>
        </w:rPr>
        <w:t xml:space="preserve"> </w:t>
      </w:r>
      <w:r>
        <w:rPr>
          <w:spacing w:val="-1"/>
        </w:rPr>
        <w:t>work.</w:t>
      </w:r>
    </w:p>
    <w:p w:rsidR="008E719F" w:rsidRDefault="00D45AB1">
      <w:pPr>
        <w:pStyle w:val="BodyText"/>
        <w:numPr>
          <w:ilvl w:val="1"/>
          <w:numId w:val="14"/>
        </w:numPr>
        <w:tabs>
          <w:tab w:val="left" w:pos="1181"/>
        </w:tabs>
        <w:spacing w:line="277" w:lineRule="auto"/>
        <w:ind w:right="459"/>
      </w:pPr>
      <w:r>
        <w:rPr>
          <w:spacing w:val="-1"/>
        </w:rPr>
        <w:t>Each</w:t>
      </w:r>
      <w:r>
        <w:rPr>
          <w:spacing w:val="-2"/>
        </w:rPr>
        <w:t xml:space="preserve"> </w:t>
      </w:r>
      <w:r>
        <w:rPr>
          <w:spacing w:val="-1"/>
        </w:rPr>
        <w:t>firm</w:t>
      </w:r>
      <w:r>
        <w:rPr>
          <w:spacing w:val="-2"/>
        </w:rPr>
        <w:t xml:space="preserve"> </w:t>
      </w:r>
      <w:r>
        <w:t>shall</w:t>
      </w:r>
      <w:r>
        <w:rPr>
          <w:spacing w:val="-2"/>
        </w:rPr>
        <w:t xml:space="preserve"> </w:t>
      </w:r>
      <w:r>
        <w:rPr>
          <w:spacing w:val="-1"/>
        </w:rPr>
        <w:t>provide and</w:t>
      </w:r>
      <w:r>
        <w:rPr>
          <w:spacing w:val="1"/>
        </w:rPr>
        <w:t xml:space="preserve"> </w:t>
      </w:r>
      <w:r>
        <w:rPr>
          <w:spacing w:val="-2"/>
        </w:rPr>
        <w:t>maintain</w:t>
      </w:r>
      <w:r>
        <w:t xml:space="preserve"> </w:t>
      </w:r>
      <w:r>
        <w:rPr>
          <w:spacing w:val="-2"/>
        </w:rPr>
        <w:t>the</w:t>
      </w:r>
      <w:r>
        <w:rPr>
          <w:spacing w:val="-1"/>
        </w:rPr>
        <w:t xml:space="preserve"> current</w:t>
      </w:r>
      <w:r>
        <w:t xml:space="preserve"> </w:t>
      </w:r>
      <w:r>
        <w:rPr>
          <w:spacing w:val="-1"/>
        </w:rPr>
        <w:t>mailing</w:t>
      </w:r>
      <w:r>
        <w:rPr>
          <w:spacing w:val="-2"/>
        </w:rPr>
        <w:t xml:space="preserve"> </w:t>
      </w:r>
      <w:r>
        <w:rPr>
          <w:spacing w:val="-1"/>
        </w:rPr>
        <w:t xml:space="preserve">address </w:t>
      </w:r>
      <w:r>
        <w:rPr>
          <w:spacing w:val="-2"/>
        </w:rPr>
        <w:t>and</w:t>
      </w:r>
      <w:r>
        <w:rPr>
          <w:spacing w:val="47"/>
        </w:rPr>
        <w:t xml:space="preserve"> </w:t>
      </w:r>
      <w:r>
        <w:rPr>
          <w:spacing w:val="-1"/>
        </w:rPr>
        <w:t>physical</w:t>
      </w:r>
      <w:r>
        <w:t xml:space="preserve"> </w:t>
      </w:r>
      <w:r>
        <w:rPr>
          <w:spacing w:val="-1"/>
        </w:rPr>
        <w:t xml:space="preserve">address </w:t>
      </w:r>
      <w:r>
        <w:t>of</w:t>
      </w:r>
      <w:r>
        <w:rPr>
          <w:spacing w:val="-2"/>
        </w:rPr>
        <w:t xml:space="preserve"> </w:t>
      </w:r>
      <w:r>
        <w:rPr>
          <w:spacing w:val="-1"/>
        </w:rPr>
        <w:t>its main</w:t>
      </w:r>
      <w:r>
        <w:t xml:space="preserve"> </w:t>
      </w:r>
      <w:r>
        <w:rPr>
          <w:spacing w:val="-1"/>
        </w:rPr>
        <w:t>office and</w:t>
      </w:r>
      <w:r>
        <w:rPr>
          <w:spacing w:val="-2"/>
        </w:rPr>
        <w:t xml:space="preserve"> </w:t>
      </w:r>
      <w:r>
        <w:rPr>
          <w:spacing w:val="-1"/>
        </w:rPr>
        <w:t>each</w:t>
      </w:r>
      <w:r>
        <w:rPr>
          <w:spacing w:val="-4"/>
        </w:rPr>
        <w:t xml:space="preserve"> </w:t>
      </w:r>
      <w:r>
        <w:rPr>
          <w:spacing w:val="-1"/>
        </w:rPr>
        <w:t>office located in</w:t>
      </w:r>
      <w:r>
        <w:t xml:space="preserve"> </w:t>
      </w:r>
      <w:r>
        <w:rPr>
          <w:spacing w:val="-1"/>
        </w:rPr>
        <w:t>Arkansas.</w:t>
      </w:r>
    </w:p>
    <w:p w:rsidR="008E719F" w:rsidRDefault="00D45AB1">
      <w:pPr>
        <w:pStyle w:val="BodyText"/>
        <w:numPr>
          <w:ilvl w:val="1"/>
          <w:numId w:val="14"/>
        </w:numPr>
        <w:tabs>
          <w:tab w:val="left" w:pos="1181"/>
        </w:tabs>
        <w:spacing w:line="276" w:lineRule="auto"/>
        <w:ind w:right="407"/>
      </w:pPr>
      <w:r>
        <w:t>If</w:t>
      </w:r>
      <w:r>
        <w:rPr>
          <w:spacing w:val="1"/>
        </w:rPr>
        <w:t xml:space="preserve"> </w:t>
      </w:r>
      <w:r>
        <w:rPr>
          <w:spacing w:val="-1"/>
        </w:rPr>
        <w:t>any</w:t>
      </w:r>
      <w:r>
        <w:rPr>
          <w:spacing w:val="-2"/>
        </w:rPr>
        <w:t xml:space="preserve"> </w:t>
      </w:r>
      <w:r>
        <w:rPr>
          <w:spacing w:val="-1"/>
        </w:rPr>
        <w:t>change occurs in</w:t>
      </w:r>
      <w:r>
        <w:t xml:space="preserve"> </w:t>
      </w:r>
      <w:r>
        <w:rPr>
          <w:spacing w:val="-1"/>
        </w:rPr>
        <w:t>any</w:t>
      </w:r>
      <w:r>
        <w:rPr>
          <w:spacing w:val="-2"/>
        </w:rPr>
        <w:t xml:space="preserve"> </w:t>
      </w:r>
      <w:r>
        <w:t xml:space="preserve">of </w:t>
      </w:r>
      <w:r>
        <w:rPr>
          <w:spacing w:val="-2"/>
        </w:rPr>
        <w:t>the</w:t>
      </w:r>
      <w:r>
        <w:rPr>
          <w:spacing w:val="-1"/>
        </w:rPr>
        <w:t xml:space="preserve"> information</w:t>
      </w:r>
      <w:r>
        <w:t xml:space="preserve"> </w:t>
      </w:r>
      <w:r>
        <w:rPr>
          <w:spacing w:val="-1"/>
        </w:rPr>
        <w:t xml:space="preserve">provided </w:t>
      </w:r>
      <w:r>
        <w:t xml:space="preserve">to </w:t>
      </w:r>
      <w:r>
        <w:rPr>
          <w:spacing w:val="-2"/>
        </w:rPr>
        <w:t>the</w:t>
      </w:r>
      <w:r>
        <w:rPr>
          <w:spacing w:val="-1"/>
        </w:rPr>
        <w:t xml:space="preserve"> </w:t>
      </w:r>
      <w:r>
        <w:rPr>
          <w:spacing w:val="-2"/>
        </w:rPr>
        <w:t>Board</w:t>
      </w:r>
      <w:r>
        <w:rPr>
          <w:spacing w:val="45"/>
        </w:rPr>
        <w:t xml:space="preserve"> </w:t>
      </w:r>
      <w:r>
        <w:rPr>
          <w:spacing w:val="-1"/>
        </w:rPr>
        <w:t>during</w:t>
      </w:r>
      <w:r>
        <w:rPr>
          <w:spacing w:val="-2"/>
        </w:rPr>
        <w:t xml:space="preserve"> </w:t>
      </w:r>
      <w:r>
        <w:rPr>
          <w:spacing w:val="-1"/>
        </w:rPr>
        <w:t>the period</w:t>
      </w:r>
      <w:r>
        <w:rPr>
          <w:spacing w:val="-2"/>
        </w:rPr>
        <w:t xml:space="preserve"> </w:t>
      </w:r>
      <w:r>
        <w:t>for</w:t>
      </w:r>
      <w:r>
        <w:rPr>
          <w:spacing w:val="-1"/>
        </w:rPr>
        <w:t xml:space="preserve"> which</w:t>
      </w:r>
      <w:r>
        <w:rPr>
          <w:spacing w:val="-2"/>
        </w:rPr>
        <w:t xml:space="preserve"> </w:t>
      </w:r>
      <w:r>
        <w:rPr>
          <w:spacing w:val="-1"/>
        </w:rPr>
        <w:t>certificate</w:t>
      </w:r>
      <w:r>
        <w:rPr>
          <w:spacing w:val="1"/>
        </w:rPr>
        <w:t xml:space="preserve"> </w:t>
      </w:r>
      <w:r>
        <w:t>of</w:t>
      </w:r>
      <w:r>
        <w:rPr>
          <w:spacing w:val="-2"/>
        </w:rPr>
        <w:t xml:space="preserve"> </w:t>
      </w:r>
      <w:r>
        <w:rPr>
          <w:spacing w:val="-1"/>
        </w:rPr>
        <w:t>authorization</w:t>
      </w:r>
      <w:r>
        <w:rPr>
          <w:spacing w:val="3"/>
        </w:rPr>
        <w:t xml:space="preserve"> </w:t>
      </w:r>
      <w:r>
        <w:rPr>
          <w:spacing w:val="-1"/>
        </w:rPr>
        <w:t xml:space="preserve">is </w:t>
      </w:r>
      <w:r>
        <w:rPr>
          <w:spacing w:val="-2"/>
        </w:rPr>
        <w:t>granted,</w:t>
      </w:r>
      <w:r>
        <w:rPr>
          <w:spacing w:val="3"/>
        </w:rPr>
        <w:t xml:space="preserve"> </w:t>
      </w:r>
      <w:r>
        <w:rPr>
          <w:spacing w:val="-1"/>
        </w:rPr>
        <w:t>it</w:t>
      </w:r>
      <w:r>
        <w:rPr>
          <w:spacing w:val="-2"/>
        </w:rPr>
        <w:t xml:space="preserve"> </w:t>
      </w:r>
      <w:r>
        <w:rPr>
          <w:spacing w:val="-1"/>
        </w:rPr>
        <w:t>shall</w:t>
      </w:r>
      <w:r>
        <w:rPr>
          <w:spacing w:val="59"/>
        </w:rPr>
        <w:t xml:space="preserve"> </w:t>
      </w:r>
      <w:r>
        <w:rPr>
          <w:spacing w:val="-1"/>
        </w:rPr>
        <w:t>be</w:t>
      </w:r>
      <w:r>
        <w:t xml:space="preserve"> </w:t>
      </w:r>
      <w:r>
        <w:rPr>
          <w:spacing w:val="-1"/>
        </w:rPr>
        <w:t>reported</w:t>
      </w:r>
      <w:r>
        <w:rPr>
          <w:spacing w:val="1"/>
        </w:rPr>
        <w:t xml:space="preserve"> </w:t>
      </w:r>
      <w:r>
        <w:t>to</w:t>
      </w:r>
      <w:r>
        <w:rPr>
          <w:spacing w:val="-3"/>
        </w:rPr>
        <w:t xml:space="preserve"> </w:t>
      </w:r>
      <w:r>
        <w:rPr>
          <w:spacing w:val="-1"/>
        </w:rPr>
        <w:t>the board</w:t>
      </w:r>
      <w:r>
        <w:rPr>
          <w:spacing w:val="-2"/>
        </w:rPr>
        <w:t xml:space="preserve"> </w:t>
      </w:r>
      <w:r>
        <w:rPr>
          <w:spacing w:val="-1"/>
        </w:rPr>
        <w:t>within</w:t>
      </w:r>
      <w:r>
        <w:t xml:space="preserve"> </w:t>
      </w:r>
      <w:r>
        <w:rPr>
          <w:spacing w:val="-1"/>
        </w:rPr>
        <w:t>thirty</w:t>
      </w:r>
      <w:r>
        <w:rPr>
          <w:spacing w:val="3"/>
        </w:rPr>
        <w:t xml:space="preserve"> </w:t>
      </w:r>
      <w:r>
        <w:rPr>
          <w:spacing w:val="-2"/>
        </w:rPr>
        <w:t>(30)</w:t>
      </w:r>
      <w:r>
        <w:rPr>
          <w:spacing w:val="1"/>
        </w:rPr>
        <w:t xml:space="preserve"> </w:t>
      </w:r>
      <w:r>
        <w:rPr>
          <w:spacing w:val="-2"/>
        </w:rPr>
        <w:t>days</w:t>
      </w:r>
      <w:r>
        <w:rPr>
          <w:spacing w:val="2"/>
        </w:rPr>
        <w:t xml:space="preserve"> </w:t>
      </w:r>
      <w:r>
        <w:rPr>
          <w:spacing w:val="-1"/>
        </w:rPr>
        <w:t xml:space="preserve">of its effective </w:t>
      </w:r>
      <w:r>
        <w:rPr>
          <w:spacing w:val="-2"/>
        </w:rPr>
        <w:t>date.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4"/>
        </w:numPr>
        <w:tabs>
          <w:tab w:val="left" w:pos="461"/>
        </w:tabs>
        <w:rPr>
          <w:b w:val="0"/>
          <w:bCs w:val="0"/>
        </w:rPr>
      </w:pPr>
      <w:bookmarkStart w:id="69" w:name="_Toc82512507"/>
      <w:r>
        <w:t>Suspension,</w:t>
      </w:r>
      <w:r>
        <w:rPr>
          <w:spacing w:val="-8"/>
        </w:rPr>
        <w:t xml:space="preserve"> </w:t>
      </w:r>
      <w:r>
        <w:rPr>
          <w:spacing w:val="-1"/>
        </w:rPr>
        <w:t>Revocation,</w:t>
      </w:r>
      <w:r>
        <w:rPr>
          <w:spacing w:val="-7"/>
        </w:rPr>
        <w:t xml:space="preserve"> </w:t>
      </w:r>
      <w:r>
        <w:rPr>
          <w:spacing w:val="-1"/>
        </w:rPr>
        <w:t>or</w:t>
      </w:r>
      <w:r>
        <w:rPr>
          <w:spacing w:val="-7"/>
        </w:rPr>
        <w:t xml:space="preserve"> </w:t>
      </w:r>
      <w:r>
        <w:t>Cancellation</w:t>
      </w:r>
      <w:r>
        <w:rPr>
          <w:spacing w:val="-8"/>
        </w:rPr>
        <w:t xml:space="preserve"> </w:t>
      </w:r>
      <w:r>
        <w:rPr>
          <w:spacing w:val="-1"/>
        </w:rPr>
        <w:t>of</w:t>
      </w:r>
      <w:r>
        <w:rPr>
          <w:spacing w:val="-8"/>
        </w:rPr>
        <w:t xml:space="preserve"> </w:t>
      </w:r>
      <w:r>
        <w:t>Certificate</w:t>
      </w:r>
      <w:r>
        <w:rPr>
          <w:spacing w:val="-7"/>
        </w:rPr>
        <w:t xml:space="preserve"> </w:t>
      </w:r>
      <w:r>
        <w:rPr>
          <w:spacing w:val="-1"/>
        </w:rPr>
        <w:t>of</w:t>
      </w:r>
      <w:r>
        <w:rPr>
          <w:spacing w:val="-7"/>
        </w:rPr>
        <w:t xml:space="preserve"> </w:t>
      </w:r>
      <w:r>
        <w:t>Authorization</w:t>
      </w:r>
      <w:bookmarkEnd w:id="69"/>
    </w:p>
    <w:p w:rsidR="008E719F" w:rsidRDefault="00D45AB1">
      <w:pPr>
        <w:pStyle w:val="BodyText"/>
        <w:spacing w:before="42" w:line="276" w:lineRule="auto"/>
        <w:ind w:left="460" w:right="179" w:firstLine="0"/>
      </w:pPr>
      <w:r>
        <w:rPr>
          <w:spacing w:val="-1"/>
        </w:rPr>
        <w:t>The board</w:t>
      </w:r>
      <w:r>
        <w:rPr>
          <w:spacing w:val="1"/>
        </w:rPr>
        <w:t xml:space="preserve"> </w:t>
      </w:r>
      <w:r>
        <w:rPr>
          <w:spacing w:val="-2"/>
        </w:rPr>
        <w:t>may</w:t>
      </w:r>
      <w:r>
        <w:t xml:space="preserve"> </w:t>
      </w:r>
      <w:r>
        <w:rPr>
          <w:spacing w:val="-1"/>
        </w:rPr>
        <w:t>revoke,</w:t>
      </w:r>
      <w:r>
        <w:t xml:space="preserve"> </w:t>
      </w:r>
      <w:r>
        <w:rPr>
          <w:spacing w:val="-1"/>
        </w:rPr>
        <w:t>suspend,</w:t>
      </w:r>
      <w:r>
        <w:t xml:space="preserve"> or</w:t>
      </w:r>
      <w:r>
        <w:rPr>
          <w:spacing w:val="-1"/>
        </w:rPr>
        <w:t xml:space="preserve"> cancel</w:t>
      </w:r>
      <w:r>
        <w:rPr>
          <w:spacing w:val="-2"/>
        </w:rPr>
        <w:t xml:space="preserve"> </w:t>
      </w:r>
      <w:r>
        <w:t>a</w:t>
      </w:r>
      <w:r>
        <w:rPr>
          <w:spacing w:val="-1"/>
        </w:rPr>
        <w:t xml:space="preserve"> certificate </w:t>
      </w:r>
      <w:r>
        <w:t>of</w:t>
      </w:r>
      <w:r>
        <w:rPr>
          <w:spacing w:val="-2"/>
        </w:rPr>
        <w:t xml:space="preserve"> </w:t>
      </w:r>
      <w:r>
        <w:rPr>
          <w:spacing w:val="-1"/>
        </w:rPr>
        <w:t>authorization</w:t>
      </w:r>
      <w:r>
        <w:t xml:space="preserve"> </w:t>
      </w:r>
      <w:r>
        <w:rPr>
          <w:spacing w:val="-1"/>
        </w:rPr>
        <w:t>granted</w:t>
      </w:r>
      <w:r>
        <w:rPr>
          <w:spacing w:val="29"/>
        </w:rPr>
        <w:t xml:space="preserve"> </w:t>
      </w:r>
      <w:r>
        <w:rPr>
          <w:spacing w:val="-1"/>
        </w:rPr>
        <w:t>if</w:t>
      </w:r>
      <w:r>
        <w:rPr>
          <w:spacing w:val="1"/>
        </w:rPr>
        <w:t xml:space="preserve"> </w:t>
      </w:r>
      <w:r>
        <w:rPr>
          <w:spacing w:val="-1"/>
        </w:rPr>
        <w:t>any</w:t>
      </w:r>
      <w:r>
        <w:t xml:space="preserve"> </w:t>
      </w:r>
      <w:r>
        <w:rPr>
          <w:spacing w:val="-1"/>
        </w:rPr>
        <w:t>officer,</w:t>
      </w:r>
      <w:r>
        <w:rPr>
          <w:spacing w:val="2"/>
        </w:rPr>
        <w:t xml:space="preserve"> </w:t>
      </w:r>
      <w:r>
        <w:rPr>
          <w:spacing w:val="-1"/>
        </w:rPr>
        <w:t>director,</w:t>
      </w:r>
      <w:r>
        <w:t xml:space="preserve"> or</w:t>
      </w:r>
      <w:r>
        <w:rPr>
          <w:spacing w:val="1"/>
        </w:rPr>
        <w:t xml:space="preserve"> </w:t>
      </w:r>
      <w:r>
        <w:rPr>
          <w:spacing w:val="-1"/>
        </w:rPr>
        <w:t xml:space="preserve">employee </w:t>
      </w:r>
      <w:r>
        <w:t>of</w:t>
      </w:r>
      <w:r>
        <w:rPr>
          <w:spacing w:val="-2"/>
        </w:rPr>
        <w:t xml:space="preserve"> </w:t>
      </w:r>
      <w:r>
        <w:t>a</w:t>
      </w:r>
      <w:r>
        <w:rPr>
          <w:spacing w:val="-1"/>
        </w:rPr>
        <w:t xml:space="preserve"> corporation</w:t>
      </w:r>
      <w:r>
        <w:t xml:space="preserve"> or</w:t>
      </w:r>
      <w:r>
        <w:rPr>
          <w:spacing w:val="-1"/>
        </w:rPr>
        <w:t xml:space="preserve"> any</w:t>
      </w:r>
      <w:r>
        <w:t xml:space="preserve"> </w:t>
      </w:r>
      <w:r>
        <w:rPr>
          <w:spacing w:val="-1"/>
        </w:rPr>
        <w:t>general</w:t>
      </w:r>
      <w:r>
        <w:rPr>
          <w:spacing w:val="-2"/>
        </w:rPr>
        <w:t xml:space="preserve"> </w:t>
      </w:r>
      <w:r>
        <w:rPr>
          <w:spacing w:val="-1"/>
        </w:rPr>
        <w:t>partner</w:t>
      </w:r>
      <w:r>
        <w:t xml:space="preserve"> or</w:t>
      </w:r>
      <w:r>
        <w:rPr>
          <w:spacing w:val="23"/>
        </w:rPr>
        <w:t xml:space="preserve"> </w:t>
      </w:r>
      <w:r>
        <w:rPr>
          <w:spacing w:val="-1"/>
        </w:rPr>
        <w:t xml:space="preserve">employee </w:t>
      </w:r>
      <w:r>
        <w:t>of</w:t>
      </w:r>
      <w:r>
        <w:rPr>
          <w:spacing w:val="-2"/>
        </w:rPr>
        <w:t xml:space="preserve"> </w:t>
      </w:r>
      <w:r>
        <w:t>a</w:t>
      </w:r>
      <w:r>
        <w:rPr>
          <w:spacing w:val="-1"/>
        </w:rPr>
        <w:t xml:space="preserve"> partnership</w:t>
      </w:r>
      <w:r>
        <w:rPr>
          <w:spacing w:val="1"/>
        </w:rPr>
        <w:t xml:space="preserve"> </w:t>
      </w:r>
      <w:r>
        <w:rPr>
          <w:spacing w:val="-1"/>
        </w:rPr>
        <w:t>violates any</w:t>
      </w:r>
      <w:r>
        <w:rPr>
          <w:spacing w:val="-2"/>
        </w:rPr>
        <w:t xml:space="preserve"> </w:t>
      </w:r>
      <w:r>
        <w:rPr>
          <w:spacing w:val="-1"/>
        </w:rPr>
        <w:t>provision</w:t>
      </w:r>
      <w:r>
        <w:t xml:space="preserve"> of</w:t>
      </w:r>
      <w:r>
        <w:rPr>
          <w:spacing w:val="3"/>
        </w:rPr>
        <w:t xml:space="preserve"> </w:t>
      </w:r>
      <w:r>
        <w:rPr>
          <w:spacing w:val="-1"/>
        </w:rPr>
        <w:t>Ark. Code Ann.</w:t>
      </w:r>
      <w:r>
        <w:t xml:space="preserve"> §</w:t>
      </w:r>
      <w:r>
        <w:rPr>
          <w:spacing w:val="2"/>
        </w:rPr>
        <w:t xml:space="preserve"> </w:t>
      </w:r>
      <w:r>
        <w:rPr>
          <w:spacing w:val="-1"/>
        </w:rPr>
        <w:t>17-15-101</w:t>
      </w:r>
      <w:r>
        <w:rPr>
          <w:spacing w:val="22"/>
        </w:rPr>
        <w:t xml:space="preserve"> </w:t>
      </w:r>
      <w:r>
        <w:t>et</w:t>
      </w:r>
      <w:r>
        <w:rPr>
          <w:spacing w:val="1"/>
        </w:rPr>
        <w:t xml:space="preserve"> </w:t>
      </w:r>
      <w:r>
        <w:rPr>
          <w:spacing w:val="-1"/>
        </w:rPr>
        <w:t>seq.</w:t>
      </w:r>
      <w:r>
        <w:t xml:space="preserve"> or</w:t>
      </w:r>
      <w:r>
        <w:rPr>
          <w:spacing w:val="-1"/>
        </w:rPr>
        <w:t xml:space="preserve"> these rules.</w:t>
      </w:r>
      <w:r>
        <w:t xml:space="preserve"> </w:t>
      </w:r>
      <w:r>
        <w:rPr>
          <w:spacing w:val="-1"/>
        </w:rPr>
        <w:t>However,</w:t>
      </w:r>
      <w:r>
        <w:rPr>
          <w:spacing w:val="2"/>
        </w:rPr>
        <w:t xml:space="preserve"> </w:t>
      </w:r>
      <w:r>
        <w:rPr>
          <w:spacing w:val="-1"/>
        </w:rPr>
        <w:t>it</w:t>
      </w:r>
      <w:r>
        <w:rPr>
          <w:spacing w:val="-2"/>
        </w:rPr>
        <w:t xml:space="preserve"> </w:t>
      </w:r>
      <w:r>
        <w:rPr>
          <w:spacing w:val="-1"/>
        </w:rPr>
        <w:t>shall be</w:t>
      </w:r>
      <w:r>
        <w:t xml:space="preserve"> </w:t>
      </w:r>
      <w:r>
        <w:rPr>
          <w:spacing w:val="-1"/>
        </w:rPr>
        <w:t>an</w:t>
      </w:r>
      <w:r>
        <w:rPr>
          <w:spacing w:val="-4"/>
        </w:rPr>
        <w:t xml:space="preserve"> </w:t>
      </w:r>
      <w:r>
        <w:rPr>
          <w:spacing w:val="-1"/>
        </w:rPr>
        <w:t xml:space="preserve">affirmative defense </w:t>
      </w:r>
      <w:r>
        <w:t>to</w:t>
      </w:r>
      <w:r>
        <w:rPr>
          <w:spacing w:val="-2"/>
        </w:rPr>
        <w:t xml:space="preserve"> </w:t>
      </w:r>
      <w:r>
        <w:rPr>
          <w:spacing w:val="-1"/>
        </w:rPr>
        <w:t>show</w:t>
      </w:r>
      <w:r>
        <w:t xml:space="preserve"> </w:t>
      </w:r>
      <w:r>
        <w:rPr>
          <w:spacing w:val="-1"/>
        </w:rPr>
        <w:t>that</w:t>
      </w:r>
      <w:r>
        <w:rPr>
          <w:spacing w:val="36"/>
        </w:rPr>
        <w:t xml:space="preserve"> </w:t>
      </w:r>
      <w:r>
        <w:t>such</w:t>
      </w:r>
      <w:r>
        <w:rPr>
          <w:spacing w:val="-2"/>
        </w:rPr>
        <w:t xml:space="preserve"> </w:t>
      </w:r>
      <w:r>
        <w:rPr>
          <w:spacing w:val="-1"/>
        </w:rPr>
        <w:t>individual was</w:t>
      </w:r>
      <w:r>
        <w:t xml:space="preserve"> </w:t>
      </w:r>
      <w:r>
        <w:rPr>
          <w:spacing w:val="-2"/>
        </w:rPr>
        <w:t>not</w:t>
      </w:r>
      <w:r>
        <w:t xml:space="preserve"> </w:t>
      </w:r>
      <w:r>
        <w:rPr>
          <w:spacing w:val="-1"/>
        </w:rPr>
        <w:t>acting</w:t>
      </w:r>
      <w:r>
        <w:rPr>
          <w:spacing w:val="-2"/>
        </w:rPr>
        <w:t xml:space="preserve"> </w:t>
      </w:r>
      <w:r>
        <w:rPr>
          <w:spacing w:val="-1"/>
        </w:rPr>
        <w:t>as an agent</w:t>
      </w:r>
      <w:r>
        <w:t xml:space="preserve"> </w:t>
      </w:r>
      <w:r>
        <w:rPr>
          <w:spacing w:val="-2"/>
        </w:rPr>
        <w:t>of</w:t>
      </w:r>
      <w:r>
        <w:rPr>
          <w:spacing w:val="-1"/>
        </w:rPr>
        <w:t xml:space="preserve"> the </w:t>
      </w:r>
      <w:r>
        <w:rPr>
          <w:spacing w:val="-2"/>
        </w:rPr>
        <w:t>corporation</w:t>
      </w:r>
      <w:r>
        <w:t xml:space="preserve"> </w:t>
      </w:r>
      <w:r>
        <w:rPr>
          <w:spacing w:val="-2"/>
        </w:rPr>
        <w:t>or</w:t>
      </w:r>
      <w:r>
        <w:rPr>
          <w:spacing w:val="1"/>
        </w:rPr>
        <w:t xml:space="preserve"> </w:t>
      </w:r>
      <w:r>
        <w:rPr>
          <w:spacing w:val="-2"/>
        </w:rPr>
        <w:t>the</w:t>
      </w:r>
      <w:r>
        <w:rPr>
          <w:spacing w:val="-1"/>
        </w:rPr>
        <w:t xml:space="preserve"> partnership</w:t>
      </w:r>
      <w:r>
        <w:rPr>
          <w:spacing w:val="63"/>
        </w:rPr>
        <w:t xml:space="preserve"> </w:t>
      </w:r>
      <w:r>
        <w:rPr>
          <w:spacing w:val="-1"/>
        </w:rPr>
        <w:t>at</w:t>
      </w:r>
      <w:r>
        <w:rPr>
          <w:spacing w:val="1"/>
        </w:rPr>
        <w:t xml:space="preserve"> </w:t>
      </w:r>
      <w:r>
        <w:rPr>
          <w:spacing w:val="-1"/>
        </w:rPr>
        <w:t>the time the violation</w:t>
      </w:r>
      <w:r>
        <w:t xml:space="preserve"> </w:t>
      </w:r>
      <w:r>
        <w:rPr>
          <w:spacing w:val="-1"/>
        </w:rPr>
        <w:t>occurred.</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4"/>
        </w:numPr>
        <w:tabs>
          <w:tab w:val="left" w:pos="461"/>
        </w:tabs>
        <w:rPr>
          <w:rFonts w:cs="Century Gothic"/>
          <w:b w:val="0"/>
          <w:bCs w:val="0"/>
        </w:rPr>
      </w:pPr>
      <w:bookmarkStart w:id="70" w:name="_Toc82512508"/>
      <w:r>
        <w:rPr>
          <w:rFonts w:cs="Century Gothic"/>
        </w:rPr>
        <w:t>Design and Use of Architect’s Seal</w:t>
      </w:r>
      <w:bookmarkEnd w:id="70"/>
    </w:p>
    <w:p w:rsidR="008E719F" w:rsidRDefault="00D45AB1">
      <w:pPr>
        <w:pStyle w:val="BodyText"/>
        <w:spacing w:before="42" w:line="277" w:lineRule="auto"/>
        <w:ind w:left="460" w:right="154" w:firstLine="0"/>
      </w:pPr>
      <w:r>
        <w:rPr>
          <w:spacing w:val="-1"/>
        </w:rPr>
        <w:t>Each</w:t>
      </w:r>
      <w:r>
        <w:rPr>
          <w:spacing w:val="-2"/>
        </w:rPr>
        <w:t xml:space="preserve"> </w:t>
      </w:r>
      <w:r>
        <w:rPr>
          <w:spacing w:val="-1"/>
        </w:rPr>
        <w:t>registered architect</w:t>
      </w:r>
      <w:r>
        <w:rPr>
          <w:spacing w:val="-2"/>
        </w:rPr>
        <w:t xml:space="preserve"> </w:t>
      </w:r>
      <w:r>
        <w:rPr>
          <w:spacing w:val="-1"/>
        </w:rPr>
        <w:t xml:space="preserve">shall procure </w:t>
      </w:r>
      <w:r>
        <w:t>a</w:t>
      </w:r>
      <w:r>
        <w:rPr>
          <w:spacing w:val="-1"/>
        </w:rPr>
        <w:t xml:space="preserve"> seal</w:t>
      </w:r>
      <w:r>
        <w:rPr>
          <w:spacing w:val="5"/>
        </w:rPr>
        <w:t xml:space="preserve"> </w:t>
      </w:r>
      <w:r>
        <w:rPr>
          <w:spacing w:val="-1"/>
        </w:rPr>
        <w:t>that</w:t>
      </w:r>
      <w:r>
        <w:rPr>
          <w:spacing w:val="-2"/>
        </w:rPr>
        <w:t xml:space="preserve"> </w:t>
      </w:r>
      <w:r>
        <w:rPr>
          <w:spacing w:val="-1"/>
        </w:rPr>
        <w:t>shall</w:t>
      </w:r>
      <w:r>
        <w:rPr>
          <w:spacing w:val="-2"/>
        </w:rPr>
        <w:t xml:space="preserve"> </w:t>
      </w:r>
      <w:r>
        <w:rPr>
          <w:spacing w:val="-1"/>
        </w:rPr>
        <w:t>contain</w:t>
      </w:r>
      <w:r>
        <w:t xml:space="preserve"> </w:t>
      </w:r>
      <w:r>
        <w:rPr>
          <w:spacing w:val="-2"/>
        </w:rPr>
        <w:t>the</w:t>
      </w:r>
      <w:r>
        <w:rPr>
          <w:spacing w:val="-3"/>
        </w:rPr>
        <w:t xml:space="preserve"> </w:t>
      </w:r>
      <w:r>
        <w:t>name</w:t>
      </w:r>
      <w:r>
        <w:rPr>
          <w:spacing w:val="-2"/>
        </w:rPr>
        <w:t xml:space="preserve"> </w:t>
      </w:r>
      <w:r>
        <w:t xml:space="preserve">of </w:t>
      </w:r>
      <w:r>
        <w:rPr>
          <w:spacing w:val="-2"/>
        </w:rPr>
        <w:t>the</w:t>
      </w:r>
      <w:r>
        <w:rPr>
          <w:spacing w:val="49"/>
        </w:rPr>
        <w:t xml:space="preserve"> </w:t>
      </w:r>
      <w:r>
        <w:rPr>
          <w:spacing w:val="-1"/>
        </w:rPr>
        <w:t>registered architect,</w:t>
      </w:r>
      <w:r>
        <w:t xml:space="preserve"> </w:t>
      </w:r>
      <w:r>
        <w:rPr>
          <w:spacing w:val="-1"/>
        </w:rPr>
        <w:t>license registration</w:t>
      </w:r>
      <w:r>
        <w:t xml:space="preserve"> </w:t>
      </w:r>
      <w:r>
        <w:rPr>
          <w:spacing w:val="-1"/>
        </w:rPr>
        <w:t>number,</w:t>
      </w:r>
      <w:r>
        <w:t xml:space="preserve"> </w:t>
      </w:r>
      <w:r>
        <w:rPr>
          <w:spacing w:val="-1"/>
        </w:rPr>
        <w:t>and</w:t>
      </w:r>
      <w:r>
        <w:t xml:space="preserve"> </w:t>
      </w:r>
      <w:r>
        <w:rPr>
          <w:spacing w:val="-2"/>
        </w:rPr>
        <w:t>the</w:t>
      </w:r>
      <w:r>
        <w:rPr>
          <w:spacing w:val="-1"/>
        </w:rPr>
        <w:t xml:space="preserve"> words:</w:t>
      </w:r>
    </w:p>
    <w:p w:rsidR="008E719F" w:rsidRDefault="008E719F">
      <w:pPr>
        <w:spacing w:before="4"/>
        <w:rPr>
          <w:rFonts w:ascii="Century Gothic" w:eastAsia="Century Gothic" w:hAnsi="Century Gothic" w:cs="Century Gothic"/>
          <w:sz w:val="16"/>
          <w:szCs w:val="16"/>
        </w:rPr>
      </w:pPr>
    </w:p>
    <w:p w:rsidR="008E719F" w:rsidRDefault="00D45AB1">
      <w:pPr>
        <w:ind w:left="2280"/>
        <w:rPr>
          <w:rFonts w:ascii="Century Gothic" w:eastAsia="Century Gothic" w:hAnsi="Century Gothic" w:cs="Century Gothic"/>
        </w:rPr>
      </w:pPr>
      <w:r>
        <w:rPr>
          <w:rFonts w:ascii="Century Gothic" w:eastAsia="Century Gothic" w:hAnsi="Century Gothic" w:cs="Century Gothic"/>
          <w:b/>
          <w:bCs/>
          <w:spacing w:val="-1"/>
        </w:rPr>
        <w:t>“REGISTERED ARCHITECT</w:t>
      </w:r>
      <w:r>
        <w:rPr>
          <w:rFonts w:ascii="Century Gothic" w:eastAsia="Century Gothic" w:hAnsi="Century Gothic" w:cs="Century Gothic"/>
          <w:b/>
          <w:bCs/>
        </w:rPr>
        <w:t xml:space="preserve"> </w:t>
      </w:r>
      <w:r>
        <w:rPr>
          <w:rFonts w:ascii="Symbol" w:eastAsia="Symbol" w:hAnsi="Symbol" w:cs="Symbol"/>
          <w:b/>
          <w:bCs/>
        </w:rPr>
        <w:t></w:t>
      </w:r>
      <w:r>
        <w:rPr>
          <w:rFonts w:ascii="Symbol" w:eastAsia="Symbol" w:hAnsi="Symbol" w:cs="Symbol"/>
          <w:b/>
          <w:bCs/>
          <w:spacing w:val="8"/>
        </w:rPr>
        <w:t></w:t>
      </w:r>
      <w:r>
        <w:rPr>
          <w:rFonts w:ascii="Century Gothic" w:eastAsia="Century Gothic" w:hAnsi="Century Gothic" w:cs="Century Gothic"/>
          <w:b/>
          <w:bCs/>
          <w:spacing w:val="-1"/>
        </w:rPr>
        <w:t>STATE</w:t>
      </w:r>
      <w:r>
        <w:rPr>
          <w:rFonts w:ascii="Century Gothic" w:eastAsia="Century Gothic" w:hAnsi="Century Gothic" w:cs="Century Gothic"/>
          <w:b/>
          <w:bCs/>
        </w:rPr>
        <w:t xml:space="preserve"> </w:t>
      </w:r>
      <w:r>
        <w:rPr>
          <w:rFonts w:ascii="Century Gothic" w:eastAsia="Century Gothic" w:hAnsi="Century Gothic" w:cs="Century Gothic"/>
          <w:b/>
          <w:bCs/>
          <w:spacing w:val="-1"/>
        </w:rPr>
        <w:t>OF</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ARKANSAS”</w:t>
      </w:r>
    </w:p>
    <w:p w:rsidR="008E719F" w:rsidRDefault="008E719F">
      <w:pPr>
        <w:spacing w:before="4"/>
        <w:rPr>
          <w:rFonts w:ascii="Century Gothic" w:eastAsia="Century Gothic" w:hAnsi="Century Gothic" w:cs="Century Gothic"/>
          <w:b/>
          <w:bCs/>
          <w:sz w:val="19"/>
          <w:szCs w:val="19"/>
        </w:rPr>
      </w:pPr>
    </w:p>
    <w:p w:rsidR="008E719F" w:rsidRDefault="00D45AB1">
      <w:pPr>
        <w:pStyle w:val="BodyText"/>
        <w:spacing w:line="277" w:lineRule="auto"/>
        <w:ind w:left="460" w:right="288" w:firstLine="0"/>
      </w:pPr>
      <w:r>
        <w:rPr>
          <w:spacing w:val="-1"/>
        </w:rPr>
        <w:t xml:space="preserve">The </w:t>
      </w:r>
      <w:r>
        <w:t>seal</w:t>
      </w:r>
      <w:r>
        <w:rPr>
          <w:spacing w:val="-3"/>
        </w:rPr>
        <w:t xml:space="preserve"> </w:t>
      </w:r>
      <w:r>
        <w:rPr>
          <w:spacing w:val="-1"/>
        </w:rPr>
        <w:t>shall</w:t>
      </w:r>
      <w:r>
        <w:rPr>
          <w:spacing w:val="-2"/>
        </w:rPr>
        <w:t xml:space="preserve"> </w:t>
      </w:r>
      <w:r>
        <w:rPr>
          <w:spacing w:val="-1"/>
        </w:rPr>
        <w:t>comply,</w:t>
      </w:r>
      <w:r>
        <w:rPr>
          <w:spacing w:val="2"/>
        </w:rPr>
        <w:t xml:space="preserve"> </w:t>
      </w:r>
      <w:r>
        <w:rPr>
          <w:spacing w:val="-2"/>
        </w:rPr>
        <w:t>in</w:t>
      </w:r>
      <w:r>
        <w:t xml:space="preserve"> </w:t>
      </w:r>
      <w:r>
        <w:rPr>
          <w:spacing w:val="-1"/>
        </w:rPr>
        <w:t>all respects,</w:t>
      </w:r>
      <w:r>
        <w:rPr>
          <w:spacing w:val="2"/>
        </w:rPr>
        <w:t xml:space="preserve"> </w:t>
      </w:r>
      <w:r>
        <w:rPr>
          <w:spacing w:val="-1"/>
        </w:rPr>
        <w:t>in</w:t>
      </w:r>
      <w:r>
        <w:rPr>
          <w:spacing w:val="-2"/>
        </w:rPr>
        <w:t xml:space="preserve"> </w:t>
      </w:r>
      <w:r>
        <w:rPr>
          <w:spacing w:val="-1"/>
        </w:rPr>
        <w:t>size and</w:t>
      </w:r>
      <w:r>
        <w:t xml:space="preserve"> </w:t>
      </w:r>
      <w:r>
        <w:rPr>
          <w:spacing w:val="-1"/>
        </w:rPr>
        <w:t>format,</w:t>
      </w:r>
      <w:r>
        <w:rPr>
          <w:spacing w:val="-3"/>
        </w:rPr>
        <w:t xml:space="preserve"> </w:t>
      </w:r>
      <w:r>
        <w:t xml:space="preserve">with </w:t>
      </w:r>
      <w:r>
        <w:rPr>
          <w:spacing w:val="-2"/>
        </w:rPr>
        <w:t>the</w:t>
      </w:r>
      <w:r>
        <w:rPr>
          <w:spacing w:val="1"/>
        </w:rPr>
        <w:t xml:space="preserve"> </w:t>
      </w:r>
      <w:r>
        <w:rPr>
          <w:spacing w:val="-1"/>
        </w:rPr>
        <w:t>description</w:t>
      </w:r>
      <w:r>
        <w:t xml:space="preserve"> of</w:t>
      </w:r>
      <w:r>
        <w:rPr>
          <w:spacing w:val="35"/>
        </w:rPr>
        <w:t xml:space="preserve"> </w:t>
      </w:r>
      <w:r>
        <w:rPr>
          <w:spacing w:val="-1"/>
        </w:rPr>
        <w:t>the</w:t>
      </w:r>
      <w:r>
        <w:rPr>
          <w:spacing w:val="1"/>
        </w:rPr>
        <w:t xml:space="preserve"> </w:t>
      </w:r>
      <w:r>
        <w:rPr>
          <w:spacing w:val="-1"/>
        </w:rPr>
        <w:t>design</w:t>
      </w:r>
      <w:r>
        <w:rPr>
          <w:spacing w:val="-2"/>
        </w:rPr>
        <w:t xml:space="preserve"> </w:t>
      </w:r>
      <w:r>
        <w:rPr>
          <w:spacing w:val="-1"/>
        </w:rPr>
        <w:t>requirements</w:t>
      </w:r>
      <w:r>
        <w:rPr>
          <w:spacing w:val="1"/>
        </w:rPr>
        <w:t xml:space="preserve"> </w:t>
      </w:r>
      <w:r>
        <w:rPr>
          <w:spacing w:val="-1"/>
        </w:rPr>
        <w:t xml:space="preserve">as </w:t>
      </w:r>
      <w:r>
        <w:t>set</w:t>
      </w:r>
      <w:r>
        <w:rPr>
          <w:spacing w:val="-2"/>
        </w:rPr>
        <w:t xml:space="preserve"> </w:t>
      </w:r>
      <w:r>
        <w:t>forth</w:t>
      </w:r>
      <w:r>
        <w:rPr>
          <w:spacing w:val="-2"/>
        </w:rPr>
        <w:t xml:space="preserve"> </w:t>
      </w:r>
      <w:r>
        <w:rPr>
          <w:spacing w:val="-1"/>
        </w:rPr>
        <w:t>below:</w:t>
      </w:r>
    </w:p>
    <w:p w:rsidR="008E719F" w:rsidRDefault="00D45AB1">
      <w:pPr>
        <w:pStyle w:val="BodyText"/>
        <w:numPr>
          <w:ilvl w:val="1"/>
          <w:numId w:val="14"/>
        </w:numPr>
        <w:tabs>
          <w:tab w:val="left" w:pos="1181"/>
        </w:tabs>
        <w:spacing w:before="1"/>
      </w:pPr>
      <w:r>
        <w:rPr>
          <w:spacing w:val="-1"/>
        </w:rPr>
        <w:t>Seal</w:t>
      </w:r>
      <w:r>
        <w:rPr>
          <w:spacing w:val="-2"/>
        </w:rPr>
        <w:t xml:space="preserve"> </w:t>
      </w:r>
      <w:r>
        <w:rPr>
          <w:spacing w:val="-1"/>
        </w:rPr>
        <w:t>Design</w:t>
      </w:r>
      <w:r>
        <w:rPr>
          <w:spacing w:val="-2"/>
        </w:rPr>
        <w:t xml:space="preserve"> </w:t>
      </w:r>
      <w:r>
        <w:rPr>
          <w:spacing w:val="-1"/>
        </w:rPr>
        <w:t>Requirements</w:t>
      </w:r>
    </w:p>
    <w:p w:rsidR="008E719F" w:rsidRDefault="008E719F">
      <w:pPr>
        <w:spacing w:before="4"/>
        <w:rPr>
          <w:rFonts w:ascii="Century Gothic" w:eastAsia="Century Gothic" w:hAnsi="Century Gothic" w:cs="Century Gothic"/>
          <w:sz w:val="19"/>
          <w:szCs w:val="19"/>
        </w:rPr>
      </w:pPr>
    </w:p>
    <w:p w:rsidR="008E719F" w:rsidRDefault="00D45AB1">
      <w:pPr>
        <w:pStyle w:val="BodyText"/>
        <w:numPr>
          <w:ilvl w:val="2"/>
          <w:numId w:val="14"/>
        </w:numPr>
        <w:tabs>
          <w:tab w:val="left" w:pos="1541"/>
        </w:tabs>
        <w:spacing w:line="276" w:lineRule="auto"/>
        <w:ind w:right="238"/>
      </w:pPr>
      <w:r>
        <w:rPr>
          <w:spacing w:val="-1"/>
        </w:rPr>
        <w:t>Design:</w:t>
      </w:r>
      <w:r>
        <w:rPr>
          <w:spacing w:val="-3"/>
        </w:rPr>
        <w:t xml:space="preserve"> </w:t>
      </w:r>
      <w:r>
        <w:t>Metal</w:t>
      </w:r>
      <w:r>
        <w:rPr>
          <w:spacing w:val="-2"/>
        </w:rPr>
        <w:t xml:space="preserve"> </w:t>
      </w:r>
      <w:r>
        <w:rPr>
          <w:spacing w:val="-1"/>
        </w:rPr>
        <w:t>impression,</w:t>
      </w:r>
      <w:r>
        <w:t xml:space="preserve"> </w:t>
      </w:r>
      <w:r>
        <w:rPr>
          <w:spacing w:val="-1"/>
        </w:rPr>
        <w:t>rubber stamp,</w:t>
      </w:r>
      <w:r>
        <w:t xml:space="preserve"> or</w:t>
      </w:r>
      <w:r>
        <w:rPr>
          <w:spacing w:val="-1"/>
        </w:rPr>
        <w:t xml:space="preserve"> printed,</w:t>
      </w:r>
      <w:r>
        <w:t xml:space="preserve"> two</w:t>
      </w:r>
      <w:r>
        <w:rPr>
          <w:spacing w:val="-2"/>
        </w:rPr>
        <w:t xml:space="preserve"> </w:t>
      </w:r>
      <w:r>
        <w:t>(2)</w:t>
      </w:r>
      <w:r>
        <w:rPr>
          <w:spacing w:val="-4"/>
        </w:rPr>
        <w:t xml:space="preserve"> </w:t>
      </w:r>
      <w:r>
        <w:rPr>
          <w:spacing w:val="-1"/>
        </w:rPr>
        <w:t>concentric</w:t>
      </w:r>
      <w:r>
        <w:rPr>
          <w:spacing w:val="39"/>
        </w:rPr>
        <w:t xml:space="preserve"> </w:t>
      </w:r>
      <w:r>
        <w:rPr>
          <w:spacing w:val="-1"/>
        </w:rPr>
        <w:t>circles</w:t>
      </w:r>
      <w:r>
        <w:t xml:space="preserve"> </w:t>
      </w:r>
      <w:r>
        <w:rPr>
          <w:spacing w:val="-1"/>
        </w:rPr>
        <w:t>1.5</w:t>
      </w:r>
      <w:r>
        <w:rPr>
          <w:rFonts w:cs="Century Gothic"/>
          <w:spacing w:val="-1"/>
        </w:rPr>
        <w:t>”</w:t>
      </w:r>
      <w:r>
        <w:rPr>
          <w:rFonts w:cs="Century Gothic"/>
        </w:rPr>
        <w:t xml:space="preserve"> and</w:t>
      </w:r>
      <w:r>
        <w:rPr>
          <w:rFonts w:cs="Century Gothic"/>
          <w:spacing w:val="-2"/>
        </w:rPr>
        <w:t xml:space="preserve"> 1”</w:t>
      </w:r>
      <w:r>
        <w:rPr>
          <w:rFonts w:cs="Century Gothic"/>
        </w:rPr>
        <w:t xml:space="preserve"> </w:t>
      </w:r>
      <w:r>
        <w:rPr>
          <w:spacing w:val="-1"/>
        </w:rPr>
        <w:t>in</w:t>
      </w:r>
      <w:r>
        <w:rPr>
          <w:spacing w:val="1"/>
        </w:rPr>
        <w:t xml:space="preserve"> </w:t>
      </w:r>
      <w:r>
        <w:rPr>
          <w:spacing w:val="-2"/>
        </w:rPr>
        <w:t>diameter.</w:t>
      </w:r>
      <w:r>
        <w:t xml:space="preserve"> </w:t>
      </w:r>
      <w:r>
        <w:rPr>
          <w:spacing w:val="-1"/>
        </w:rPr>
        <w:t>Space between bearing</w:t>
      </w:r>
      <w:r>
        <w:rPr>
          <w:spacing w:val="-2"/>
        </w:rPr>
        <w:t xml:space="preserve"> </w:t>
      </w:r>
      <w:r>
        <w:rPr>
          <w:spacing w:val="-1"/>
        </w:rPr>
        <w:t>words</w:t>
      </w:r>
      <w:r>
        <w:rPr>
          <w:spacing w:val="41"/>
        </w:rPr>
        <w:t xml:space="preserve"> </w:t>
      </w:r>
      <w:r>
        <w:rPr>
          <w:rFonts w:cs="Century Gothic"/>
          <w:spacing w:val="-1"/>
        </w:rPr>
        <w:t>“Registered</w:t>
      </w:r>
      <w:r>
        <w:rPr>
          <w:rFonts w:cs="Century Gothic"/>
          <w:spacing w:val="1"/>
        </w:rPr>
        <w:t xml:space="preserve"> </w:t>
      </w:r>
      <w:r>
        <w:rPr>
          <w:rFonts w:cs="Century Gothic"/>
          <w:spacing w:val="-1"/>
        </w:rPr>
        <w:t>Architect”</w:t>
      </w:r>
      <w:r>
        <w:rPr>
          <w:rFonts w:cs="Century Gothic"/>
        </w:rPr>
        <w:t xml:space="preserve"> and</w:t>
      </w:r>
      <w:r>
        <w:rPr>
          <w:rFonts w:cs="Century Gothic"/>
          <w:spacing w:val="1"/>
        </w:rPr>
        <w:t xml:space="preserve"> </w:t>
      </w:r>
      <w:r>
        <w:rPr>
          <w:rFonts w:cs="Century Gothic"/>
          <w:spacing w:val="-1"/>
        </w:rPr>
        <w:t>“</w:t>
      </w:r>
      <w:r>
        <w:rPr>
          <w:spacing w:val="-1"/>
        </w:rPr>
        <w:t xml:space="preserve">State </w:t>
      </w:r>
      <w:r>
        <w:t>of</w:t>
      </w:r>
      <w:r>
        <w:rPr>
          <w:spacing w:val="-1"/>
        </w:rPr>
        <w:t xml:space="preserve"> Arkansas.</w:t>
      </w:r>
      <w:r>
        <w:rPr>
          <w:rFonts w:cs="Century Gothic"/>
          <w:spacing w:val="-1"/>
        </w:rPr>
        <w:t>”</w:t>
      </w:r>
      <w:r>
        <w:rPr>
          <w:rFonts w:cs="Century Gothic"/>
        </w:rPr>
        <w:t xml:space="preserve"> </w:t>
      </w:r>
      <w:r>
        <w:rPr>
          <w:rFonts w:cs="Century Gothic"/>
          <w:spacing w:val="-1"/>
        </w:rPr>
        <w:t>Space</w:t>
      </w:r>
      <w:r>
        <w:rPr>
          <w:rFonts w:cs="Century Gothic"/>
          <w:spacing w:val="-3"/>
        </w:rPr>
        <w:t xml:space="preserve"> </w:t>
      </w:r>
      <w:r>
        <w:rPr>
          <w:rFonts w:cs="Century Gothic"/>
          <w:spacing w:val="-1"/>
        </w:rPr>
        <w:t>within</w:t>
      </w:r>
      <w:r>
        <w:rPr>
          <w:rFonts w:cs="Century Gothic"/>
        </w:rPr>
        <w:t xml:space="preserve"> </w:t>
      </w:r>
      <w:r>
        <w:rPr>
          <w:rFonts w:cs="Century Gothic"/>
          <w:spacing w:val="-1"/>
        </w:rPr>
        <w:t>inner</w:t>
      </w:r>
      <w:r>
        <w:rPr>
          <w:rFonts w:cs="Century Gothic"/>
          <w:spacing w:val="39"/>
        </w:rPr>
        <w:t xml:space="preserve"> </w:t>
      </w:r>
      <w:r>
        <w:rPr>
          <w:spacing w:val="-1"/>
        </w:rPr>
        <w:t>circle bearing</w:t>
      </w:r>
      <w:r>
        <w:rPr>
          <w:spacing w:val="-2"/>
        </w:rPr>
        <w:t xml:space="preserve"> </w:t>
      </w:r>
      <w:r>
        <w:rPr>
          <w:spacing w:val="-1"/>
        </w:rPr>
        <w:t>names and registration</w:t>
      </w:r>
      <w:r>
        <w:rPr>
          <w:spacing w:val="-2"/>
        </w:rPr>
        <w:t xml:space="preserve"> </w:t>
      </w:r>
      <w:r>
        <w:rPr>
          <w:spacing w:val="-1"/>
        </w:rPr>
        <w:t>numbers as follows:</w:t>
      </w:r>
    </w:p>
    <w:p w:rsidR="008E719F" w:rsidRDefault="008E719F">
      <w:pPr>
        <w:spacing w:line="276" w:lineRule="auto"/>
        <w:sectPr w:rsidR="008E719F">
          <w:footerReference w:type="default" r:id="rId20"/>
          <w:pgSz w:w="12240" w:h="15840"/>
          <w:pgMar w:top="1400" w:right="1360" w:bottom="1200" w:left="1700" w:header="0" w:footer="1018" w:gutter="0"/>
          <w:pgNumType w:start="31"/>
          <w:cols w:space="720"/>
        </w:sectPr>
      </w:pPr>
    </w:p>
    <w:p w:rsidR="008E719F" w:rsidRDefault="00D45AB1">
      <w:pPr>
        <w:pStyle w:val="BodyText"/>
        <w:numPr>
          <w:ilvl w:val="3"/>
          <w:numId w:val="14"/>
        </w:numPr>
        <w:tabs>
          <w:tab w:val="left" w:pos="2421"/>
        </w:tabs>
        <w:spacing w:before="39" w:line="275" w:lineRule="auto"/>
        <w:ind w:left="2421" w:right="823"/>
      </w:pPr>
      <w:r>
        <w:lastRenderedPageBreak/>
        <w:t>For</w:t>
      </w:r>
      <w:r>
        <w:rPr>
          <w:spacing w:val="-1"/>
        </w:rPr>
        <w:t xml:space="preserve"> </w:t>
      </w:r>
      <w:r>
        <w:t>a</w:t>
      </w:r>
      <w:r>
        <w:rPr>
          <w:spacing w:val="-1"/>
        </w:rPr>
        <w:t xml:space="preserve"> registered</w:t>
      </w:r>
      <w:r>
        <w:rPr>
          <w:spacing w:val="-3"/>
        </w:rPr>
        <w:t xml:space="preserve"> </w:t>
      </w:r>
      <w:r>
        <w:rPr>
          <w:spacing w:val="-1"/>
        </w:rPr>
        <w:t>corporation,</w:t>
      </w:r>
      <w:r>
        <w:rPr>
          <w:spacing w:val="2"/>
        </w:rPr>
        <w:t xml:space="preserve"> </w:t>
      </w:r>
      <w:r>
        <w:rPr>
          <w:spacing w:val="-2"/>
        </w:rPr>
        <w:t>the</w:t>
      </w:r>
      <w:r>
        <w:rPr>
          <w:spacing w:val="-1"/>
        </w:rPr>
        <w:t xml:space="preserve"> corporation</w:t>
      </w:r>
      <w:r>
        <w:rPr>
          <w:spacing w:val="-2"/>
        </w:rPr>
        <w:t xml:space="preserve"> </w:t>
      </w:r>
      <w:r>
        <w:t>name</w:t>
      </w:r>
      <w:r>
        <w:rPr>
          <w:spacing w:val="-2"/>
        </w:rPr>
        <w:t xml:space="preserve"> </w:t>
      </w:r>
      <w:r>
        <w:rPr>
          <w:spacing w:val="-1"/>
        </w:rPr>
        <w:t>and</w:t>
      </w:r>
      <w:r>
        <w:rPr>
          <w:spacing w:val="27"/>
        </w:rPr>
        <w:t xml:space="preserve"> </w:t>
      </w:r>
      <w:r>
        <w:rPr>
          <w:spacing w:val="-1"/>
        </w:rPr>
        <w:t>registered</w:t>
      </w:r>
      <w:r>
        <w:rPr>
          <w:spacing w:val="1"/>
        </w:rPr>
        <w:t xml:space="preserve"> </w:t>
      </w:r>
      <w:r>
        <w:rPr>
          <w:spacing w:val="-1"/>
        </w:rPr>
        <w:t>number</w:t>
      </w:r>
    </w:p>
    <w:p w:rsidR="008E719F" w:rsidRDefault="00D45AB1">
      <w:pPr>
        <w:pStyle w:val="BodyText"/>
        <w:numPr>
          <w:ilvl w:val="3"/>
          <w:numId w:val="14"/>
        </w:numPr>
        <w:tabs>
          <w:tab w:val="left" w:pos="2421"/>
        </w:tabs>
        <w:spacing w:before="1" w:line="277" w:lineRule="auto"/>
        <w:ind w:left="2421" w:right="823"/>
      </w:pPr>
      <w:r>
        <w:t>For</w:t>
      </w:r>
      <w:r>
        <w:rPr>
          <w:spacing w:val="-1"/>
        </w:rPr>
        <w:t xml:space="preserve"> </w:t>
      </w:r>
      <w:r>
        <w:t>a</w:t>
      </w:r>
      <w:r>
        <w:rPr>
          <w:spacing w:val="-1"/>
        </w:rPr>
        <w:t xml:space="preserve"> partnership,</w:t>
      </w:r>
      <w:r>
        <w:t xml:space="preserve"> </w:t>
      </w:r>
      <w:r>
        <w:rPr>
          <w:spacing w:val="-1"/>
        </w:rPr>
        <w:t>the</w:t>
      </w:r>
      <w:r>
        <w:rPr>
          <w:spacing w:val="-3"/>
        </w:rPr>
        <w:t xml:space="preserve"> </w:t>
      </w:r>
      <w:r>
        <w:rPr>
          <w:spacing w:val="-1"/>
        </w:rPr>
        <w:t>partnership</w:t>
      </w:r>
      <w:r>
        <w:rPr>
          <w:spacing w:val="1"/>
        </w:rPr>
        <w:t xml:space="preserve"> </w:t>
      </w:r>
      <w:r>
        <w:rPr>
          <w:spacing w:val="-2"/>
        </w:rPr>
        <w:t>name</w:t>
      </w:r>
      <w:r>
        <w:rPr>
          <w:spacing w:val="-1"/>
        </w:rPr>
        <w:t xml:space="preserve"> </w:t>
      </w:r>
      <w:r>
        <w:rPr>
          <w:spacing w:val="-2"/>
        </w:rPr>
        <w:t>and</w:t>
      </w:r>
      <w:r>
        <w:rPr>
          <w:spacing w:val="-1"/>
        </w:rPr>
        <w:t xml:space="preserve"> registration</w:t>
      </w:r>
      <w:r>
        <w:rPr>
          <w:spacing w:val="33"/>
        </w:rPr>
        <w:t xml:space="preserve"> </w:t>
      </w:r>
      <w:r>
        <w:rPr>
          <w:spacing w:val="-1"/>
        </w:rPr>
        <w:t xml:space="preserve">numbers </w:t>
      </w:r>
      <w:r>
        <w:t>of</w:t>
      </w:r>
      <w:r>
        <w:rPr>
          <w:spacing w:val="-2"/>
        </w:rPr>
        <w:t xml:space="preserve"> </w:t>
      </w:r>
      <w:r>
        <w:rPr>
          <w:spacing w:val="-1"/>
        </w:rPr>
        <w:t>partners</w:t>
      </w:r>
    </w:p>
    <w:p w:rsidR="008E719F" w:rsidRDefault="00D45AB1">
      <w:pPr>
        <w:pStyle w:val="BodyText"/>
        <w:numPr>
          <w:ilvl w:val="3"/>
          <w:numId w:val="14"/>
        </w:numPr>
        <w:tabs>
          <w:tab w:val="left" w:pos="2421"/>
        </w:tabs>
        <w:spacing w:line="268" w:lineRule="exact"/>
        <w:ind w:left="2421"/>
      </w:pPr>
      <w:r>
        <w:t>For</w:t>
      </w:r>
      <w:r>
        <w:rPr>
          <w:spacing w:val="-1"/>
        </w:rPr>
        <w:t xml:space="preserve"> an individual,</w:t>
      </w:r>
      <w:r>
        <w:t xml:space="preserve"> </w:t>
      </w:r>
      <w:r>
        <w:rPr>
          <w:spacing w:val="-1"/>
        </w:rPr>
        <w:t xml:space="preserve">the </w:t>
      </w:r>
      <w:r>
        <w:rPr>
          <w:spacing w:val="-2"/>
        </w:rPr>
        <w:t>name</w:t>
      </w:r>
      <w:r>
        <w:rPr>
          <w:spacing w:val="-1"/>
        </w:rPr>
        <w:t xml:space="preserve"> and</w:t>
      </w:r>
      <w:r>
        <w:rPr>
          <w:spacing w:val="-2"/>
        </w:rPr>
        <w:t xml:space="preserve"> </w:t>
      </w:r>
      <w:r>
        <w:rPr>
          <w:spacing w:val="-1"/>
        </w:rPr>
        <w:t>registration</w:t>
      </w:r>
      <w:r>
        <w:t xml:space="preserve"> </w:t>
      </w:r>
      <w:r>
        <w:rPr>
          <w:spacing w:val="-1"/>
        </w:rPr>
        <w:t>number</w:t>
      </w:r>
    </w:p>
    <w:p w:rsidR="008E719F" w:rsidRDefault="008E719F">
      <w:pPr>
        <w:spacing w:before="10"/>
        <w:rPr>
          <w:rFonts w:ascii="Century Gothic" w:eastAsia="Century Gothic" w:hAnsi="Century Gothic" w:cs="Century Gothic"/>
          <w:sz w:val="20"/>
          <w:szCs w:val="20"/>
        </w:rPr>
      </w:pPr>
    </w:p>
    <w:p w:rsidR="008E719F" w:rsidRDefault="00D45AB1">
      <w:pPr>
        <w:spacing w:line="200" w:lineRule="atLeast"/>
        <w:ind w:left="3188"/>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490" cy="21122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2523490" cy="2112264"/>
                    </a:xfrm>
                    <a:prstGeom prst="rect">
                      <a:avLst/>
                    </a:prstGeom>
                  </pic:spPr>
                </pic:pic>
              </a:graphicData>
            </a:graphic>
          </wp:inline>
        </w:drawing>
      </w:r>
    </w:p>
    <w:p w:rsidR="008E719F" w:rsidRDefault="00D45AB1">
      <w:pPr>
        <w:spacing w:before="32"/>
        <w:ind w:left="2272" w:firstLine="1087"/>
        <w:rPr>
          <w:rFonts w:ascii="Century Gothic" w:eastAsia="Century Gothic" w:hAnsi="Century Gothic" w:cs="Century Gothic"/>
        </w:rPr>
      </w:pPr>
      <w:r>
        <w:rPr>
          <w:rFonts w:ascii="Century Gothic" w:eastAsia="Century Gothic" w:hAnsi="Century Gothic" w:cs="Century Gothic"/>
          <w:b/>
          <w:bCs/>
          <w:spacing w:val="-1"/>
        </w:rPr>
        <w:t>INDIVIDUAL</w:t>
      </w:r>
      <w:r>
        <w:rPr>
          <w:rFonts w:ascii="Century Gothic" w:eastAsia="Century Gothic" w:hAnsi="Century Gothic" w:cs="Century Gothic"/>
          <w:b/>
          <w:bCs/>
          <w:spacing w:val="1"/>
        </w:rPr>
        <w:t xml:space="preserve"> </w:t>
      </w:r>
      <w:r>
        <w:rPr>
          <w:rFonts w:ascii="Century Gothic" w:eastAsia="Century Gothic" w:hAnsi="Century Gothic" w:cs="Century Gothic"/>
          <w:b/>
          <w:bCs/>
        </w:rPr>
        <w:t>–</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SEAL</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SAMPLE</w:t>
      </w:r>
    </w:p>
    <w:p w:rsidR="008E719F" w:rsidRDefault="008E719F">
      <w:pPr>
        <w:rPr>
          <w:rFonts w:ascii="Century Gothic" w:eastAsia="Century Gothic" w:hAnsi="Century Gothic" w:cs="Century Gothic"/>
          <w:b/>
          <w:bCs/>
          <w:sz w:val="20"/>
          <w:szCs w:val="20"/>
        </w:rPr>
      </w:pPr>
    </w:p>
    <w:p w:rsidR="008E719F" w:rsidRDefault="008E719F">
      <w:pPr>
        <w:spacing w:before="9"/>
        <w:rPr>
          <w:rFonts w:ascii="Century Gothic" w:eastAsia="Century Gothic" w:hAnsi="Century Gothic" w:cs="Century Gothic"/>
          <w:b/>
          <w:bCs/>
          <w:sz w:val="20"/>
          <w:szCs w:val="20"/>
        </w:rPr>
      </w:pPr>
    </w:p>
    <w:p w:rsidR="008E719F" w:rsidRDefault="00D45AB1">
      <w:pPr>
        <w:spacing w:line="200" w:lineRule="atLeast"/>
        <w:ind w:left="3124"/>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397" cy="20025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2523397" cy="2002536"/>
                    </a:xfrm>
                    <a:prstGeom prst="rect">
                      <a:avLst/>
                    </a:prstGeom>
                  </pic:spPr>
                </pic:pic>
              </a:graphicData>
            </a:graphic>
          </wp:inline>
        </w:drawing>
      </w:r>
    </w:p>
    <w:p w:rsidR="008E719F" w:rsidRDefault="00D45AB1">
      <w:pPr>
        <w:spacing w:before="160"/>
        <w:ind w:left="2272"/>
        <w:rPr>
          <w:rFonts w:ascii="Century Gothic" w:eastAsia="Century Gothic" w:hAnsi="Century Gothic" w:cs="Century Gothic"/>
        </w:rPr>
      </w:pPr>
      <w:r>
        <w:rPr>
          <w:rFonts w:ascii="Century Gothic" w:eastAsia="Century Gothic" w:hAnsi="Century Gothic" w:cs="Century Gothic"/>
          <w:b/>
          <w:bCs/>
          <w:spacing w:val="-1"/>
        </w:rPr>
        <w:t>CERTIFICATE</w:t>
      </w:r>
      <w:r>
        <w:rPr>
          <w:rFonts w:ascii="Century Gothic" w:eastAsia="Century Gothic" w:hAnsi="Century Gothic" w:cs="Century Gothic"/>
          <w:b/>
          <w:bCs/>
          <w:spacing w:val="-2"/>
        </w:rPr>
        <w:t xml:space="preserve"> </w:t>
      </w:r>
      <w:r>
        <w:rPr>
          <w:rFonts w:ascii="Century Gothic" w:eastAsia="Century Gothic" w:hAnsi="Century Gothic" w:cs="Century Gothic"/>
          <w:b/>
          <w:bCs/>
        </w:rPr>
        <w:t xml:space="preserve">OF </w:t>
      </w:r>
      <w:r>
        <w:rPr>
          <w:rFonts w:ascii="Century Gothic" w:eastAsia="Century Gothic" w:hAnsi="Century Gothic" w:cs="Century Gothic"/>
          <w:b/>
          <w:bCs/>
          <w:spacing w:val="-1"/>
        </w:rPr>
        <w:t>AUTHORIZATION</w:t>
      </w:r>
      <w:r>
        <w:rPr>
          <w:rFonts w:ascii="Century Gothic" w:eastAsia="Century Gothic" w:hAnsi="Century Gothic" w:cs="Century Gothic"/>
          <w:b/>
          <w:bCs/>
          <w:spacing w:val="2"/>
        </w:rPr>
        <w:t xml:space="preserve"> </w:t>
      </w:r>
      <w:r>
        <w:rPr>
          <w:rFonts w:ascii="Century Gothic" w:eastAsia="Century Gothic" w:hAnsi="Century Gothic" w:cs="Century Gothic"/>
          <w:b/>
          <w:bCs/>
        </w:rPr>
        <w:t>–</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SEAL SAMPLE</w:t>
      </w:r>
    </w:p>
    <w:p w:rsidR="008E719F" w:rsidRDefault="008E719F">
      <w:pPr>
        <w:spacing w:before="6"/>
        <w:rPr>
          <w:rFonts w:ascii="Century Gothic" w:eastAsia="Century Gothic" w:hAnsi="Century Gothic" w:cs="Century Gothic"/>
          <w:b/>
          <w:bCs/>
          <w:sz w:val="19"/>
          <w:szCs w:val="19"/>
        </w:rPr>
      </w:pPr>
    </w:p>
    <w:p w:rsidR="008E719F" w:rsidRDefault="00D45AB1">
      <w:pPr>
        <w:pStyle w:val="BodyText"/>
        <w:numPr>
          <w:ilvl w:val="2"/>
          <w:numId w:val="14"/>
        </w:numPr>
        <w:tabs>
          <w:tab w:val="left" w:pos="1521"/>
        </w:tabs>
        <w:spacing w:line="269" w:lineRule="exact"/>
        <w:ind w:left="1520"/>
        <w:rPr>
          <w:rFonts w:cs="Century Gothic"/>
        </w:rPr>
      </w:pPr>
      <w:r>
        <w:rPr>
          <w:rFonts w:cs="Century Gothic"/>
        </w:rPr>
        <w:t xml:space="preserve">Any </w:t>
      </w:r>
      <w:r>
        <w:rPr>
          <w:rFonts w:cs="Century Gothic"/>
          <w:spacing w:val="-1"/>
        </w:rPr>
        <w:t>method</w:t>
      </w:r>
      <w:r>
        <w:rPr>
          <w:rFonts w:cs="Century Gothic"/>
          <w:spacing w:val="-2"/>
        </w:rPr>
        <w:t xml:space="preserve"> </w:t>
      </w:r>
      <w:r>
        <w:rPr>
          <w:rFonts w:cs="Century Gothic"/>
          <w:spacing w:val="-1"/>
        </w:rPr>
        <w:t>that</w:t>
      </w:r>
      <w:r>
        <w:rPr>
          <w:rFonts w:cs="Century Gothic"/>
          <w:spacing w:val="-2"/>
        </w:rPr>
        <w:t xml:space="preserve"> </w:t>
      </w:r>
      <w:r>
        <w:rPr>
          <w:rFonts w:cs="Century Gothic"/>
          <w:spacing w:val="-1"/>
        </w:rPr>
        <w:t>legibly</w:t>
      </w:r>
      <w:r>
        <w:rPr>
          <w:rFonts w:cs="Century Gothic"/>
        </w:rPr>
        <w:t xml:space="preserve"> </w:t>
      </w:r>
      <w:r>
        <w:rPr>
          <w:rFonts w:cs="Century Gothic"/>
          <w:spacing w:val="-1"/>
        </w:rPr>
        <w:t>reproduces</w:t>
      </w:r>
      <w:r>
        <w:rPr>
          <w:rFonts w:cs="Century Gothic"/>
          <w:spacing w:val="1"/>
        </w:rPr>
        <w:t xml:space="preserve"> </w:t>
      </w:r>
      <w:r>
        <w:rPr>
          <w:rFonts w:cs="Century Gothic"/>
          <w:spacing w:val="-2"/>
        </w:rPr>
        <w:t>the</w:t>
      </w:r>
      <w:r>
        <w:rPr>
          <w:rFonts w:cs="Century Gothic"/>
          <w:spacing w:val="-1"/>
        </w:rPr>
        <w:t xml:space="preserve"> architect’s seal</w:t>
      </w:r>
      <w:r>
        <w:rPr>
          <w:rFonts w:cs="Century Gothic"/>
        </w:rPr>
        <w:t xml:space="preserve"> </w:t>
      </w:r>
      <w:r>
        <w:rPr>
          <w:rFonts w:cs="Century Gothic"/>
          <w:spacing w:val="-1"/>
        </w:rPr>
        <w:t>is permitted.</w:t>
      </w:r>
    </w:p>
    <w:p w:rsidR="008E719F" w:rsidRDefault="00D45AB1">
      <w:pPr>
        <w:pStyle w:val="BodyText"/>
        <w:numPr>
          <w:ilvl w:val="1"/>
          <w:numId w:val="14"/>
        </w:numPr>
        <w:tabs>
          <w:tab w:val="left" w:pos="1161"/>
        </w:tabs>
        <w:spacing w:line="269" w:lineRule="exact"/>
        <w:ind w:left="1160"/>
        <w:rPr>
          <w:rFonts w:cs="Century Gothic"/>
        </w:rPr>
      </w:pPr>
      <w:r>
        <w:rPr>
          <w:rFonts w:cs="Century Gothic"/>
        </w:rPr>
        <w:t>Use</w:t>
      </w:r>
      <w:r>
        <w:rPr>
          <w:rFonts w:cs="Century Gothic"/>
          <w:spacing w:val="1"/>
        </w:rPr>
        <w:t xml:space="preserve"> </w:t>
      </w:r>
      <w:r>
        <w:rPr>
          <w:rFonts w:cs="Century Gothic"/>
          <w:spacing w:val="-2"/>
        </w:rPr>
        <w:t>of</w:t>
      </w:r>
      <w:r>
        <w:rPr>
          <w:rFonts w:cs="Century Gothic"/>
          <w:spacing w:val="1"/>
        </w:rPr>
        <w:t xml:space="preserve"> </w:t>
      </w:r>
      <w:r>
        <w:rPr>
          <w:rFonts w:cs="Century Gothic"/>
          <w:spacing w:val="-1"/>
        </w:rPr>
        <w:t>Architect’s Seal</w:t>
      </w:r>
    </w:p>
    <w:p w:rsidR="008E719F" w:rsidRDefault="00D45AB1">
      <w:pPr>
        <w:pStyle w:val="BodyText"/>
        <w:numPr>
          <w:ilvl w:val="2"/>
          <w:numId w:val="14"/>
        </w:numPr>
        <w:tabs>
          <w:tab w:val="left" w:pos="1521"/>
        </w:tabs>
        <w:ind w:left="1520" w:right="154"/>
      </w:pPr>
      <w:r>
        <w:rPr>
          <w:spacing w:val="-1"/>
        </w:rPr>
        <w:t>Architects shall</w:t>
      </w:r>
      <w:r>
        <w:t xml:space="preserve"> </w:t>
      </w:r>
      <w:r>
        <w:rPr>
          <w:spacing w:val="-1"/>
        </w:rPr>
        <w:t>affix</w:t>
      </w:r>
      <w:r>
        <w:t xml:space="preserve"> </w:t>
      </w:r>
      <w:r>
        <w:rPr>
          <w:spacing w:val="-1"/>
        </w:rPr>
        <w:t>their seal,</w:t>
      </w:r>
      <w:r>
        <w:t xml:space="preserve"> </w:t>
      </w:r>
      <w:r>
        <w:rPr>
          <w:spacing w:val="-1"/>
        </w:rPr>
        <w:t>actual</w:t>
      </w:r>
      <w:r>
        <w:rPr>
          <w:spacing w:val="-2"/>
        </w:rPr>
        <w:t xml:space="preserve"> </w:t>
      </w:r>
      <w:r>
        <w:rPr>
          <w:spacing w:val="-1"/>
        </w:rPr>
        <w:t>signature,</w:t>
      </w:r>
      <w:r>
        <w:t xml:space="preserve"> </w:t>
      </w:r>
      <w:r>
        <w:rPr>
          <w:spacing w:val="-1"/>
        </w:rPr>
        <w:t>and</w:t>
      </w:r>
      <w:r>
        <w:rPr>
          <w:spacing w:val="-2"/>
        </w:rPr>
        <w:t xml:space="preserve"> date</w:t>
      </w:r>
      <w:r>
        <w:rPr>
          <w:spacing w:val="1"/>
        </w:rPr>
        <w:t xml:space="preserve"> </w:t>
      </w:r>
      <w:r>
        <w:rPr>
          <w:spacing w:val="-2"/>
        </w:rPr>
        <w:t>of</w:t>
      </w:r>
      <w:r>
        <w:rPr>
          <w:spacing w:val="-1"/>
        </w:rPr>
        <w:t xml:space="preserve"> affixation</w:t>
      </w:r>
      <w:r>
        <w:rPr>
          <w:spacing w:val="49"/>
        </w:rPr>
        <w:t xml:space="preserve"> </w:t>
      </w:r>
      <w:r>
        <w:t xml:space="preserve">to </w:t>
      </w:r>
      <w:r>
        <w:rPr>
          <w:spacing w:val="-1"/>
        </w:rPr>
        <w:t>all original</w:t>
      </w:r>
      <w:r>
        <w:rPr>
          <w:spacing w:val="-3"/>
        </w:rPr>
        <w:t xml:space="preserve"> </w:t>
      </w:r>
      <w:r>
        <w:rPr>
          <w:spacing w:val="-1"/>
        </w:rPr>
        <w:t>contract</w:t>
      </w:r>
      <w:r>
        <w:rPr>
          <w:spacing w:val="-2"/>
        </w:rPr>
        <w:t xml:space="preserve"> </w:t>
      </w:r>
      <w:r>
        <w:rPr>
          <w:spacing w:val="-1"/>
        </w:rPr>
        <w:t>documents,</w:t>
      </w:r>
      <w:r>
        <w:rPr>
          <w:spacing w:val="2"/>
        </w:rPr>
        <w:t xml:space="preserve"> </w:t>
      </w:r>
      <w:r>
        <w:rPr>
          <w:spacing w:val="-1"/>
        </w:rPr>
        <w:t>including</w:t>
      </w:r>
      <w:r>
        <w:rPr>
          <w:spacing w:val="1"/>
        </w:rPr>
        <w:t xml:space="preserve"> </w:t>
      </w:r>
      <w:r>
        <w:rPr>
          <w:spacing w:val="-1"/>
        </w:rPr>
        <w:t>index</w:t>
      </w:r>
      <w:r>
        <w:rPr>
          <w:spacing w:val="-2"/>
        </w:rPr>
        <w:t xml:space="preserve"> </w:t>
      </w:r>
      <w:r>
        <w:rPr>
          <w:spacing w:val="-1"/>
        </w:rPr>
        <w:t>sheets identifying</w:t>
      </w:r>
      <w:r>
        <w:rPr>
          <w:spacing w:val="-2"/>
        </w:rPr>
        <w:t xml:space="preserve"> </w:t>
      </w:r>
      <w:r>
        <w:rPr>
          <w:spacing w:val="-1"/>
        </w:rPr>
        <w:t>all</w:t>
      </w:r>
      <w:r>
        <w:rPr>
          <w:spacing w:val="52"/>
        </w:rPr>
        <w:t xml:space="preserve"> </w:t>
      </w:r>
      <w:r>
        <w:rPr>
          <w:spacing w:val="-1"/>
        </w:rPr>
        <w:t>drawings</w:t>
      </w:r>
      <w:r>
        <w:rPr>
          <w:spacing w:val="-3"/>
        </w:rPr>
        <w:t xml:space="preserve"> </w:t>
      </w:r>
      <w:r>
        <w:rPr>
          <w:spacing w:val="-1"/>
        </w:rPr>
        <w:t>covered,</w:t>
      </w:r>
      <w:r>
        <w:rPr>
          <w:spacing w:val="1"/>
        </w:rPr>
        <w:t xml:space="preserve"> </w:t>
      </w:r>
      <w:r>
        <w:rPr>
          <w:spacing w:val="-1"/>
        </w:rPr>
        <w:t>as</w:t>
      </w:r>
      <w:r>
        <w:rPr>
          <w:spacing w:val="-3"/>
        </w:rPr>
        <w:t xml:space="preserve"> </w:t>
      </w:r>
      <w:r>
        <w:t>well</w:t>
      </w:r>
      <w:r>
        <w:rPr>
          <w:spacing w:val="-3"/>
        </w:rPr>
        <w:t xml:space="preserve"> </w:t>
      </w:r>
      <w:r>
        <w:rPr>
          <w:spacing w:val="-1"/>
        </w:rPr>
        <w:t>as</w:t>
      </w:r>
      <w:r>
        <w:t xml:space="preserve"> </w:t>
      </w:r>
      <w:r>
        <w:rPr>
          <w:spacing w:val="-1"/>
        </w:rPr>
        <w:t>cover</w:t>
      </w:r>
      <w:r>
        <w:t xml:space="preserve"> </w:t>
      </w:r>
      <w:r>
        <w:rPr>
          <w:spacing w:val="-2"/>
        </w:rPr>
        <w:t>and</w:t>
      </w:r>
      <w:r>
        <w:rPr>
          <w:spacing w:val="1"/>
        </w:rPr>
        <w:t xml:space="preserve"> </w:t>
      </w:r>
      <w:r>
        <w:rPr>
          <w:spacing w:val="-2"/>
        </w:rPr>
        <w:t>index</w:t>
      </w:r>
      <w:r>
        <w:t xml:space="preserve"> </w:t>
      </w:r>
      <w:r>
        <w:rPr>
          <w:spacing w:val="-1"/>
        </w:rPr>
        <w:t>pages</w:t>
      </w:r>
      <w:r>
        <w:rPr>
          <w:spacing w:val="1"/>
        </w:rPr>
        <w:t xml:space="preserve"> </w:t>
      </w:r>
      <w:r>
        <w:rPr>
          <w:spacing w:val="-1"/>
        </w:rPr>
        <w:t>identifying</w:t>
      </w:r>
      <w:r>
        <w:rPr>
          <w:spacing w:val="1"/>
        </w:rPr>
        <w:t xml:space="preserve"> </w:t>
      </w:r>
      <w:r>
        <w:rPr>
          <w:spacing w:val="-1"/>
        </w:rPr>
        <w:t>all</w:t>
      </w:r>
      <w:r>
        <w:rPr>
          <w:spacing w:val="48"/>
        </w:rPr>
        <w:t xml:space="preserve"> </w:t>
      </w:r>
      <w:r>
        <w:rPr>
          <w:spacing w:val="-1"/>
        </w:rPr>
        <w:t>specification</w:t>
      </w:r>
      <w:r>
        <w:t xml:space="preserve"> </w:t>
      </w:r>
      <w:r>
        <w:rPr>
          <w:spacing w:val="-2"/>
        </w:rPr>
        <w:t>pages</w:t>
      </w:r>
      <w:r>
        <w:rPr>
          <w:spacing w:val="-1"/>
        </w:rPr>
        <w:t xml:space="preserve"> covered.</w:t>
      </w:r>
      <w:r>
        <w:rPr>
          <w:spacing w:val="2"/>
        </w:rPr>
        <w:t xml:space="preserve"> </w:t>
      </w:r>
      <w:r>
        <w:rPr>
          <w:spacing w:val="-1"/>
        </w:rPr>
        <w:t>Presentation</w:t>
      </w:r>
      <w:r>
        <w:t xml:space="preserve"> </w:t>
      </w:r>
      <w:r>
        <w:rPr>
          <w:spacing w:val="-1"/>
        </w:rPr>
        <w:t>documents (renderings</w:t>
      </w:r>
      <w:r>
        <w:rPr>
          <w:spacing w:val="27"/>
        </w:rPr>
        <w:t xml:space="preserve"> </w:t>
      </w:r>
      <w:r>
        <w:rPr>
          <w:spacing w:val="-1"/>
        </w:rPr>
        <w:t>and/or</w:t>
      </w:r>
      <w:r>
        <w:t xml:space="preserve"> </w:t>
      </w:r>
      <w:r>
        <w:rPr>
          <w:spacing w:val="-1"/>
        </w:rPr>
        <w:t xml:space="preserve">drawings used </w:t>
      </w:r>
      <w:r>
        <w:t xml:space="preserve">to </w:t>
      </w:r>
      <w:r>
        <w:rPr>
          <w:spacing w:val="-2"/>
        </w:rPr>
        <w:t>communicate</w:t>
      </w:r>
      <w:r>
        <w:rPr>
          <w:spacing w:val="-1"/>
        </w:rPr>
        <w:t xml:space="preserve"> conceptual</w:t>
      </w:r>
      <w:r>
        <w:rPr>
          <w:spacing w:val="-3"/>
        </w:rPr>
        <w:t xml:space="preserve"> </w:t>
      </w:r>
      <w:r>
        <w:rPr>
          <w:spacing w:val="-1"/>
        </w:rPr>
        <w:t>information</w:t>
      </w:r>
      <w:r>
        <w:rPr>
          <w:spacing w:val="-2"/>
        </w:rPr>
        <w:t xml:space="preserve"> </w:t>
      </w:r>
      <w:r>
        <w:rPr>
          <w:spacing w:val="-1"/>
        </w:rPr>
        <w:t>only)</w:t>
      </w:r>
      <w:r>
        <w:rPr>
          <w:spacing w:val="59"/>
        </w:rPr>
        <w:t xml:space="preserve"> </w:t>
      </w:r>
      <w:r>
        <w:rPr>
          <w:spacing w:val="-1"/>
        </w:rPr>
        <w:t>are not</w:t>
      </w:r>
      <w:r>
        <w:rPr>
          <w:spacing w:val="-2"/>
        </w:rPr>
        <w:t xml:space="preserve"> </w:t>
      </w:r>
      <w:r>
        <w:rPr>
          <w:spacing w:val="-1"/>
        </w:rPr>
        <w:t>required</w:t>
      </w:r>
      <w:r>
        <w:rPr>
          <w:spacing w:val="1"/>
        </w:rPr>
        <w:t xml:space="preserve"> </w:t>
      </w:r>
      <w:r>
        <w:t>to</w:t>
      </w:r>
      <w:r>
        <w:rPr>
          <w:spacing w:val="-3"/>
        </w:rPr>
        <w:t xml:space="preserve"> </w:t>
      </w:r>
      <w:r>
        <w:rPr>
          <w:spacing w:val="-1"/>
        </w:rPr>
        <w:t>be sealed,</w:t>
      </w:r>
      <w:r>
        <w:t xml:space="preserve"> </w:t>
      </w:r>
      <w:r>
        <w:rPr>
          <w:spacing w:val="-1"/>
        </w:rPr>
        <w:t>signed,</w:t>
      </w:r>
      <w:r>
        <w:t xml:space="preserve"> or</w:t>
      </w:r>
      <w:r>
        <w:rPr>
          <w:spacing w:val="-1"/>
        </w:rPr>
        <w:t xml:space="preserve"> </w:t>
      </w:r>
      <w:r>
        <w:rPr>
          <w:spacing w:val="-2"/>
        </w:rPr>
        <w:t>dated.</w:t>
      </w:r>
    </w:p>
    <w:p w:rsidR="008E719F" w:rsidRDefault="00D45AB1">
      <w:pPr>
        <w:pStyle w:val="BodyText"/>
        <w:numPr>
          <w:ilvl w:val="2"/>
          <w:numId w:val="14"/>
        </w:numPr>
        <w:tabs>
          <w:tab w:val="left" w:pos="1521"/>
        </w:tabs>
        <w:spacing w:before="1" w:line="275" w:lineRule="auto"/>
        <w:ind w:left="1520" w:right="238"/>
      </w:pPr>
      <w:r>
        <w:rPr>
          <w:spacing w:val="-1"/>
        </w:rPr>
        <w:t>Contract</w:t>
      </w:r>
      <w:r>
        <w:rPr>
          <w:spacing w:val="-2"/>
        </w:rPr>
        <w:t xml:space="preserve"> </w:t>
      </w:r>
      <w:r>
        <w:rPr>
          <w:spacing w:val="-1"/>
        </w:rPr>
        <w:t>documents considered</w:t>
      </w:r>
      <w:r>
        <w:rPr>
          <w:spacing w:val="1"/>
        </w:rPr>
        <w:t xml:space="preserve"> </w:t>
      </w:r>
      <w:r>
        <w:rPr>
          <w:spacing w:val="-2"/>
        </w:rPr>
        <w:t>incomplete</w:t>
      </w:r>
      <w:r>
        <w:rPr>
          <w:spacing w:val="-1"/>
        </w:rPr>
        <w:t xml:space="preserve"> by</w:t>
      </w:r>
      <w:r>
        <w:rPr>
          <w:spacing w:val="1"/>
        </w:rPr>
        <w:t xml:space="preserve"> </w:t>
      </w:r>
      <w:r>
        <w:rPr>
          <w:spacing w:val="-1"/>
        </w:rPr>
        <w:t>the architect</w:t>
      </w:r>
      <w:r>
        <w:rPr>
          <w:spacing w:val="-2"/>
        </w:rPr>
        <w:t xml:space="preserve"> </w:t>
      </w:r>
      <w:r>
        <w:rPr>
          <w:spacing w:val="-1"/>
        </w:rPr>
        <w:t>may</w:t>
      </w:r>
      <w:r>
        <w:rPr>
          <w:spacing w:val="-4"/>
        </w:rPr>
        <w:t xml:space="preserve"> </w:t>
      </w:r>
      <w:r>
        <w:rPr>
          <w:spacing w:val="-1"/>
        </w:rPr>
        <w:t>be</w:t>
      </w:r>
      <w:r>
        <w:rPr>
          <w:spacing w:val="52"/>
        </w:rPr>
        <w:t xml:space="preserve"> </w:t>
      </w:r>
      <w:r>
        <w:rPr>
          <w:spacing w:val="-1"/>
        </w:rPr>
        <w:t>released for</w:t>
      </w:r>
      <w:r>
        <w:rPr>
          <w:spacing w:val="1"/>
        </w:rPr>
        <w:t xml:space="preserve"> </w:t>
      </w:r>
      <w:r>
        <w:rPr>
          <w:spacing w:val="-1"/>
        </w:rPr>
        <w:t>interim</w:t>
      </w:r>
      <w:r>
        <w:t xml:space="preserve"> </w:t>
      </w:r>
      <w:r>
        <w:rPr>
          <w:spacing w:val="-1"/>
        </w:rPr>
        <w:t>review</w:t>
      </w:r>
      <w:r>
        <w:t xml:space="preserve"> </w:t>
      </w:r>
      <w:r>
        <w:rPr>
          <w:spacing w:val="-1"/>
        </w:rPr>
        <w:t>without</w:t>
      </w:r>
      <w:r>
        <w:rPr>
          <w:spacing w:val="-2"/>
        </w:rPr>
        <w:t xml:space="preserve"> </w:t>
      </w:r>
      <w:r>
        <w:rPr>
          <w:spacing w:val="-1"/>
        </w:rPr>
        <w:t>the architect</w:t>
      </w:r>
      <w:r>
        <w:rPr>
          <w:rFonts w:cs="Century Gothic"/>
          <w:spacing w:val="-1"/>
        </w:rPr>
        <w:t>’</w:t>
      </w:r>
      <w:r>
        <w:rPr>
          <w:spacing w:val="-1"/>
        </w:rPr>
        <w:t>s seal</w:t>
      </w:r>
      <w:r>
        <w:t xml:space="preserve"> or</w:t>
      </w:r>
      <w:r>
        <w:rPr>
          <w:spacing w:val="-1"/>
        </w:rPr>
        <w:t xml:space="preserve"> signature</w:t>
      </w:r>
      <w:r>
        <w:rPr>
          <w:spacing w:val="47"/>
        </w:rPr>
        <w:t xml:space="preserve"> </w:t>
      </w:r>
      <w:r>
        <w:rPr>
          <w:spacing w:val="-1"/>
        </w:rPr>
        <w:t>affixed,</w:t>
      </w:r>
      <w:r>
        <w:t xml:space="preserve"> </w:t>
      </w:r>
      <w:r>
        <w:rPr>
          <w:spacing w:val="-1"/>
        </w:rPr>
        <w:t>but</w:t>
      </w:r>
      <w:r>
        <w:rPr>
          <w:spacing w:val="-2"/>
        </w:rPr>
        <w:t xml:space="preserve"> </w:t>
      </w:r>
      <w:r>
        <w:rPr>
          <w:spacing w:val="-1"/>
        </w:rPr>
        <w:t>shall</w:t>
      </w:r>
      <w:r>
        <w:rPr>
          <w:spacing w:val="-2"/>
        </w:rPr>
        <w:t xml:space="preserve"> </w:t>
      </w:r>
      <w:r>
        <w:rPr>
          <w:spacing w:val="-1"/>
        </w:rPr>
        <w:t>bear</w:t>
      </w:r>
      <w:r>
        <w:t xml:space="preserve"> </w:t>
      </w:r>
      <w:r>
        <w:rPr>
          <w:spacing w:val="-1"/>
        </w:rPr>
        <w:t>the architect</w:t>
      </w:r>
      <w:r>
        <w:rPr>
          <w:rFonts w:cs="Century Gothic"/>
          <w:spacing w:val="-1"/>
        </w:rPr>
        <w:t>’</w:t>
      </w:r>
      <w:r>
        <w:rPr>
          <w:spacing w:val="-1"/>
        </w:rPr>
        <w:t>s</w:t>
      </w:r>
      <w:r>
        <w:rPr>
          <w:spacing w:val="1"/>
        </w:rPr>
        <w:t xml:space="preserve"> </w:t>
      </w:r>
      <w:r>
        <w:rPr>
          <w:spacing w:val="-2"/>
        </w:rPr>
        <w:t>name</w:t>
      </w:r>
      <w:r>
        <w:rPr>
          <w:spacing w:val="-1"/>
        </w:rPr>
        <w:t xml:space="preserve"> and</w:t>
      </w:r>
      <w:r>
        <w:t xml:space="preserve"> </w:t>
      </w:r>
      <w:r>
        <w:rPr>
          <w:spacing w:val="-1"/>
        </w:rPr>
        <w:t>be conspicuously</w:t>
      </w:r>
    </w:p>
    <w:p w:rsidR="008E719F" w:rsidRDefault="008E719F">
      <w:pPr>
        <w:spacing w:line="275" w:lineRule="auto"/>
        <w:sectPr w:rsidR="008E719F">
          <w:pgSz w:w="12240" w:h="15840"/>
          <w:pgMar w:top="1400" w:right="1340" w:bottom="1200" w:left="1720" w:header="0" w:footer="1018" w:gutter="0"/>
          <w:cols w:space="720"/>
        </w:sectPr>
      </w:pPr>
    </w:p>
    <w:p w:rsidR="008E719F" w:rsidRDefault="00D45AB1">
      <w:pPr>
        <w:pStyle w:val="BodyText"/>
        <w:spacing w:before="39" w:line="275" w:lineRule="auto"/>
        <w:ind w:left="1540" w:right="117" w:firstLine="0"/>
      </w:pPr>
      <w:r>
        <w:rPr>
          <w:spacing w:val="-1"/>
        </w:rPr>
        <w:lastRenderedPageBreak/>
        <w:t>marked</w:t>
      </w:r>
      <w:r>
        <w:rPr>
          <w:spacing w:val="-2"/>
        </w:rPr>
        <w:t xml:space="preserve"> </w:t>
      </w:r>
      <w:r>
        <w:t>to</w:t>
      </w:r>
      <w:r>
        <w:rPr>
          <w:spacing w:val="-3"/>
        </w:rPr>
        <w:t xml:space="preserve"> </w:t>
      </w:r>
      <w:r>
        <w:rPr>
          <w:spacing w:val="-1"/>
        </w:rPr>
        <w:t>clearly</w:t>
      </w:r>
      <w:r>
        <w:t xml:space="preserve"> </w:t>
      </w:r>
      <w:r>
        <w:rPr>
          <w:spacing w:val="-2"/>
        </w:rPr>
        <w:t>indicate</w:t>
      </w:r>
      <w:r>
        <w:rPr>
          <w:spacing w:val="1"/>
        </w:rPr>
        <w:t xml:space="preserve"> </w:t>
      </w:r>
      <w:r>
        <w:rPr>
          <w:spacing w:val="-2"/>
        </w:rPr>
        <w:t>the</w:t>
      </w:r>
      <w:r>
        <w:rPr>
          <w:spacing w:val="-1"/>
        </w:rPr>
        <w:t xml:space="preserve"> documents </w:t>
      </w:r>
      <w:r>
        <w:rPr>
          <w:spacing w:val="-2"/>
        </w:rPr>
        <w:t>are</w:t>
      </w:r>
      <w:r>
        <w:rPr>
          <w:spacing w:val="1"/>
        </w:rPr>
        <w:t xml:space="preserve"> </w:t>
      </w:r>
      <w:r>
        <w:rPr>
          <w:spacing w:val="-1"/>
        </w:rPr>
        <w:t>for</w:t>
      </w:r>
      <w:r>
        <w:rPr>
          <w:spacing w:val="1"/>
        </w:rPr>
        <w:t xml:space="preserve"> </w:t>
      </w:r>
      <w:r>
        <w:rPr>
          <w:spacing w:val="-1"/>
        </w:rPr>
        <w:t>interim</w:t>
      </w:r>
      <w:r>
        <w:rPr>
          <w:spacing w:val="-2"/>
        </w:rPr>
        <w:t xml:space="preserve"> </w:t>
      </w:r>
      <w:r>
        <w:rPr>
          <w:spacing w:val="-1"/>
        </w:rPr>
        <w:t>review</w:t>
      </w:r>
      <w:r>
        <w:t xml:space="preserve"> </w:t>
      </w:r>
      <w:r>
        <w:rPr>
          <w:spacing w:val="-2"/>
        </w:rPr>
        <w:t>and</w:t>
      </w:r>
      <w:r>
        <w:rPr>
          <w:spacing w:val="59"/>
        </w:rPr>
        <w:t xml:space="preserve"> </w:t>
      </w:r>
      <w:r>
        <w:rPr>
          <w:spacing w:val="-1"/>
        </w:rPr>
        <w:t>not</w:t>
      </w:r>
      <w:r>
        <w:t xml:space="preserve"> </w:t>
      </w:r>
      <w:r>
        <w:rPr>
          <w:spacing w:val="-1"/>
        </w:rPr>
        <w:t>intended</w:t>
      </w:r>
      <w:r>
        <w:rPr>
          <w:spacing w:val="1"/>
        </w:rPr>
        <w:t xml:space="preserve"> </w:t>
      </w:r>
      <w:r>
        <w:rPr>
          <w:spacing w:val="-1"/>
        </w:rPr>
        <w:t>for bidding,</w:t>
      </w:r>
      <w:r>
        <w:t xml:space="preserve"> </w:t>
      </w:r>
      <w:r>
        <w:rPr>
          <w:spacing w:val="-1"/>
        </w:rPr>
        <w:t xml:space="preserve">permit, </w:t>
      </w:r>
      <w:r>
        <w:t>or</w:t>
      </w:r>
      <w:r>
        <w:rPr>
          <w:spacing w:val="-4"/>
        </w:rPr>
        <w:t xml:space="preserve"> </w:t>
      </w:r>
      <w:r>
        <w:rPr>
          <w:spacing w:val="-1"/>
        </w:rPr>
        <w:t>construction</w:t>
      </w:r>
      <w:r>
        <w:t xml:space="preserve"> </w:t>
      </w:r>
      <w:r>
        <w:rPr>
          <w:spacing w:val="-1"/>
        </w:rPr>
        <w:t>purposes.</w:t>
      </w:r>
    </w:p>
    <w:p w:rsidR="008E719F" w:rsidRDefault="00D45AB1">
      <w:pPr>
        <w:pStyle w:val="BodyText"/>
        <w:numPr>
          <w:ilvl w:val="2"/>
          <w:numId w:val="14"/>
        </w:numPr>
        <w:tabs>
          <w:tab w:val="left" w:pos="1541"/>
        </w:tabs>
        <w:spacing w:before="1" w:line="276" w:lineRule="auto"/>
        <w:ind w:right="160"/>
      </w:pPr>
      <w:r>
        <w:rPr>
          <w:spacing w:val="-1"/>
        </w:rPr>
        <w:t>Those</w:t>
      </w:r>
      <w:r>
        <w:t xml:space="preserve"> </w:t>
      </w:r>
      <w:r>
        <w:rPr>
          <w:spacing w:val="-1"/>
        </w:rPr>
        <w:t xml:space="preserve">sheets </w:t>
      </w:r>
      <w:r>
        <w:t>or</w:t>
      </w:r>
      <w:r>
        <w:rPr>
          <w:spacing w:val="-1"/>
        </w:rPr>
        <w:t xml:space="preserve"> </w:t>
      </w:r>
      <w:r>
        <w:rPr>
          <w:spacing w:val="-2"/>
        </w:rPr>
        <w:t>pages</w:t>
      </w:r>
      <w:r>
        <w:rPr>
          <w:spacing w:val="-1"/>
        </w:rPr>
        <w:t xml:space="preserve"> prepared by</w:t>
      </w:r>
      <w:r>
        <w:t xml:space="preserve"> </w:t>
      </w:r>
      <w:r>
        <w:rPr>
          <w:spacing w:val="-1"/>
        </w:rPr>
        <w:t>consultants</w:t>
      </w:r>
      <w:r>
        <w:rPr>
          <w:spacing w:val="1"/>
        </w:rPr>
        <w:t xml:space="preserve"> </w:t>
      </w:r>
      <w:r>
        <w:rPr>
          <w:spacing w:val="-1"/>
        </w:rPr>
        <w:t>(structural,</w:t>
      </w:r>
      <w:r>
        <w:rPr>
          <w:spacing w:val="36"/>
        </w:rPr>
        <w:t xml:space="preserve"> </w:t>
      </w:r>
      <w:r>
        <w:rPr>
          <w:spacing w:val="-1"/>
        </w:rPr>
        <w:t>mechanical,</w:t>
      </w:r>
      <w:r>
        <w:t xml:space="preserve"> </w:t>
      </w:r>
      <w:r>
        <w:rPr>
          <w:spacing w:val="-1"/>
        </w:rPr>
        <w:t>electrical, etc.),</w:t>
      </w:r>
      <w:r>
        <w:t xml:space="preserve"> </w:t>
      </w:r>
      <w:r>
        <w:rPr>
          <w:spacing w:val="-1"/>
        </w:rPr>
        <w:t>which</w:t>
      </w:r>
      <w:r>
        <w:rPr>
          <w:spacing w:val="-2"/>
        </w:rPr>
        <w:t xml:space="preserve"> </w:t>
      </w:r>
      <w:r>
        <w:rPr>
          <w:spacing w:val="-1"/>
        </w:rPr>
        <w:t>are</w:t>
      </w:r>
      <w:r>
        <w:rPr>
          <w:spacing w:val="-2"/>
        </w:rPr>
        <w:t xml:space="preserve"> </w:t>
      </w:r>
      <w:r>
        <w:rPr>
          <w:spacing w:val="-1"/>
        </w:rPr>
        <w:t>retained by</w:t>
      </w:r>
      <w:r>
        <w:rPr>
          <w:spacing w:val="1"/>
        </w:rPr>
        <w:t xml:space="preserve"> </w:t>
      </w:r>
      <w:r>
        <w:rPr>
          <w:spacing w:val="-2"/>
        </w:rPr>
        <w:t>the</w:t>
      </w:r>
      <w:r>
        <w:rPr>
          <w:spacing w:val="-1"/>
        </w:rPr>
        <w:t xml:space="preserve"> architect,</w:t>
      </w:r>
      <w:r>
        <w:t xml:space="preserve"> </w:t>
      </w:r>
      <w:r>
        <w:rPr>
          <w:spacing w:val="-1"/>
        </w:rPr>
        <w:t>shall</w:t>
      </w:r>
      <w:r>
        <w:rPr>
          <w:spacing w:val="51"/>
        </w:rPr>
        <w:t xml:space="preserve"> </w:t>
      </w:r>
      <w:r>
        <w:rPr>
          <w:spacing w:val="-1"/>
        </w:rPr>
        <w:t>bear</w:t>
      </w:r>
      <w:r>
        <w:rPr>
          <w:spacing w:val="1"/>
        </w:rPr>
        <w:t xml:space="preserve"> </w:t>
      </w:r>
      <w:r>
        <w:rPr>
          <w:spacing w:val="-2"/>
        </w:rPr>
        <w:t>the</w:t>
      </w:r>
      <w:r>
        <w:rPr>
          <w:spacing w:val="-1"/>
        </w:rPr>
        <w:t xml:space="preserve"> seal</w:t>
      </w:r>
      <w:r>
        <w:t xml:space="preserve"> </w:t>
      </w:r>
      <w:r>
        <w:rPr>
          <w:spacing w:val="-2"/>
        </w:rPr>
        <w:t>and</w:t>
      </w:r>
      <w:r>
        <w:rPr>
          <w:spacing w:val="-1"/>
        </w:rPr>
        <w:t xml:space="preserve"> registration</w:t>
      </w:r>
      <w:r>
        <w:t xml:space="preserve"> </w:t>
      </w:r>
      <w:r>
        <w:rPr>
          <w:spacing w:val="-2"/>
        </w:rPr>
        <w:t>number</w:t>
      </w:r>
      <w:r>
        <w:rPr>
          <w:spacing w:val="1"/>
        </w:rPr>
        <w:t xml:space="preserve"> </w:t>
      </w:r>
      <w:r>
        <w:rPr>
          <w:spacing w:val="-2"/>
        </w:rPr>
        <w:t>of</w:t>
      </w:r>
      <w:r>
        <w:rPr>
          <w:spacing w:val="1"/>
        </w:rPr>
        <w:t xml:space="preserve"> </w:t>
      </w:r>
      <w:r>
        <w:rPr>
          <w:spacing w:val="-2"/>
        </w:rPr>
        <w:t>the</w:t>
      </w:r>
      <w:r>
        <w:rPr>
          <w:spacing w:val="3"/>
        </w:rPr>
        <w:t xml:space="preserve"> </w:t>
      </w:r>
      <w:r>
        <w:rPr>
          <w:spacing w:val="-1"/>
        </w:rPr>
        <w:t>responsible</w:t>
      </w:r>
      <w:r>
        <w:t xml:space="preserve"> </w:t>
      </w:r>
      <w:r>
        <w:rPr>
          <w:spacing w:val="-1"/>
        </w:rPr>
        <w:t>consultant.</w:t>
      </w:r>
    </w:p>
    <w:p w:rsidR="008E719F" w:rsidRDefault="00D45AB1">
      <w:pPr>
        <w:pStyle w:val="BodyText"/>
        <w:numPr>
          <w:ilvl w:val="2"/>
          <w:numId w:val="14"/>
        </w:numPr>
        <w:tabs>
          <w:tab w:val="left" w:pos="1541"/>
        </w:tabs>
        <w:spacing w:line="276" w:lineRule="auto"/>
        <w:ind w:right="210"/>
      </w:pPr>
      <w:r>
        <w:rPr>
          <w:spacing w:val="-1"/>
        </w:rPr>
        <w:t>Once</w:t>
      </w:r>
      <w:r>
        <w:rPr>
          <w:spacing w:val="1"/>
        </w:rPr>
        <w:t xml:space="preserve"> </w:t>
      </w:r>
      <w:r>
        <w:rPr>
          <w:spacing w:val="-1"/>
        </w:rPr>
        <w:t>documents bearing</w:t>
      </w:r>
      <w:r>
        <w:rPr>
          <w:spacing w:val="1"/>
        </w:rPr>
        <w:t xml:space="preserve"> </w:t>
      </w:r>
      <w:r>
        <w:rPr>
          <w:spacing w:val="-2"/>
        </w:rPr>
        <w:t>the</w:t>
      </w:r>
      <w:r>
        <w:rPr>
          <w:spacing w:val="-1"/>
        </w:rPr>
        <w:t xml:space="preserve"> architect</w:t>
      </w:r>
      <w:r>
        <w:rPr>
          <w:rFonts w:cs="Century Gothic"/>
          <w:spacing w:val="-1"/>
        </w:rPr>
        <w:t>’</w:t>
      </w:r>
      <w:r>
        <w:rPr>
          <w:spacing w:val="-1"/>
        </w:rPr>
        <w:t>s seal</w:t>
      </w:r>
      <w:r>
        <w:t xml:space="preserve"> </w:t>
      </w:r>
      <w:r>
        <w:rPr>
          <w:spacing w:val="-1"/>
        </w:rPr>
        <w:t>are issued from</w:t>
      </w:r>
      <w:r>
        <w:t xml:space="preserve"> </w:t>
      </w:r>
      <w:r>
        <w:rPr>
          <w:spacing w:val="-2"/>
        </w:rPr>
        <w:t>the</w:t>
      </w:r>
      <w:r>
        <w:rPr>
          <w:spacing w:val="41"/>
        </w:rPr>
        <w:t xml:space="preserve"> </w:t>
      </w:r>
      <w:r>
        <w:rPr>
          <w:spacing w:val="-1"/>
        </w:rPr>
        <w:t>architect</w:t>
      </w:r>
      <w:r>
        <w:rPr>
          <w:rFonts w:cs="Century Gothic"/>
          <w:spacing w:val="-1"/>
        </w:rPr>
        <w:t>’</w:t>
      </w:r>
      <w:r>
        <w:rPr>
          <w:spacing w:val="-1"/>
        </w:rPr>
        <w:t>s office,</w:t>
      </w:r>
      <w:r>
        <w:rPr>
          <w:spacing w:val="2"/>
        </w:rPr>
        <w:t xml:space="preserve"> </w:t>
      </w:r>
      <w:r>
        <w:rPr>
          <w:spacing w:val="-2"/>
        </w:rPr>
        <w:t>the</w:t>
      </w:r>
      <w:r>
        <w:t xml:space="preserve"> </w:t>
      </w:r>
      <w:r>
        <w:rPr>
          <w:spacing w:val="-1"/>
        </w:rPr>
        <w:t>seal</w:t>
      </w:r>
      <w:r>
        <w:t xml:space="preserve"> </w:t>
      </w:r>
      <w:r>
        <w:rPr>
          <w:spacing w:val="-1"/>
        </w:rPr>
        <w:t>shall</w:t>
      </w:r>
      <w:r>
        <w:rPr>
          <w:spacing w:val="1"/>
        </w:rPr>
        <w:t xml:space="preserve"> </w:t>
      </w:r>
      <w:r>
        <w:rPr>
          <w:spacing w:val="-1"/>
        </w:rPr>
        <w:t>not</w:t>
      </w:r>
      <w:r>
        <w:rPr>
          <w:spacing w:val="-2"/>
        </w:rPr>
        <w:t xml:space="preserve"> </w:t>
      </w:r>
      <w:r>
        <w:rPr>
          <w:spacing w:val="-1"/>
        </w:rPr>
        <w:t>be</w:t>
      </w:r>
      <w:r>
        <w:t xml:space="preserve"> </w:t>
      </w:r>
      <w:r>
        <w:rPr>
          <w:spacing w:val="-1"/>
        </w:rPr>
        <w:t>removed,</w:t>
      </w:r>
      <w:r>
        <w:t xml:space="preserve"> </w:t>
      </w:r>
      <w:r>
        <w:rPr>
          <w:spacing w:val="-1"/>
        </w:rPr>
        <w:t>except as follows:</w:t>
      </w:r>
      <w:r>
        <w:rPr>
          <w:spacing w:val="1"/>
        </w:rPr>
        <w:t xml:space="preserve"> </w:t>
      </w:r>
      <w:r>
        <w:rPr>
          <w:spacing w:val="-1"/>
        </w:rPr>
        <w:t>If</w:t>
      </w:r>
      <w:r>
        <w:rPr>
          <w:spacing w:val="43"/>
        </w:rPr>
        <w:t xml:space="preserve"> </w:t>
      </w:r>
      <w:r>
        <w:rPr>
          <w:spacing w:val="-1"/>
        </w:rPr>
        <w:t>the</w:t>
      </w:r>
      <w:r>
        <w:rPr>
          <w:spacing w:val="1"/>
        </w:rPr>
        <w:t xml:space="preserve"> </w:t>
      </w:r>
      <w:r>
        <w:rPr>
          <w:spacing w:val="-1"/>
        </w:rPr>
        <w:t>architect</w:t>
      </w:r>
      <w:r>
        <w:rPr>
          <w:rFonts w:cs="Century Gothic"/>
          <w:spacing w:val="-1"/>
        </w:rPr>
        <w:t>’</w:t>
      </w:r>
      <w:r>
        <w:rPr>
          <w:spacing w:val="-1"/>
        </w:rPr>
        <w:t>s client</w:t>
      </w:r>
      <w:r>
        <w:rPr>
          <w:spacing w:val="-2"/>
        </w:rPr>
        <w:t xml:space="preserve"> </w:t>
      </w:r>
      <w:r>
        <w:rPr>
          <w:spacing w:val="-1"/>
        </w:rPr>
        <w:t>requests electronic</w:t>
      </w:r>
      <w:r>
        <w:t xml:space="preserve"> </w:t>
      </w:r>
      <w:r>
        <w:rPr>
          <w:spacing w:val="-1"/>
        </w:rPr>
        <w:t>drawing</w:t>
      </w:r>
      <w:r>
        <w:rPr>
          <w:spacing w:val="-2"/>
        </w:rPr>
        <w:t xml:space="preserve"> </w:t>
      </w:r>
      <w:r>
        <w:rPr>
          <w:spacing w:val="-1"/>
        </w:rPr>
        <w:t>files</w:t>
      </w:r>
      <w:r>
        <w:rPr>
          <w:spacing w:val="2"/>
        </w:rPr>
        <w:t xml:space="preserve"> </w:t>
      </w:r>
      <w:r>
        <w:rPr>
          <w:spacing w:val="-2"/>
        </w:rPr>
        <w:t xml:space="preserve">that </w:t>
      </w:r>
      <w:r>
        <w:t xml:space="preserve">will </w:t>
      </w:r>
      <w:r>
        <w:rPr>
          <w:spacing w:val="-1"/>
        </w:rPr>
        <w:t>be used</w:t>
      </w:r>
      <w:r>
        <w:rPr>
          <w:spacing w:val="51"/>
        </w:rPr>
        <w:t xml:space="preserve"> </w:t>
      </w:r>
      <w:r>
        <w:rPr>
          <w:spacing w:val="-1"/>
        </w:rPr>
        <w:t>as reference documents,</w:t>
      </w:r>
      <w:r>
        <w:t xml:space="preserve"> </w:t>
      </w:r>
      <w:r>
        <w:rPr>
          <w:spacing w:val="-1"/>
        </w:rPr>
        <w:t>the following</w:t>
      </w:r>
      <w:r>
        <w:rPr>
          <w:spacing w:val="-2"/>
        </w:rPr>
        <w:t xml:space="preserve"> </w:t>
      </w:r>
      <w:r>
        <w:rPr>
          <w:spacing w:val="-1"/>
        </w:rPr>
        <w:t>statement</w:t>
      </w:r>
      <w:r>
        <w:t xml:space="preserve"> </w:t>
      </w:r>
      <w:r>
        <w:rPr>
          <w:spacing w:val="-1"/>
        </w:rPr>
        <w:t>shall</w:t>
      </w:r>
      <w:r>
        <w:t xml:space="preserve"> </w:t>
      </w:r>
      <w:r>
        <w:rPr>
          <w:spacing w:val="-1"/>
        </w:rPr>
        <w:t>be substituted</w:t>
      </w:r>
      <w:r>
        <w:rPr>
          <w:spacing w:val="41"/>
        </w:rPr>
        <w:t xml:space="preserve"> </w:t>
      </w:r>
      <w:r>
        <w:t>for</w:t>
      </w:r>
      <w:r>
        <w:rPr>
          <w:spacing w:val="1"/>
        </w:rPr>
        <w:t xml:space="preserve"> </w:t>
      </w:r>
      <w:r>
        <w:rPr>
          <w:spacing w:val="-2"/>
        </w:rPr>
        <w:t>the</w:t>
      </w:r>
      <w:r>
        <w:rPr>
          <w:spacing w:val="-1"/>
        </w:rPr>
        <w:t xml:space="preserve"> seal:</w:t>
      </w:r>
    </w:p>
    <w:p w:rsidR="008E719F" w:rsidRDefault="008E719F">
      <w:pPr>
        <w:spacing w:before="7"/>
        <w:rPr>
          <w:rFonts w:ascii="Century Gothic" w:eastAsia="Century Gothic" w:hAnsi="Century Gothic" w:cs="Century Gothic"/>
          <w:sz w:val="25"/>
          <w:szCs w:val="25"/>
        </w:rPr>
      </w:pPr>
    </w:p>
    <w:p w:rsidR="008E719F" w:rsidRDefault="00D45AB1">
      <w:pPr>
        <w:spacing w:line="276" w:lineRule="auto"/>
        <w:ind w:left="1540" w:right="117"/>
        <w:rPr>
          <w:rFonts w:ascii="Century Gothic" w:eastAsia="Century Gothic" w:hAnsi="Century Gothic" w:cs="Century Gothic"/>
        </w:rPr>
      </w:pPr>
      <w:r>
        <w:rPr>
          <w:rFonts w:ascii="Century Gothic"/>
          <w:b/>
        </w:rPr>
        <w:t>THE</w:t>
      </w:r>
      <w:r>
        <w:rPr>
          <w:rFonts w:ascii="Century Gothic"/>
          <w:b/>
          <w:spacing w:val="-2"/>
        </w:rPr>
        <w:t xml:space="preserve"> </w:t>
      </w:r>
      <w:r>
        <w:rPr>
          <w:rFonts w:ascii="Century Gothic"/>
          <w:b/>
          <w:spacing w:val="-1"/>
        </w:rPr>
        <w:t>RECORD COPY</w:t>
      </w:r>
      <w:r>
        <w:rPr>
          <w:rFonts w:ascii="Century Gothic"/>
          <w:b/>
        </w:rPr>
        <w:t xml:space="preserve"> OF</w:t>
      </w:r>
      <w:r>
        <w:rPr>
          <w:rFonts w:ascii="Century Gothic"/>
          <w:b/>
          <w:spacing w:val="-5"/>
        </w:rPr>
        <w:t xml:space="preserve"> </w:t>
      </w:r>
      <w:r>
        <w:rPr>
          <w:rFonts w:ascii="Century Gothic"/>
          <w:b/>
          <w:spacing w:val="-1"/>
        </w:rPr>
        <w:t>THIS</w:t>
      </w:r>
      <w:r>
        <w:rPr>
          <w:rFonts w:ascii="Century Gothic"/>
          <w:b/>
        </w:rPr>
        <w:t xml:space="preserve"> </w:t>
      </w:r>
      <w:r>
        <w:rPr>
          <w:rFonts w:ascii="Century Gothic"/>
          <w:b/>
          <w:spacing w:val="-1"/>
        </w:rPr>
        <w:t>DRAWING</w:t>
      </w:r>
      <w:r>
        <w:rPr>
          <w:rFonts w:ascii="Century Gothic"/>
          <w:b/>
          <w:spacing w:val="-3"/>
        </w:rPr>
        <w:t xml:space="preserve"> </w:t>
      </w:r>
      <w:r>
        <w:rPr>
          <w:rFonts w:ascii="Century Gothic"/>
          <w:b/>
        </w:rPr>
        <w:t xml:space="preserve">IS </w:t>
      </w:r>
      <w:r>
        <w:rPr>
          <w:rFonts w:ascii="Century Gothic"/>
          <w:b/>
          <w:spacing w:val="-2"/>
        </w:rPr>
        <w:t>ON</w:t>
      </w:r>
      <w:r>
        <w:rPr>
          <w:rFonts w:ascii="Century Gothic"/>
          <w:b/>
        </w:rPr>
        <w:t xml:space="preserve"> </w:t>
      </w:r>
      <w:r>
        <w:rPr>
          <w:rFonts w:ascii="Century Gothic"/>
          <w:b/>
          <w:spacing w:val="-1"/>
        </w:rPr>
        <w:t>FILE</w:t>
      </w:r>
      <w:r>
        <w:rPr>
          <w:rFonts w:ascii="Century Gothic"/>
          <w:b/>
          <w:spacing w:val="-2"/>
        </w:rPr>
        <w:t xml:space="preserve"> </w:t>
      </w:r>
      <w:r>
        <w:rPr>
          <w:rFonts w:ascii="Century Gothic"/>
          <w:b/>
        </w:rPr>
        <w:t>AT</w:t>
      </w:r>
      <w:r>
        <w:rPr>
          <w:rFonts w:ascii="Century Gothic"/>
          <w:b/>
          <w:spacing w:val="-2"/>
        </w:rPr>
        <w:t xml:space="preserve"> </w:t>
      </w:r>
      <w:r>
        <w:rPr>
          <w:rFonts w:ascii="Century Gothic"/>
          <w:b/>
        </w:rPr>
        <w:t xml:space="preserve">THE </w:t>
      </w:r>
      <w:r>
        <w:rPr>
          <w:rFonts w:ascii="Century Gothic"/>
          <w:b/>
          <w:spacing w:val="-1"/>
        </w:rPr>
        <w:t>OFFICES</w:t>
      </w:r>
      <w:r>
        <w:rPr>
          <w:rFonts w:ascii="Century Gothic"/>
          <w:b/>
        </w:rPr>
        <w:t xml:space="preserve"> </w:t>
      </w:r>
      <w:r>
        <w:rPr>
          <w:rFonts w:ascii="Century Gothic"/>
          <w:b/>
          <w:spacing w:val="-1"/>
        </w:rPr>
        <w:t>OF</w:t>
      </w:r>
      <w:r>
        <w:rPr>
          <w:rFonts w:ascii="Century Gothic"/>
          <w:b/>
          <w:spacing w:val="25"/>
        </w:rPr>
        <w:t xml:space="preserve"> </w:t>
      </w:r>
      <w:r>
        <w:rPr>
          <w:rFonts w:ascii="Century Gothic"/>
          <w:b/>
        </w:rPr>
        <w:t>(NAME</w:t>
      </w:r>
      <w:r>
        <w:rPr>
          <w:rFonts w:ascii="Century Gothic"/>
          <w:b/>
          <w:spacing w:val="-1"/>
        </w:rPr>
        <w:t xml:space="preserve"> OF</w:t>
      </w:r>
      <w:r>
        <w:rPr>
          <w:rFonts w:ascii="Century Gothic"/>
          <w:b/>
        </w:rPr>
        <w:t xml:space="preserve"> </w:t>
      </w:r>
      <w:r>
        <w:rPr>
          <w:rFonts w:ascii="Century Gothic"/>
          <w:b/>
          <w:spacing w:val="-1"/>
        </w:rPr>
        <w:t>FIRM),</w:t>
      </w:r>
      <w:r>
        <w:rPr>
          <w:rFonts w:ascii="Century Gothic"/>
          <w:b/>
          <w:spacing w:val="-2"/>
        </w:rPr>
        <w:t xml:space="preserve"> </w:t>
      </w:r>
      <w:r>
        <w:rPr>
          <w:rFonts w:ascii="Century Gothic"/>
          <w:b/>
          <w:spacing w:val="-1"/>
        </w:rPr>
        <w:t>(ADDRESS</w:t>
      </w:r>
      <w:r>
        <w:rPr>
          <w:rFonts w:ascii="Century Gothic"/>
          <w:b/>
        </w:rPr>
        <w:t xml:space="preserve"> </w:t>
      </w:r>
      <w:r>
        <w:rPr>
          <w:rFonts w:ascii="Century Gothic"/>
          <w:b/>
          <w:spacing w:val="-1"/>
        </w:rPr>
        <w:t>OF</w:t>
      </w:r>
      <w:r>
        <w:rPr>
          <w:rFonts w:ascii="Century Gothic"/>
          <w:b/>
          <w:spacing w:val="-3"/>
        </w:rPr>
        <w:t xml:space="preserve"> </w:t>
      </w:r>
      <w:r>
        <w:rPr>
          <w:rFonts w:ascii="Century Gothic"/>
          <w:b/>
          <w:spacing w:val="-1"/>
        </w:rPr>
        <w:t>FIRM).</w:t>
      </w:r>
      <w:r>
        <w:rPr>
          <w:rFonts w:ascii="Century Gothic"/>
          <w:b/>
          <w:spacing w:val="-2"/>
        </w:rPr>
        <w:t xml:space="preserve"> </w:t>
      </w:r>
      <w:r>
        <w:rPr>
          <w:rFonts w:ascii="Century Gothic"/>
          <w:b/>
          <w:spacing w:val="-1"/>
        </w:rPr>
        <w:t>THIS ELECTRONIC</w:t>
      </w:r>
      <w:r>
        <w:rPr>
          <w:rFonts w:ascii="Century Gothic"/>
          <w:b/>
          <w:spacing w:val="1"/>
        </w:rPr>
        <w:t xml:space="preserve"> </w:t>
      </w:r>
      <w:r>
        <w:rPr>
          <w:rFonts w:ascii="Century Gothic"/>
          <w:b/>
          <w:spacing w:val="-1"/>
        </w:rPr>
        <w:t>DOCUMENT</w:t>
      </w:r>
      <w:r>
        <w:rPr>
          <w:rFonts w:ascii="Century Gothic"/>
          <w:b/>
          <w:spacing w:val="-2"/>
        </w:rPr>
        <w:t xml:space="preserve"> </w:t>
      </w:r>
      <w:r>
        <w:rPr>
          <w:rFonts w:ascii="Century Gothic"/>
          <w:b/>
          <w:spacing w:val="-1"/>
        </w:rPr>
        <w:t>IS</w:t>
      </w:r>
      <w:r>
        <w:rPr>
          <w:rFonts w:ascii="Century Gothic"/>
          <w:b/>
          <w:spacing w:val="33"/>
        </w:rPr>
        <w:t xml:space="preserve"> </w:t>
      </w:r>
      <w:r>
        <w:rPr>
          <w:rFonts w:ascii="Century Gothic"/>
          <w:b/>
          <w:spacing w:val="-1"/>
        </w:rPr>
        <w:t xml:space="preserve">RELEASED </w:t>
      </w:r>
      <w:r>
        <w:rPr>
          <w:rFonts w:ascii="Century Gothic"/>
          <w:b/>
        </w:rPr>
        <w:t>FOR</w:t>
      </w:r>
      <w:r>
        <w:rPr>
          <w:rFonts w:ascii="Century Gothic"/>
          <w:b/>
          <w:spacing w:val="-3"/>
        </w:rPr>
        <w:t xml:space="preserve"> </w:t>
      </w:r>
      <w:r>
        <w:rPr>
          <w:rFonts w:ascii="Century Gothic"/>
          <w:b/>
          <w:spacing w:val="-1"/>
        </w:rPr>
        <w:t>THE</w:t>
      </w:r>
      <w:r>
        <w:rPr>
          <w:rFonts w:ascii="Century Gothic"/>
          <w:b/>
          <w:spacing w:val="-2"/>
        </w:rPr>
        <w:t xml:space="preserve"> </w:t>
      </w:r>
      <w:r>
        <w:rPr>
          <w:rFonts w:ascii="Century Gothic"/>
          <w:b/>
          <w:spacing w:val="-1"/>
        </w:rPr>
        <w:t>PURPOSES</w:t>
      </w:r>
      <w:r>
        <w:rPr>
          <w:rFonts w:ascii="Century Gothic"/>
          <w:b/>
        </w:rPr>
        <w:t xml:space="preserve"> </w:t>
      </w:r>
      <w:r>
        <w:rPr>
          <w:rFonts w:ascii="Century Gothic"/>
          <w:b/>
          <w:spacing w:val="-1"/>
        </w:rPr>
        <w:t>OF</w:t>
      </w:r>
      <w:r>
        <w:rPr>
          <w:rFonts w:ascii="Century Gothic"/>
          <w:b/>
        </w:rPr>
        <w:t xml:space="preserve"> </w:t>
      </w:r>
      <w:r>
        <w:rPr>
          <w:rFonts w:ascii="Century Gothic"/>
          <w:b/>
          <w:spacing w:val="-1"/>
        </w:rPr>
        <w:t>REFERENCE,</w:t>
      </w:r>
      <w:r>
        <w:rPr>
          <w:rFonts w:ascii="Century Gothic"/>
          <w:b/>
          <w:spacing w:val="-4"/>
        </w:rPr>
        <w:t xml:space="preserve"> </w:t>
      </w:r>
      <w:r>
        <w:rPr>
          <w:rFonts w:ascii="Century Gothic"/>
          <w:b/>
          <w:spacing w:val="-1"/>
        </w:rPr>
        <w:t>COORDINATION,</w:t>
      </w:r>
      <w:r>
        <w:rPr>
          <w:rFonts w:ascii="Century Gothic"/>
          <w:b/>
          <w:spacing w:val="-2"/>
        </w:rPr>
        <w:t xml:space="preserve"> </w:t>
      </w:r>
      <w:r>
        <w:rPr>
          <w:rFonts w:ascii="Century Gothic"/>
          <w:b/>
          <w:spacing w:val="-1"/>
        </w:rPr>
        <w:t>AND/OR</w:t>
      </w:r>
      <w:r>
        <w:rPr>
          <w:rFonts w:ascii="Century Gothic"/>
          <w:b/>
          <w:spacing w:val="39"/>
        </w:rPr>
        <w:t xml:space="preserve"> </w:t>
      </w:r>
      <w:r>
        <w:rPr>
          <w:rFonts w:ascii="Century Gothic"/>
          <w:b/>
          <w:spacing w:val="-1"/>
        </w:rPr>
        <w:t>FACILITY</w:t>
      </w:r>
      <w:r>
        <w:rPr>
          <w:rFonts w:ascii="Century Gothic"/>
          <w:b/>
          <w:spacing w:val="-2"/>
        </w:rPr>
        <w:t xml:space="preserve"> </w:t>
      </w:r>
      <w:r>
        <w:rPr>
          <w:rFonts w:ascii="Century Gothic"/>
          <w:b/>
          <w:spacing w:val="-1"/>
        </w:rPr>
        <w:t>MANAGEMENT.</w:t>
      </w:r>
      <w:r>
        <w:rPr>
          <w:rFonts w:ascii="Century Gothic"/>
          <w:b/>
          <w:spacing w:val="-2"/>
        </w:rPr>
        <w:t xml:space="preserve"> </w:t>
      </w:r>
      <w:r>
        <w:rPr>
          <w:rFonts w:ascii="Century Gothic"/>
          <w:b/>
          <w:spacing w:val="-1"/>
        </w:rPr>
        <w:t>THIS ELECTRONIC</w:t>
      </w:r>
      <w:r>
        <w:rPr>
          <w:rFonts w:ascii="Century Gothic"/>
          <w:b/>
          <w:spacing w:val="1"/>
        </w:rPr>
        <w:t xml:space="preserve"> </w:t>
      </w:r>
      <w:r>
        <w:rPr>
          <w:rFonts w:ascii="Century Gothic"/>
          <w:b/>
          <w:spacing w:val="-1"/>
        </w:rPr>
        <w:t>DOCUMENT</w:t>
      </w:r>
      <w:r>
        <w:rPr>
          <w:rFonts w:ascii="Century Gothic"/>
          <w:b/>
          <w:spacing w:val="-2"/>
        </w:rPr>
        <w:t xml:space="preserve"> </w:t>
      </w:r>
      <w:r>
        <w:rPr>
          <w:rFonts w:ascii="Century Gothic"/>
          <w:b/>
        </w:rPr>
        <w:t>OR</w:t>
      </w:r>
      <w:r>
        <w:rPr>
          <w:rFonts w:ascii="Century Gothic"/>
          <w:b/>
          <w:spacing w:val="33"/>
        </w:rPr>
        <w:t xml:space="preserve"> </w:t>
      </w:r>
      <w:r>
        <w:rPr>
          <w:rFonts w:ascii="Century Gothic"/>
          <w:b/>
          <w:spacing w:val="-1"/>
        </w:rPr>
        <w:t>MODIFICATIONS</w:t>
      </w:r>
      <w:r>
        <w:rPr>
          <w:rFonts w:ascii="Century Gothic"/>
          <w:b/>
          <w:spacing w:val="-2"/>
        </w:rPr>
        <w:t xml:space="preserve"> </w:t>
      </w:r>
      <w:r>
        <w:rPr>
          <w:rFonts w:ascii="Century Gothic"/>
          <w:b/>
          <w:spacing w:val="-1"/>
        </w:rPr>
        <w:t>THEREOF</w:t>
      </w:r>
      <w:r>
        <w:rPr>
          <w:rFonts w:ascii="Century Gothic"/>
          <w:b/>
        </w:rPr>
        <w:t xml:space="preserve"> </w:t>
      </w:r>
      <w:r>
        <w:rPr>
          <w:rFonts w:ascii="Century Gothic"/>
          <w:b/>
          <w:spacing w:val="-1"/>
        </w:rPr>
        <w:t>SHALL</w:t>
      </w:r>
      <w:r>
        <w:rPr>
          <w:rFonts w:ascii="Century Gothic"/>
          <w:b/>
          <w:spacing w:val="1"/>
        </w:rPr>
        <w:t xml:space="preserve"> </w:t>
      </w:r>
      <w:r>
        <w:rPr>
          <w:rFonts w:ascii="Century Gothic"/>
          <w:b/>
          <w:spacing w:val="-1"/>
        </w:rPr>
        <w:t>NOT</w:t>
      </w:r>
      <w:r>
        <w:rPr>
          <w:rFonts w:ascii="Century Gothic"/>
          <w:b/>
        </w:rPr>
        <w:t xml:space="preserve"> BE</w:t>
      </w:r>
      <w:r>
        <w:rPr>
          <w:rFonts w:ascii="Century Gothic"/>
          <w:b/>
          <w:spacing w:val="-2"/>
        </w:rPr>
        <w:t xml:space="preserve"> </w:t>
      </w:r>
      <w:r>
        <w:rPr>
          <w:rFonts w:ascii="Century Gothic"/>
          <w:b/>
          <w:spacing w:val="-1"/>
        </w:rPr>
        <w:t>USED</w:t>
      </w:r>
      <w:r>
        <w:rPr>
          <w:rFonts w:ascii="Century Gothic"/>
          <w:b/>
          <w:spacing w:val="-3"/>
        </w:rPr>
        <w:t xml:space="preserve"> </w:t>
      </w:r>
      <w:r>
        <w:rPr>
          <w:rFonts w:ascii="Century Gothic"/>
          <w:b/>
          <w:spacing w:val="-1"/>
        </w:rPr>
        <w:t>FOR CONSTRUCTION.</w:t>
      </w:r>
    </w:p>
    <w:p w:rsidR="008E719F" w:rsidRDefault="00D45AB1">
      <w:pPr>
        <w:pStyle w:val="BodyText"/>
        <w:numPr>
          <w:ilvl w:val="2"/>
          <w:numId w:val="14"/>
        </w:numPr>
        <w:tabs>
          <w:tab w:val="left" w:pos="1541"/>
        </w:tabs>
        <w:spacing w:before="196" w:line="277" w:lineRule="auto"/>
        <w:ind w:right="711"/>
      </w:pPr>
      <w:r>
        <w:rPr>
          <w:spacing w:val="-1"/>
        </w:rPr>
        <w:t>Except</w:t>
      </w:r>
      <w:r>
        <w:rPr>
          <w:spacing w:val="-2"/>
        </w:rPr>
        <w:t xml:space="preserve"> </w:t>
      </w:r>
      <w:r>
        <w:rPr>
          <w:spacing w:val="-1"/>
        </w:rPr>
        <w:t>as</w:t>
      </w:r>
      <w:r>
        <w:rPr>
          <w:spacing w:val="1"/>
        </w:rPr>
        <w:t xml:space="preserve"> </w:t>
      </w:r>
      <w:r>
        <w:rPr>
          <w:spacing w:val="-1"/>
        </w:rPr>
        <w:t>noted in</w:t>
      </w:r>
      <w:r>
        <w:t xml:space="preserve"> </w:t>
      </w:r>
      <w:r>
        <w:rPr>
          <w:spacing w:val="-1"/>
        </w:rPr>
        <w:t>Section</w:t>
      </w:r>
      <w:r>
        <w:t xml:space="preserve"> (f), no</w:t>
      </w:r>
      <w:r>
        <w:rPr>
          <w:spacing w:val="-2"/>
        </w:rPr>
        <w:t xml:space="preserve"> </w:t>
      </w:r>
      <w:r>
        <w:rPr>
          <w:spacing w:val="-1"/>
        </w:rPr>
        <w:t>architect</w:t>
      </w:r>
      <w:r>
        <w:rPr>
          <w:spacing w:val="-2"/>
        </w:rPr>
        <w:t xml:space="preserve"> </w:t>
      </w:r>
      <w:r>
        <w:rPr>
          <w:spacing w:val="-1"/>
        </w:rPr>
        <w:t>shall affix</w:t>
      </w:r>
      <w:r>
        <w:t xml:space="preserve"> </w:t>
      </w:r>
      <w:r>
        <w:rPr>
          <w:spacing w:val="-2"/>
        </w:rPr>
        <w:t>the</w:t>
      </w:r>
      <w:r>
        <w:rPr>
          <w:spacing w:val="-1"/>
        </w:rPr>
        <w:t xml:space="preserve"> seal</w:t>
      </w:r>
      <w:r>
        <w:t xml:space="preserve"> </w:t>
      </w:r>
      <w:r>
        <w:rPr>
          <w:spacing w:val="-2"/>
        </w:rPr>
        <w:t>and</w:t>
      </w:r>
      <w:r>
        <w:rPr>
          <w:spacing w:val="39"/>
        </w:rPr>
        <w:t xml:space="preserve"> </w:t>
      </w:r>
      <w:r>
        <w:rPr>
          <w:spacing w:val="-1"/>
        </w:rPr>
        <w:t xml:space="preserve">signature </w:t>
      </w:r>
      <w:r>
        <w:t>to</w:t>
      </w:r>
      <w:r>
        <w:rPr>
          <w:spacing w:val="-2"/>
        </w:rPr>
        <w:t xml:space="preserve"> </w:t>
      </w:r>
      <w:r>
        <w:rPr>
          <w:spacing w:val="-1"/>
        </w:rPr>
        <w:t>contract</w:t>
      </w:r>
      <w:r>
        <w:rPr>
          <w:spacing w:val="-4"/>
        </w:rPr>
        <w:t xml:space="preserve"> </w:t>
      </w:r>
      <w:r>
        <w:rPr>
          <w:spacing w:val="-1"/>
        </w:rPr>
        <w:t>documents developed</w:t>
      </w:r>
      <w:r>
        <w:rPr>
          <w:spacing w:val="1"/>
        </w:rPr>
        <w:t xml:space="preserve"> </w:t>
      </w:r>
      <w:r>
        <w:rPr>
          <w:spacing w:val="-1"/>
        </w:rPr>
        <w:t>by</w:t>
      </w:r>
      <w:r>
        <w:rPr>
          <w:spacing w:val="-2"/>
        </w:rPr>
        <w:t xml:space="preserve"> </w:t>
      </w:r>
      <w:r>
        <w:rPr>
          <w:spacing w:val="-1"/>
        </w:rPr>
        <w:t>others.</w:t>
      </w:r>
    </w:p>
    <w:p w:rsidR="008E719F" w:rsidRDefault="00D45AB1">
      <w:pPr>
        <w:pStyle w:val="BodyText"/>
        <w:numPr>
          <w:ilvl w:val="2"/>
          <w:numId w:val="14"/>
        </w:numPr>
        <w:tabs>
          <w:tab w:val="left" w:pos="1541"/>
        </w:tabs>
        <w:spacing w:line="276" w:lineRule="auto"/>
        <w:ind w:right="117"/>
      </w:pPr>
      <w:r>
        <w:t xml:space="preserve">No </w:t>
      </w:r>
      <w:r>
        <w:rPr>
          <w:spacing w:val="-1"/>
        </w:rPr>
        <w:t>person,</w:t>
      </w:r>
      <w:r>
        <w:t xml:space="preserve"> </w:t>
      </w:r>
      <w:r>
        <w:rPr>
          <w:spacing w:val="-1"/>
        </w:rPr>
        <w:t>other</w:t>
      </w:r>
      <w:r>
        <w:rPr>
          <w:spacing w:val="1"/>
        </w:rPr>
        <w:t xml:space="preserve"> </w:t>
      </w:r>
      <w:r>
        <w:rPr>
          <w:spacing w:val="-2"/>
        </w:rPr>
        <w:t>than</w:t>
      </w:r>
      <w:r>
        <w:rPr>
          <w:spacing w:val="-1"/>
        </w:rPr>
        <w:t xml:space="preserve"> the</w:t>
      </w:r>
      <w:r>
        <w:rPr>
          <w:spacing w:val="1"/>
        </w:rPr>
        <w:t xml:space="preserve"> </w:t>
      </w:r>
      <w:r>
        <w:rPr>
          <w:spacing w:val="-1"/>
        </w:rPr>
        <w:t>architect</w:t>
      </w:r>
      <w:r>
        <w:rPr>
          <w:spacing w:val="-2"/>
        </w:rPr>
        <w:t xml:space="preserve"> </w:t>
      </w:r>
      <w:r>
        <w:rPr>
          <w:spacing w:val="-1"/>
        </w:rPr>
        <w:t>represented,</w:t>
      </w:r>
      <w:r>
        <w:t xml:space="preserve"> </w:t>
      </w:r>
      <w:r>
        <w:rPr>
          <w:spacing w:val="-1"/>
        </w:rPr>
        <w:t>shall use</w:t>
      </w:r>
      <w:r>
        <w:rPr>
          <w:spacing w:val="1"/>
        </w:rPr>
        <w:t xml:space="preserve"> </w:t>
      </w:r>
      <w:r>
        <w:rPr>
          <w:spacing w:val="-2"/>
        </w:rPr>
        <w:t>or</w:t>
      </w:r>
      <w:r>
        <w:rPr>
          <w:spacing w:val="-1"/>
        </w:rPr>
        <w:t xml:space="preserve"> </w:t>
      </w:r>
      <w:r>
        <w:rPr>
          <w:spacing w:val="-2"/>
        </w:rPr>
        <w:t>attempt</w:t>
      </w:r>
      <w:r>
        <w:rPr>
          <w:spacing w:val="39"/>
        </w:rPr>
        <w:t xml:space="preserve"> </w:t>
      </w:r>
      <w:r>
        <w:t xml:space="preserve">to </w:t>
      </w:r>
      <w:r>
        <w:rPr>
          <w:spacing w:val="-1"/>
        </w:rPr>
        <w:t>use</w:t>
      </w:r>
      <w:r>
        <w:rPr>
          <w:spacing w:val="1"/>
        </w:rPr>
        <w:t xml:space="preserve"> </w:t>
      </w:r>
      <w:r>
        <w:rPr>
          <w:spacing w:val="-2"/>
        </w:rPr>
        <w:t>the</w:t>
      </w:r>
      <w:r>
        <w:rPr>
          <w:spacing w:val="-1"/>
        </w:rPr>
        <w:t xml:space="preserve"> prescribed seal</w:t>
      </w:r>
      <w:r>
        <w:t xml:space="preserve"> or</w:t>
      </w:r>
      <w:r>
        <w:rPr>
          <w:spacing w:val="-1"/>
        </w:rPr>
        <w:t xml:space="preserve"> shall</w:t>
      </w:r>
      <w:r>
        <w:t xml:space="preserve"> </w:t>
      </w:r>
      <w:r>
        <w:rPr>
          <w:spacing w:val="-1"/>
        </w:rPr>
        <w:t>modify</w:t>
      </w:r>
      <w:r>
        <w:rPr>
          <w:spacing w:val="-2"/>
        </w:rPr>
        <w:t xml:space="preserve"> </w:t>
      </w:r>
      <w:r>
        <w:rPr>
          <w:spacing w:val="-1"/>
        </w:rPr>
        <w:t>documents bearing such</w:t>
      </w:r>
      <w:r>
        <w:rPr>
          <w:spacing w:val="39"/>
        </w:rPr>
        <w:t xml:space="preserve"> </w:t>
      </w:r>
      <w:r>
        <w:rPr>
          <w:spacing w:val="-1"/>
        </w:rPr>
        <w:t>seal,</w:t>
      </w:r>
      <w:r>
        <w:rPr>
          <w:spacing w:val="-2"/>
        </w:rPr>
        <w:t xml:space="preserve"> </w:t>
      </w:r>
      <w:r>
        <w:rPr>
          <w:spacing w:val="-1"/>
        </w:rPr>
        <w:t>without</w:t>
      </w:r>
      <w:r>
        <w:rPr>
          <w:spacing w:val="-2"/>
        </w:rPr>
        <w:t xml:space="preserve"> </w:t>
      </w:r>
      <w:r>
        <w:rPr>
          <w:spacing w:val="-1"/>
        </w:rPr>
        <w:t>first</w:t>
      </w:r>
      <w:r>
        <w:rPr>
          <w:spacing w:val="-2"/>
        </w:rPr>
        <w:t xml:space="preserve"> </w:t>
      </w:r>
      <w:r>
        <w:rPr>
          <w:spacing w:val="-1"/>
        </w:rPr>
        <w:t>obtaining</w:t>
      </w:r>
      <w:r>
        <w:rPr>
          <w:spacing w:val="1"/>
        </w:rPr>
        <w:t xml:space="preserve"> </w:t>
      </w:r>
      <w:r>
        <w:rPr>
          <w:spacing w:val="-1"/>
        </w:rPr>
        <w:t>the</w:t>
      </w:r>
      <w:r>
        <w:rPr>
          <w:spacing w:val="-3"/>
        </w:rPr>
        <w:t xml:space="preserve"> </w:t>
      </w:r>
      <w:r>
        <w:rPr>
          <w:spacing w:val="-1"/>
        </w:rPr>
        <w:t xml:space="preserve">written </w:t>
      </w:r>
      <w:r>
        <w:rPr>
          <w:spacing w:val="-2"/>
        </w:rPr>
        <w:t>authority</w:t>
      </w:r>
      <w:r>
        <w:t xml:space="preserve"> of </w:t>
      </w:r>
      <w:r>
        <w:rPr>
          <w:spacing w:val="-1"/>
        </w:rPr>
        <w:t>the architect</w:t>
      </w:r>
      <w:r>
        <w:rPr>
          <w:spacing w:val="75"/>
        </w:rPr>
        <w:t xml:space="preserve"> </w:t>
      </w:r>
      <w:r>
        <w:rPr>
          <w:spacing w:val="-1"/>
        </w:rPr>
        <w:t>represented and</w:t>
      </w:r>
      <w:r>
        <w:rPr>
          <w:spacing w:val="-2"/>
        </w:rPr>
        <w:t xml:space="preserve"> clearly</w:t>
      </w:r>
      <w:r>
        <w:t xml:space="preserve"> </w:t>
      </w:r>
      <w:r>
        <w:rPr>
          <w:spacing w:val="-1"/>
        </w:rPr>
        <w:t>indicating</w:t>
      </w:r>
      <w:r>
        <w:rPr>
          <w:spacing w:val="-2"/>
        </w:rPr>
        <w:t xml:space="preserve"> </w:t>
      </w:r>
      <w:r>
        <w:t xml:space="preserve">on </w:t>
      </w:r>
      <w:r>
        <w:rPr>
          <w:spacing w:val="-2"/>
        </w:rPr>
        <w:t>the</w:t>
      </w:r>
      <w:r>
        <w:rPr>
          <w:spacing w:val="-1"/>
        </w:rPr>
        <w:t xml:space="preserve"> documents</w:t>
      </w:r>
      <w:r>
        <w:rPr>
          <w:spacing w:val="1"/>
        </w:rPr>
        <w:t xml:space="preserve"> </w:t>
      </w:r>
      <w:r>
        <w:rPr>
          <w:spacing w:val="-2"/>
        </w:rPr>
        <w:t>the</w:t>
      </w:r>
      <w:r>
        <w:rPr>
          <w:spacing w:val="-1"/>
        </w:rPr>
        <w:t xml:space="preserve"> </w:t>
      </w:r>
      <w:r>
        <w:t>extent</w:t>
      </w:r>
      <w:r>
        <w:rPr>
          <w:spacing w:val="-2"/>
        </w:rPr>
        <w:t xml:space="preserve"> </w:t>
      </w:r>
      <w:r>
        <w:t>of</w:t>
      </w:r>
      <w:r>
        <w:rPr>
          <w:spacing w:val="-4"/>
        </w:rPr>
        <w:t xml:space="preserve"> </w:t>
      </w:r>
      <w:r>
        <w:rPr>
          <w:spacing w:val="-1"/>
        </w:rPr>
        <w:t>the</w:t>
      </w:r>
      <w:r>
        <w:rPr>
          <w:spacing w:val="43"/>
        </w:rPr>
        <w:t xml:space="preserve"> </w:t>
      </w:r>
      <w:r>
        <w:rPr>
          <w:spacing w:val="-1"/>
        </w:rPr>
        <w:t>modifications</w:t>
      </w:r>
      <w:r>
        <w:rPr>
          <w:spacing w:val="1"/>
        </w:rPr>
        <w:t xml:space="preserve"> </w:t>
      </w:r>
      <w:r>
        <w:rPr>
          <w:spacing w:val="-2"/>
        </w:rPr>
        <w:t>made.</w:t>
      </w:r>
    </w:p>
    <w:p w:rsidR="008E719F" w:rsidRDefault="00D45AB1">
      <w:pPr>
        <w:pStyle w:val="BodyText"/>
        <w:numPr>
          <w:ilvl w:val="2"/>
          <w:numId w:val="14"/>
        </w:numPr>
        <w:tabs>
          <w:tab w:val="left" w:pos="1541"/>
        </w:tabs>
        <w:spacing w:line="276" w:lineRule="auto"/>
        <w:ind w:right="372"/>
      </w:pPr>
      <w:r>
        <w:rPr>
          <w:spacing w:val="-1"/>
        </w:rPr>
        <w:t>On</w:t>
      </w:r>
      <w:r>
        <w:rPr>
          <w:spacing w:val="1"/>
        </w:rPr>
        <w:t xml:space="preserve"> </w:t>
      </w:r>
      <w:r>
        <w:rPr>
          <w:spacing w:val="-1"/>
        </w:rPr>
        <w:t>original</w:t>
      </w:r>
      <w:r>
        <w:t xml:space="preserve"> </w:t>
      </w:r>
      <w:r>
        <w:rPr>
          <w:spacing w:val="-1"/>
        </w:rPr>
        <w:t>documents,</w:t>
      </w:r>
      <w:r>
        <w:rPr>
          <w:spacing w:val="2"/>
        </w:rPr>
        <w:t xml:space="preserve"> </w:t>
      </w:r>
      <w:r>
        <w:rPr>
          <w:spacing w:val="-2"/>
        </w:rPr>
        <w:t>the</w:t>
      </w:r>
      <w:r>
        <w:rPr>
          <w:spacing w:val="-1"/>
        </w:rPr>
        <w:t xml:space="preserve"> </w:t>
      </w:r>
      <w:r>
        <w:t>use</w:t>
      </w:r>
      <w:r>
        <w:rPr>
          <w:spacing w:val="-1"/>
        </w:rPr>
        <w:t xml:space="preserve"> </w:t>
      </w:r>
      <w:r>
        <w:t>of</w:t>
      </w:r>
      <w:r>
        <w:rPr>
          <w:spacing w:val="-2"/>
        </w:rPr>
        <w:t xml:space="preserve"> </w:t>
      </w:r>
      <w:r>
        <w:rPr>
          <w:spacing w:val="-1"/>
        </w:rPr>
        <w:t>signature reproductions,</w:t>
      </w:r>
      <w:r>
        <w:t xml:space="preserve"> </w:t>
      </w:r>
      <w:r>
        <w:rPr>
          <w:spacing w:val="-1"/>
        </w:rPr>
        <w:t>such</w:t>
      </w:r>
      <w:r>
        <w:rPr>
          <w:spacing w:val="-2"/>
        </w:rPr>
        <w:t xml:space="preserve"> </w:t>
      </w:r>
      <w:r>
        <w:rPr>
          <w:spacing w:val="-1"/>
        </w:rPr>
        <w:t>as</w:t>
      </w:r>
      <w:r>
        <w:rPr>
          <w:spacing w:val="27"/>
        </w:rPr>
        <w:t xml:space="preserve"> </w:t>
      </w:r>
      <w:r>
        <w:rPr>
          <w:spacing w:val="-1"/>
        </w:rPr>
        <w:t>rubber</w:t>
      </w:r>
      <w:r>
        <w:rPr>
          <w:spacing w:val="-3"/>
        </w:rPr>
        <w:t xml:space="preserve"> </w:t>
      </w:r>
      <w:r>
        <w:rPr>
          <w:spacing w:val="-1"/>
        </w:rPr>
        <w:t>stamps</w:t>
      </w:r>
      <w:r>
        <w:rPr>
          <w:spacing w:val="1"/>
        </w:rPr>
        <w:t xml:space="preserve"> </w:t>
      </w:r>
      <w:r>
        <w:rPr>
          <w:spacing w:val="-2"/>
        </w:rPr>
        <w:t>or</w:t>
      </w:r>
      <w:r>
        <w:rPr>
          <w:spacing w:val="-1"/>
        </w:rPr>
        <w:t xml:space="preserve"> computer-generated signatures </w:t>
      </w:r>
      <w:r>
        <w:t>or</w:t>
      </w:r>
      <w:r>
        <w:rPr>
          <w:spacing w:val="-1"/>
        </w:rPr>
        <w:t xml:space="preserve"> other</w:t>
      </w:r>
      <w:r>
        <w:t xml:space="preserve"> </w:t>
      </w:r>
      <w:r>
        <w:rPr>
          <w:spacing w:val="-1"/>
        </w:rPr>
        <w:t>facsimiles,</w:t>
      </w:r>
      <w:r>
        <w:rPr>
          <w:spacing w:val="47"/>
        </w:rPr>
        <w:t xml:space="preserve"> </w:t>
      </w:r>
      <w:r>
        <w:rPr>
          <w:spacing w:val="-1"/>
        </w:rPr>
        <w:t>shall</w:t>
      </w:r>
      <w:r>
        <w:t xml:space="preserve"> </w:t>
      </w:r>
      <w:r>
        <w:rPr>
          <w:spacing w:val="-1"/>
        </w:rPr>
        <w:t>be permitted.</w:t>
      </w:r>
    </w:p>
    <w:p w:rsidR="008E719F" w:rsidRDefault="00D45AB1">
      <w:pPr>
        <w:pStyle w:val="BodyText"/>
        <w:numPr>
          <w:ilvl w:val="2"/>
          <w:numId w:val="14"/>
        </w:numPr>
        <w:tabs>
          <w:tab w:val="left" w:pos="1541"/>
        </w:tabs>
        <w:spacing w:line="276" w:lineRule="auto"/>
        <w:ind w:right="256"/>
        <w:jc w:val="both"/>
      </w:pPr>
      <w:r>
        <w:rPr>
          <w:spacing w:val="-1"/>
        </w:rPr>
        <w:t xml:space="preserve">Authorized use </w:t>
      </w:r>
      <w:r>
        <w:t xml:space="preserve">of </w:t>
      </w:r>
      <w:r>
        <w:rPr>
          <w:spacing w:val="-2"/>
        </w:rPr>
        <w:t>the</w:t>
      </w:r>
      <w:r>
        <w:rPr>
          <w:spacing w:val="-1"/>
        </w:rPr>
        <w:t xml:space="preserve"> prescribed </w:t>
      </w:r>
      <w:r>
        <w:t>seal</w:t>
      </w:r>
      <w:r>
        <w:rPr>
          <w:spacing w:val="-3"/>
        </w:rPr>
        <w:t xml:space="preserve"> </w:t>
      </w:r>
      <w:r>
        <w:rPr>
          <w:spacing w:val="-1"/>
        </w:rPr>
        <w:t>is an</w:t>
      </w:r>
      <w:r>
        <w:rPr>
          <w:spacing w:val="1"/>
        </w:rPr>
        <w:t xml:space="preserve"> </w:t>
      </w:r>
      <w:r>
        <w:rPr>
          <w:spacing w:val="-2"/>
        </w:rPr>
        <w:t>individual</w:t>
      </w:r>
      <w:r>
        <w:t xml:space="preserve"> </w:t>
      </w:r>
      <w:r>
        <w:rPr>
          <w:spacing w:val="-1"/>
        </w:rPr>
        <w:t>act</w:t>
      </w:r>
      <w:r>
        <w:rPr>
          <w:spacing w:val="-2"/>
        </w:rPr>
        <w:t xml:space="preserve"> </w:t>
      </w:r>
      <w:r>
        <w:rPr>
          <w:spacing w:val="-1"/>
        </w:rPr>
        <w:t>whereby</w:t>
      </w:r>
      <w:r>
        <w:rPr>
          <w:spacing w:val="-2"/>
        </w:rPr>
        <w:t xml:space="preserve"> </w:t>
      </w:r>
      <w:r>
        <w:rPr>
          <w:spacing w:val="-1"/>
        </w:rPr>
        <w:t>the</w:t>
      </w:r>
      <w:r>
        <w:rPr>
          <w:spacing w:val="59"/>
        </w:rPr>
        <w:t xml:space="preserve"> </w:t>
      </w:r>
      <w:r>
        <w:rPr>
          <w:spacing w:val="-1"/>
        </w:rPr>
        <w:t>architect</w:t>
      </w:r>
      <w:r>
        <w:rPr>
          <w:spacing w:val="-2"/>
        </w:rPr>
        <w:t xml:space="preserve"> </w:t>
      </w:r>
      <w:r>
        <w:rPr>
          <w:spacing w:val="-1"/>
        </w:rPr>
        <w:t>must</w:t>
      </w:r>
      <w:r>
        <w:rPr>
          <w:spacing w:val="-2"/>
        </w:rPr>
        <w:t xml:space="preserve"> personally</w:t>
      </w:r>
      <w:r>
        <w:t xml:space="preserve"> </w:t>
      </w:r>
      <w:r>
        <w:rPr>
          <w:spacing w:val="-1"/>
        </w:rPr>
        <w:t>inscribe</w:t>
      </w:r>
      <w:r>
        <w:t xml:space="preserve"> </w:t>
      </w:r>
      <w:r>
        <w:rPr>
          <w:spacing w:val="-1"/>
        </w:rPr>
        <w:t>the seal. The architect</w:t>
      </w:r>
      <w:r>
        <w:rPr>
          <w:spacing w:val="-2"/>
        </w:rPr>
        <w:t xml:space="preserve"> </w:t>
      </w:r>
      <w:r>
        <w:rPr>
          <w:spacing w:val="-1"/>
        </w:rPr>
        <w:t>is responsible</w:t>
      </w:r>
      <w:r>
        <w:rPr>
          <w:spacing w:val="48"/>
        </w:rPr>
        <w:t xml:space="preserve"> </w:t>
      </w:r>
      <w:r>
        <w:t>for</w:t>
      </w:r>
      <w:r>
        <w:rPr>
          <w:spacing w:val="1"/>
        </w:rPr>
        <w:t xml:space="preserve"> </w:t>
      </w:r>
      <w:r>
        <w:rPr>
          <w:spacing w:val="-1"/>
        </w:rPr>
        <w:t>its security</w:t>
      </w:r>
      <w:r>
        <w:rPr>
          <w:spacing w:val="-2"/>
        </w:rPr>
        <w:t xml:space="preserve"> </w:t>
      </w:r>
      <w:r>
        <w:rPr>
          <w:spacing w:val="-1"/>
        </w:rPr>
        <w:t>when</w:t>
      </w:r>
      <w:r>
        <w:t xml:space="preserve"> </w:t>
      </w:r>
      <w:r>
        <w:rPr>
          <w:spacing w:val="-2"/>
        </w:rPr>
        <w:t>not</w:t>
      </w:r>
      <w:r>
        <w:t xml:space="preserve"> </w:t>
      </w:r>
      <w:r>
        <w:rPr>
          <w:spacing w:val="-1"/>
        </w:rPr>
        <w:t>in</w:t>
      </w:r>
      <w:r>
        <w:t xml:space="preserve"> </w:t>
      </w:r>
      <w:r>
        <w:rPr>
          <w:spacing w:val="-2"/>
        </w:rPr>
        <w:t>use.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4"/>
        </w:numPr>
        <w:tabs>
          <w:tab w:val="left" w:pos="461"/>
        </w:tabs>
        <w:rPr>
          <w:rFonts w:cs="Century Gothic"/>
          <w:b w:val="0"/>
          <w:bCs w:val="0"/>
        </w:rPr>
      </w:pPr>
      <w:bookmarkStart w:id="71" w:name="_Toc82512509"/>
      <w:r>
        <w:rPr>
          <w:spacing w:val="-1"/>
        </w:rPr>
        <w:t>Unauthorized</w:t>
      </w:r>
      <w:r>
        <w:rPr>
          <w:spacing w:val="-3"/>
        </w:rPr>
        <w:t xml:space="preserve"> </w:t>
      </w:r>
      <w:r>
        <w:rPr>
          <w:spacing w:val="-1"/>
        </w:rPr>
        <w:t>Use</w:t>
      </w:r>
      <w:r>
        <w:rPr>
          <w:spacing w:val="-3"/>
        </w:rPr>
        <w:t xml:space="preserve"> </w:t>
      </w:r>
      <w:r>
        <w:rPr>
          <w:spacing w:val="-1"/>
        </w:rPr>
        <w:t>of</w:t>
      </w:r>
      <w:r>
        <w:rPr>
          <w:spacing w:val="-2"/>
        </w:rPr>
        <w:t xml:space="preserve"> </w:t>
      </w:r>
      <w:r>
        <w:rPr>
          <w:spacing w:val="-1"/>
        </w:rPr>
        <w:t>Architec</w:t>
      </w:r>
      <w:r>
        <w:rPr>
          <w:rFonts w:cs="Century Gothic"/>
          <w:spacing w:val="-1"/>
        </w:rPr>
        <w:t>t’s</w:t>
      </w:r>
      <w:r>
        <w:rPr>
          <w:rFonts w:cs="Century Gothic"/>
          <w:spacing w:val="-3"/>
        </w:rPr>
        <w:t xml:space="preserve"> </w:t>
      </w:r>
      <w:r>
        <w:rPr>
          <w:rFonts w:cs="Century Gothic"/>
        </w:rPr>
        <w:t>Seal</w:t>
      </w:r>
      <w:bookmarkEnd w:id="71"/>
    </w:p>
    <w:p w:rsidR="008E719F" w:rsidRDefault="00D45AB1">
      <w:pPr>
        <w:pStyle w:val="BodyText"/>
        <w:numPr>
          <w:ilvl w:val="1"/>
          <w:numId w:val="14"/>
        </w:numPr>
        <w:tabs>
          <w:tab w:val="left" w:pos="1181"/>
        </w:tabs>
        <w:spacing w:before="42" w:line="276" w:lineRule="auto"/>
        <w:ind w:right="372"/>
      </w:pPr>
      <w:r>
        <w:t>A</w:t>
      </w:r>
      <w:r>
        <w:rPr>
          <w:spacing w:val="1"/>
        </w:rPr>
        <w:t xml:space="preserve"> </w:t>
      </w:r>
      <w:r>
        <w:rPr>
          <w:spacing w:val="-1"/>
        </w:rPr>
        <w:t>registered architect</w:t>
      </w:r>
      <w:r>
        <w:rPr>
          <w:spacing w:val="-4"/>
        </w:rPr>
        <w:t xml:space="preserve"> </w:t>
      </w:r>
      <w:r>
        <w:rPr>
          <w:spacing w:val="-1"/>
        </w:rPr>
        <w:t>whose seal</w:t>
      </w:r>
      <w:r>
        <w:t xml:space="preserve"> </w:t>
      </w:r>
      <w:r>
        <w:rPr>
          <w:spacing w:val="-1"/>
        </w:rPr>
        <w:t>appears</w:t>
      </w:r>
      <w:r>
        <w:rPr>
          <w:spacing w:val="1"/>
        </w:rPr>
        <w:t xml:space="preserve"> </w:t>
      </w:r>
      <w:r>
        <w:rPr>
          <w:spacing w:val="-2"/>
        </w:rPr>
        <w:t>on</w:t>
      </w:r>
      <w:r>
        <w:t xml:space="preserve"> </w:t>
      </w:r>
      <w:r>
        <w:rPr>
          <w:spacing w:val="-1"/>
        </w:rPr>
        <w:t xml:space="preserve">drawings </w:t>
      </w:r>
      <w:r>
        <w:t>or</w:t>
      </w:r>
      <w:r>
        <w:rPr>
          <w:spacing w:val="-1"/>
        </w:rPr>
        <w:t xml:space="preserve"> specifications</w:t>
      </w:r>
      <w:r>
        <w:rPr>
          <w:spacing w:val="31"/>
        </w:rPr>
        <w:t xml:space="preserve"> </w:t>
      </w:r>
      <w:r>
        <w:rPr>
          <w:spacing w:val="-1"/>
        </w:rPr>
        <w:t>prepared by</w:t>
      </w:r>
      <w:r>
        <w:rPr>
          <w:spacing w:val="-2"/>
        </w:rPr>
        <w:t xml:space="preserve"> </w:t>
      </w:r>
      <w:r>
        <w:rPr>
          <w:spacing w:val="-1"/>
        </w:rPr>
        <w:t>persons</w:t>
      </w:r>
      <w:r>
        <w:rPr>
          <w:spacing w:val="-3"/>
        </w:rPr>
        <w:t xml:space="preserve"> </w:t>
      </w:r>
      <w:r>
        <w:t>who</w:t>
      </w:r>
      <w:r>
        <w:rPr>
          <w:spacing w:val="-2"/>
        </w:rPr>
        <w:t xml:space="preserve"> </w:t>
      </w:r>
      <w:r>
        <w:rPr>
          <w:spacing w:val="-1"/>
        </w:rPr>
        <w:t>are</w:t>
      </w:r>
      <w:r>
        <w:rPr>
          <w:spacing w:val="1"/>
        </w:rPr>
        <w:t xml:space="preserve"> </w:t>
      </w:r>
      <w:r>
        <w:rPr>
          <w:spacing w:val="-1"/>
        </w:rPr>
        <w:t>not</w:t>
      </w:r>
      <w:r>
        <w:rPr>
          <w:spacing w:val="-2"/>
        </w:rPr>
        <w:t xml:space="preserve"> </w:t>
      </w:r>
      <w:r>
        <w:rPr>
          <w:spacing w:val="-1"/>
        </w:rPr>
        <w:t>registered</w:t>
      </w:r>
      <w:r>
        <w:rPr>
          <w:spacing w:val="-2"/>
        </w:rPr>
        <w:t xml:space="preserve"> </w:t>
      </w:r>
      <w:r>
        <w:t>or</w:t>
      </w:r>
      <w:r>
        <w:rPr>
          <w:spacing w:val="-1"/>
        </w:rPr>
        <w:t xml:space="preserve"> not</w:t>
      </w:r>
      <w:r>
        <w:rPr>
          <w:spacing w:val="-2"/>
        </w:rPr>
        <w:t xml:space="preserve"> </w:t>
      </w:r>
      <w:r>
        <w:rPr>
          <w:spacing w:val="-1"/>
        </w:rPr>
        <w:t>under</w:t>
      </w:r>
      <w:r>
        <w:rPr>
          <w:spacing w:val="1"/>
        </w:rPr>
        <w:t xml:space="preserve"> </w:t>
      </w:r>
      <w:r>
        <w:rPr>
          <w:spacing w:val="-2"/>
        </w:rPr>
        <w:t>the</w:t>
      </w:r>
      <w:r>
        <w:rPr>
          <w:spacing w:val="-1"/>
        </w:rPr>
        <w:t xml:space="preserve"> architect</w:t>
      </w:r>
      <w:r>
        <w:rPr>
          <w:rFonts w:cs="Century Gothic"/>
          <w:spacing w:val="-1"/>
        </w:rPr>
        <w:t>’</w:t>
      </w:r>
      <w:r>
        <w:rPr>
          <w:spacing w:val="-1"/>
        </w:rPr>
        <w:t>s</w:t>
      </w:r>
      <w:r>
        <w:rPr>
          <w:spacing w:val="51"/>
        </w:rPr>
        <w:t xml:space="preserve"> </w:t>
      </w:r>
      <w:r>
        <w:rPr>
          <w:spacing w:val="-1"/>
        </w:rPr>
        <w:t>direct</w:t>
      </w:r>
      <w:r>
        <w:rPr>
          <w:spacing w:val="-2"/>
        </w:rPr>
        <w:t xml:space="preserve"> </w:t>
      </w:r>
      <w:r>
        <w:rPr>
          <w:spacing w:val="-1"/>
        </w:rPr>
        <w:t>supervision</w:t>
      </w:r>
      <w:r>
        <w:rPr>
          <w:spacing w:val="-2"/>
        </w:rPr>
        <w:t xml:space="preserve"> </w:t>
      </w:r>
      <w:r>
        <w:rPr>
          <w:spacing w:val="-1"/>
        </w:rPr>
        <w:t>will</w:t>
      </w:r>
      <w:r>
        <w:t xml:space="preserve"> </w:t>
      </w:r>
      <w:r>
        <w:rPr>
          <w:spacing w:val="-1"/>
        </w:rPr>
        <w:t>be</w:t>
      </w:r>
      <w:r>
        <w:rPr>
          <w:spacing w:val="1"/>
        </w:rPr>
        <w:t xml:space="preserve"> </w:t>
      </w:r>
      <w:r>
        <w:rPr>
          <w:spacing w:val="-2"/>
        </w:rPr>
        <w:t>deemed</w:t>
      </w:r>
      <w:r>
        <w:rPr>
          <w:spacing w:val="1"/>
        </w:rPr>
        <w:t xml:space="preserve"> </w:t>
      </w:r>
      <w:r>
        <w:t>to</w:t>
      </w:r>
      <w:r>
        <w:rPr>
          <w:spacing w:val="-3"/>
        </w:rPr>
        <w:t xml:space="preserve"> </w:t>
      </w:r>
      <w:r>
        <w:rPr>
          <w:spacing w:val="-1"/>
        </w:rPr>
        <w:t xml:space="preserve">have </w:t>
      </w:r>
      <w:r>
        <w:rPr>
          <w:spacing w:val="-2"/>
        </w:rPr>
        <w:t>aided</w:t>
      </w:r>
      <w:r>
        <w:rPr>
          <w:spacing w:val="1"/>
        </w:rPr>
        <w:t xml:space="preserve"> </w:t>
      </w:r>
      <w:r>
        <w:rPr>
          <w:spacing w:val="-2"/>
        </w:rPr>
        <w:t>or</w:t>
      </w:r>
      <w:r>
        <w:rPr>
          <w:spacing w:val="-1"/>
        </w:rPr>
        <w:t xml:space="preserve"> abetted</w:t>
      </w:r>
      <w:r>
        <w:rPr>
          <w:spacing w:val="-2"/>
        </w:rPr>
        <w:t xml:space="preserve"> </w:t>
      </w:r>
      <w:r>
        <w:rPr>
          <w:spacing w:val="-1"/>
        </w:rPr>
        <w:t>in</w:t>
      </w:r>
      <w:r>
        <w:t xml:space="preserve"> </w:t>
      </w:r>
      <w:r>
        <w:rPr>
          <w:spacing w:val="-1"/>
        </w:rPr>
        <w:t>the</w:t>
      </w:r>
      <w:r>
        <w:rPr>
          <w:spacing w:val="59"/>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by</w:t>
      </w:r>
      <w:r>
        <w:rPr>
          <w:spacing w:val="1"/>
        </w:rPr>
        <w:t xml:space="preserve"> </w:t>
      </w:r>
      <w:r>
        <w:t>a</w:t>
      </w:r>
      <w:r>
        <w:rPr>
          <w:spacing w:val="-1"/>
        </w:rPr>
        <w:t xml:space="preserve"> person</w:t>
      </w:r>
      <w:r>
        <w:rPr>
          <w:spacing w:val="1"/>
        </w:rPr>
        <w:t xml:space="preserve"> </w:t>
      </w:r>
      <w:r>
        <w:rPr>
          <w:spacing w:val="-1"/>
        </w:rPr>
        <w:t>not</w:t>
      </w:r>
      <w:r>
        <w:rPr>
          <w:spacing w:val="-2"/>
        </w:rPr>
        <w:t xml:space="preserve"> </w:t>
      </w:r>
      <w:r>
        <w:rPr>
          <w:spacing w:val="-1"/>
        </w:rPr>
        <w:t>duly</w:t>
      </w:r>
      <w:r>
        <w:rPr>
          <w:spacing w:val="-4"/>
        </w:rPr>
        <w:t xml:space="preserve"> </w:t>
      </w:r>
      <w:r>
        <w:rPr>
          <w:spacing w:val="-1"/>
        </w:rPr>
        <w:t xml:space="preserve">authorized </w:t>
      </w:r>
      <w:r>
        <w:t>to</w:t>
      </w:r>
      <w:r>
        <w:rPr>
          <w:spacing w:val="-3"/>
        </w:rPr>
        <w:t xml:space="preserve"> </w:t>
      </w:r>
      <w:r>
        <w:rPr>
          <w:spacing w:val="-1"/>
        </w:rPr>
        <w:t>practice</w:t>
      </w:r>
      <w:r>
        <w:rPr>
          <w:spacing w:val="33"/>
        </w:rPr>
        <w:t xml:space="preserve"> </w:t>
      </w:r>
      <w:r>
        <w:rPr>
          <w:spacing w:val="-1"/>
        </w:rPr>
        <w:t>architecture.</w:t>
      </w:r>
    </w:p>
    <w:p w:rsidR="008E719F" w:rsidRDefault="00D45AB1">
      <w:pPr>
        <w:pStyle w:val="BodyText"/>
        <w:numPr>
          <w:ilvl w:val="1"/>
          <w:numId w:val="14"/>
        </w:numPr>
        <w:tabs>
          <w:tab w:val="left" w:pos="1181"/>
        </w:tabs>
        <w:spacing w:line="276" w:lineRule="auto"/>
        <w:ind w:right="210"/>
      </w:pPr>
      <w:r>
        <w:t>A</w:t>
      </w:r>
      <w:r>
        <w:rPr>
          <w:spacing w:val="1"/>
        </w:rPr>
        <w:t xml:space="preserve"> </w:t>
      </w:r>
      <w:r>
        <w:rPr>
          <w:spacing w:val="-1"/>
        </w:rPr>
        <w:t>registered</w:t>
      </w:r>
      <w:r>
        <w:t xml:space="preserve"> </w:t>
      </w:r>
      <w:r>
        <w:rPr>
          <w:spacing w:val="-1"/>
        </w:rPr>
        <w:t>architect,</w:t>
      </w:r>
      <w:r>
        <w:rPr>
          <w:spacing w:val="-2"/>
        </w:rPr>
        <w:t xml:space="preserve"> </w:t>
      </w:r>
      <w:r>
        <w:rPr>
          <w:spacing w:val="-1"/>
        </w:rPr>
        <w:t>whose seal</w:t>
      </w:r>
      <w:r>
        <w:t xml:space="preserve"> </w:t>
      </w:r>
      <w:r>
        <w:rPr>
          <w:spacing w:val="-1"/>
        </w:rPr>
        <w:t>appears</w:t>
      </w:r>
      <w:r>
        <w:rPr>
          <w:spacing w:val="2"/>
        </w:rPr>
        <w:t xml:space="preserve"> </w:t>
      </w:r>
      <w:r>
        <w:rPr>
          <w:spacing w:val="-2"/>
        </w:rPr>
        <w:t>on</w:t>
      </w:r>
      <w:r>
        <w:t xml:space="preserve"> </w:t>
      </w:r>
      <w:r>
        <w:rPr>
          <w:spacing w:val="-1"/>
        </w:rPr>
        <w:t xml:space="preserve">drawings </w:t>
      </w:r>
      <w:r>
        <w:t>or</w:t>
      </w:r>
      <w:r>
        <w:rPr>
          <w:spacing w:val="-1"/>
        </w:rPr>
        <w:t xml:space="preserve"> specifications</w:t>
      </w:r>
      <w:r>
        <w:rPr>
          <w:spacing w:val="29"/>
        </w:rPr>
        <w:t xml:space="preserve"> </w:t>
      </w:r>
      <w:r>
        <w:rPr>
          <w:spacing w:val="-1"/>
        </w:rPr>
        <w:t>bearing</w:t>
      </w:r>
      <w:r>
        <w:rPr>
          <w:spacing w:val="1"/>
        </w:rPr>
        <w:t xml:space="preserve"> </w:t>
      </w:r>
      <w:r>
        <w:rPr>
          <w:spacing w:val="-2"/>
        </w:rPr>
        <w:t>names</w:t>
      </w:r>
      <w:r>
        <w:rPr>
          <w:spacing w:val="1"/>
        </w:rPr>
        <w:t xml:space="preserve"> </w:t>
      </w:r>
      <w:r>
        <w:t>of</w:t>
      </w:r>
      <w:r>
        <w:rPr>
          <w:spacing w:val="-4"/>
        </w:rPr>
        <w:t xml:space="preserve"> </w:t>
      </w:r>
      <w:r>
        <w:rPr>
          <w:spacing w:val="-1"/>
        </w:rPr>
        <w:t>persons</w:t>
      </w:r>
      <w:r>
        <w:rPr>
          <w:spacing w:val="1"/>
        </w:rPr>
        <w:t xml:space="preserve"> </w:t>
      </w:r>
      <w:r>
        <w:rPr>
          <w:spacing w:val="-1"/>
        </w:rPr>
        <w:t>not</w:t>
      </w:r>
      <w:r>
        <w:rPr>
          <w:spacing w:val="-2"/>
        </w:rPr>
        <w:t xml:space="preserve"> </w:t>
      </w:r>
      <w:r>
        <w:t>so</w:t>
      </w:r>
      <w:r>
        <w:rPr>
          <w:spacing w:val="-2"/>
        </w:rPr>
        <w:t xml:space="preserve"> </w:t>
      </w:r>
      <w:r>
        <w:rPr>
          <w:spacing w:val="-1"/>
        </w:rPr>
        <w:t>registered,</w:t>
      </w:r>
      <w:r>
        <w:t xml:space="preserve"> </w:t>
      </w:r>
      <w:r>
        <w:rPr>
          <w:spacing w:val="-1"/>
        </w:rPr>
        <w:t>unless they</w:t>
      </w:r>
      <w:r>
        <w:rPr>
          <w:spacing w:val="-2"/>
        </w:rPr>
        <w:t xml:space="preserve"> </w:t>
      </w:r>
      <w:r>
        <w:rPr>
          <w:spacing w:val="-1"/>
        </w:rPr>
        <w:t>are</w:t>
      </w:r>
      <w:r>
        <w:rPr>
          <w:spacing w:val="1"/>
        </w:rPr>
        <w:t xml:space="preserve"> </w:t>
      </w:r>
      <w:r>
        <w:rPr>
          <w:spacing w:val="-1"/>
        </w:rPr>
        <w:t>identified</w:t>
      </w:r>
      <w:r>
        <w:rPr>
          <w:spacing w:val="1"/>
        </w:rPr>
        <w:t xml:space="preserve"> </w:t>
      </w:r>
      <w:r>
        <w:rPr>
          <w:spacing w:val="-1"/>
        </w:rPr>
        <w:t>as</w:t>
      </w:r>
      <w:r>
        <w:rPr>
          <w:spacing w:val="33"/>
        </w:rPr>
        <w:t xml:space="preserve"> </w:t>
      </w:r>
      <w:r>
        <w:rPr>
          <w:spacing w:val="-1"/>
        </w:rPr>
        <w:t>the</w:t>
      </w:r>
      <w:r>
        <w:rPr>
          <w:spacing w:val="1"/>
        </w:rPr>
        <w:t xml:space="preserve"> </w:t>
      </w:r>
      <w:r>
        <w:rPr>
          <w:spacing w:val="-1"/>
        </w:rPr>
        <w:t xml:space="preserve">engineers </w:t>
      </w:r>
      <w:r>
        <w:t>or</w:t>
      </w:r>
      <w:r>
        <w:rPr>
          <w:spacing w:val="-4"/>
        </w:rPr>
        <w:t xml:space="preserve"> </w:t>
      </w:r>
      <w:r>
        <w:rPr>
          <w:spacing w:val="-1"/>
        </w:rPr>
        <w:t>consultants,</w:t>
      </w:r>
      <w:r>
        <w:t xml:space="preserve"> </w:t>
      </w:r>
      <w:r>
        <w:rPr>
          <w:spacing w:val="-1"/>
        </w:rPr>
        <w:t>will</w:t>
      </w:r>
      <w:r>
        <w:t xml:space="preserve"> </w:t>
      </w:r>
      <w:r>
        <w:rPr>
          <w:spacing w:val="-1"/>
        </w:rPr>
        <w:t>be deemed</w:t>
      </w:r>
      <w:r>
        <w:rPr>
          <w:spacing w:val="-4"/>
        </w:rPr>
        <w:t xml:space="preserve"> </w:t>
      </w:r>
      <w:r>
        <w:t xml:space="preserve">to </w:t>
      </w:r>
      <w:r>
        <w:rPr>
          <w:spacing w:val="-1"/>
        </w:rPr>
        <w:t>have aided</w:t>
      </w:r>
      <w:r>
        <w:rPr>
          <w:spacing w:val="-2"/>
        </w:rPr>
        <w:t xml:space="preserve"> </w:t>
      </w:r>
      <w:r>
        <w:t>or</w:t>
      </w:r>
      <w:r>
        <w:rPr>
          <w:spacing w:val="-1"/>
        </w:rPr>
        <w:t xml:space="preserve"> abetted</w:t>
      </w:r>
      <w:r>
        <w:rPr>
          <w:spacing w:val="1"/>
        </w:rPr>
        <w:t xml:space="preserve"> </w:t>
      </w:r>
      <w:r>
        <w:rPr>
          <w:spacing w:val="-1"/>
        </w:rPr>
        <w:t>in</w:t>
      </w:r>
      <w:r>
        <w:rPr>
          <w:spacing w:val="47"/>
        </w:rPr>
        <w:t xml:space="preserve"> </w:t>
      </w:r>
      <w:r>
        <w:rPr>
          <w:spacing w:val="-1"/>
        </w:rPr>
        <w:t>the practice</w:t>
      </w:r>
      <w:r>
        <w:rPr>
          <w:spacing w:val="1"/>
        </w:rPr>
        <w:t xml:space="preserve"> </w:t>
      </w:r>
      <w:r>
        <w:rPr>
          <w:spacing w:val="-2"/>
        </w:rPr>
        <w:t>of</w:t>
      </w:r>
      <w:r>
        <w:rPr>
          <w:spacing w:val="-1"/>
        </w:rPr>
        <w:t xml:space="preserve"> architecture</w:t>
      </w:r>
      <w:r>
        <w:rPr>
          <w:spacing w:val="1"/>
        </w:rPr>
        <w:t xml:space="preserve"> </w:t>
      </w:r>
      <w:r>
        <w:rPr>
          <w:spacing w:val="-1"/>
        </w:rPr>
        <w:t>by</w:t>
      </w:r>
      <w:r>
        <w:rPr>
          <w:spacing w:val="-2"/>
        </w:rPr>
        <w:t xml:space="preserve"> </w:t>
      </w:r>
      <w:r>
        <w:t>a</w:t>
      </w:r>
      <w:r>
        <w:rPr>
          <w:spacing w:val="-1"/>
        </w:rPr>
        <w:t xml:space="preserve"> person</w:t>
      </w:r>
      <w:r>
        <w:rPr>
          <w:spacing w:val="-2"/>
        </w:rPr>
        <w:t xml:space="preserve"> </w:t>
      </w:r>
      <w:r>
        <w:rPr>
          <w:spacing w:val="-1"/>
        </w:rPr>
        <w:t>not</w:t>
      </w:r>
      <w:r>
        <w:rPr>
          <w:spacing w:val="-2"/>
        </w:rPr>
        <w:t xml:space="preserve"> </w:t>
      </w:r>
      <w:r>
        <w:rPr>
          <w:spacing w:val="-1"/>
        </w:rPr>
        <w:t>duly</w:t>
      </w:r>
      <w:r>
        <w:t xml:space="preserve"> </w:t>
      </w:r>
      <w:r>
        <w:rPr>
          <w:spacing w:val="-1"/>
        </w:rPr>
        <w:t xml:space="preserve">authorized </w:t>
      </w:r>
      <w:r>
        <w:t>to</w:t>
      </w:r>
      <w:r>
        <w:rPr>
          <w:spacing w:val="-2"/>
        </w:rPr>
        <w:t xml:space="preserve"> </w:t>
      </w:r>
      <w:r>
        <w:rPr>
          <w:spacing w:val="-1"/>
        </w:rPr>
        <w:t>practice</w:t>
      </w:r>
      <w:r>
        <w:rPr>
          <w:spacing w:val="41"/>
        </w:rPr>
        <w:t xml:space="preserve"> </w:t>
      </w:r>
      <w:r>
        <w:rPr>
          <w:spacing w:val="-1"/>
        </w:rPr>
        <w:t>architecture.</w:t>
      </w:r>
    </w:p>
    <w:p w:rsidR="008E719F" w:rsidRDefault="008E719F">
      <w:pPr>
        <w:spacing w:line="276" w:lineRule="auto"/>
        <w:sectPr w:rsidR="008E719F">
          <w:pgSz w:w="12240" w:h="15840"/>
          <w:pgMar w:top="1400" w:right="1340" w:bottom="1200" w:left="1700" w:header="0" w:footer="1018" w:gutter="0"/>
          <w:cols w:space="720"/>
        </w:sectPr>
      </w:pPr>
    </w:p>
    <w:p w:rsidR="008E719F" w:rsidRDefault="00D45AB1">
      <w:pPr>
        <w:pStyle w:val="BodyText"/>
        <w:numPr>
          <w:ilvl w:val="1"/>
          <w:numId w:val="14"/>
        </w:numPr>
        <w:tabs>
          <w:tab w:val="left" w:pos="1181"/>
        </w:tabs>
        <w:spacing w:before="39" w:line="276" w:lineRule="auto"/>
        <w:ind w:right="372"/>
      </w:pPr>
      <w:r>
        <w:lastRenderedPageBreak/>
        <w:t>A</w:t>
      </w:r>
      <w:r>
        <w:rPr>
          <w:spacing w:val="1"/>
        </w:rPr>
        <w:t xml:space="preserve"> </w:t>
      </w:r>
      <w:r>
        <w:rPr>
          <w:spacing w:val="-1"/>
        </w:rPr>
        <w:t>registered architect</w:t>
      </w:r>
      <w:r>
        <w:rPr>
          <w:spacing w:val="-4"/>
        </w:rPr>
        <w:t xml:space="preserve"> </w:t>
      </w:r>
      <w:r>
        <w:rPr>
          <w:spacing w:val="-1"/>
        </w:rPr>
        <w:t>whose seal</w:t>
      </w:r>
      <w:r>
        <w:t xml:space="preserve"> </w:t>
      </w:r>
      <w:r>
        <w:rPr>
          <w:spacing w:val="-1"/>
        </w:rPr>
        <w:t>appears</w:t>
      </w:r>
      <w:r>
        <w:rPr>
          <w:spacing w:val="1"/>
        </w:rPr>
        <w:t xml:space="preserve"> </w:t>
      </w:r>
      <w:r>
        <w:rPr>
          <w:spacing w:val="-2"/>
        </w:rPr>
        <w:t>on</w:t>
      </w:r>
      <w:r>
        <w:t xml:space="preserve"> </w:t>
      </w:r>
      <w:r>
        <w:rPr>
          <w:spacing w:val="-1"/>
        </w:rPr>
        <w:t xml:space="preserve">drawings </w:t>
      </w:r>
      <w:r>
        <w:t>or</w:t>
      </w:r>
      <w:r>
        <w:rPr>
          <w:spacing w:val="-1"/>
        </w:rPr>
        <w:t xml:space="preserve"> specifications</w:t>
      </w:r>
      <w:r>
        <w:rPr>
          <w:spacing w:val="31"/>
        </w:rPr>
        <w:t xml:space="preserve"> </w:t>
      </w:r>
      <w:r>
        <w:rPr>
          <w:spacing w:val="-1"/>
        </w:rPr>
        <w:t>that</w:t>
      </w:r>
      <w:r>
        <w:rPr>
          <w:spacing w:val="1"/>
        </w:rPr>
        <w:t xml:space="preserve"> </w:t>
      </w:r>
      <w:r>
        <w:rPr>
          <w:spacing w:val="-1"/>
        </w:rPr>
        <w:t>unlicensed persons</w:t>
      </w:r>
      <w:r>
        <w:rPr>
          <w:spacing w:val="1"/>
        </w:rPr>
        <w:t xml:space="preserve"> </w:t>
      </w:r>
      <w:r>
        <w:rPr>
          <w:spacing w:val="-2"/>
        </w:rPr>
        <w:t>have</w:t>
      </w:r>
      <w:r>
        <w:rPr>
          <w:spacing w:val="-1"/>
        </w:rPr>
        <w:t xml:space="preserve"> contracted</w:t>
      </w:r>
      <w:r>
        <w:rPr>
          <w:spacing w:val="-2"/>
        </w:rPr>
        <w:t xml:space="preserve"> </w:t>
      </w:r>
      <w:r>
        <w:t>to</w:t>
      </w:r>
      <w:r>
        <w:rPr>
          <w:spacing w:val="-5"/>
        </w:rPr>
        <w:t xml:space="preserve"> </w:t>
      </w:r>
      <w:r>
        <w:rPr>
          <w:spacing w:val="-1"/>
        </w:rPr>
        <w:t xml:space="preserve">prepare </w:t>
      </w:r>
      <w:r>
        <w:rPr>
          <w:spacing w:val="1"/>
        </w:rPr>
        <w:t>or</w:t>
      </w:r>
      <w:r>
        <w:rPr>
          <w:spacing w:val="-1"/>
        </w:rPr>
        <w:t xml:space="preserve"> furnish</w:t>
      </w:r>
      <w:r>
        <w:rPr>
          <w:spacing w:val="-2"/>
        </w:rPr>
        <w:t xml:space="preserve"> </w:t>
      </w:r>
      <w:r>
        <w:rPr>
          <w:spacing w:val="-1"/>
        </w:rPr>
        <w:t>will</w:t>
      </w:r>
      <w:r>
        <w:t xml:space="preserve"> </w:t>
      </w:r>
      <w:r>
        <w:rPr>
          <w:spacing w:val="-1"/>
        </w:rPr>
        <w:t>be</w:t>
      </w:r>
      <w:r>
        <w:rPr>
          <w:spacing w:val="43"/>
        </w:rPr>
        <w:t xml:space="preserve"> </w:t>
      </w:r>
      <w:r>
        <w:rPr>
          <w:spacing w:val="-1"/>
        </w:rPr>
        <w:t>deemed</w:t>
      </w:r>
      <w:r>
        <w:rPr>
          <w:spacing w:val="1"/>
        </w:rPr>
        <w:t xml:space="preserve"> </w:t>
      </w:r>
      <w:r>
        <w:t>to</w:t>
      </w:r>
      <w:r>
        <w:rPr>
          <w:spacing w:val="-3"/>
        </w:rPr>
        <w:t xml:space="preserve"> </w:t>
      </w:r>
      <w:r>
        <w:rPr>
          <w:spacing w:val="-1"/>
        </w:rPr>
        <w:t xml:space="preserve">have </w:t>
      </w:r>
      <w:r>
        <w:rPr>
          <w:spacing w:val="-2"/>
        </w:rPr>
        <w:t>aided</w:t>
      </w:r>
      <w:r>
        <w:rPr>
          <w:spacing w:val="1"/>
        </w:rPr>
        <w:t xml:space="preserve"> </w:t>
      </w:r>
      <w:r>
        <w:t>or</w:t>
      </w:r>
      <w:r>
        <w:rPr>
          <w:spacing w:val="-1"/>
        </w:rPr>
        <w:t xml:space="preserve"> abetted</w:t>
      </w:r>
      <w:r>
        <w:rPr>
          <w:spacing w:val="1"/>
        </w:rPr>
        <w:t xml:space="preserve"> </w:t>
      </w:r>
      <w:r>
        <w:rPr>
          <w:spacing w:val="-1"/>
        </w:rPr>
        <w:t>in</w:t>
      </w:r>
      <w:r>
        <w:rPr>
          <w:spacing w:val="-2"/>
        </w:rPr>
        <w:t xml:space="preserve"> </w:t>
      </w:r>
      <w:r>
        <w:rPr>
          <w:spacing w:val="-1"/>
        </w:rPr>
        <w:t xml:space="preserve">the practice </w:t>
      </w:r>
      <w:r>
        <w:t>of</w:t>
      </w:r>
      <w:r>
        <w:rPr>
          <w:spacing w:val="-2"/>
        </w:rPr>
        <w:t xml:space="preserve"> </w:t>
      </w:r>
      <w:r>
        <w:rPr>
          <w:spacing w:val="-1"/>
        </w:rPr>
        <w:t>architecture</w:t>
      </w:r>
      <w:r>
        <w:rPr>
          <w:spacing w:val="5"/>
        </w:rPr>
        <w:t xml:space="preserve"> </w:t>
      </w:r>
      <w:r>
        <w:rPr>
          <w:spacing w:val="-1"/>
        </w:rPr>
        <w:t>by</w:t>
      </w:r>
      <w:r>
        <w:t xml:space="preserve"> a</w:t>
      </w:r>
      <w:r>
        <w:rPr>
          <w:spacing w:val="33"/>
        </w:rPr>
        <w:t xml:space="preserve"> </w:t>
      </w:r>
      <w:r>
        <w:rPr>
          <w:spacing w:val="-1"/>
        </w:rPr>
        <w:t>person</w:t>
      </w:r>
      <w:r>
        <w:rPr>
          <w:spacing w:val="-2"/>
        </w:rPr>
        <w:t xml:space="preserve"> </w:t>
      </w:r>
      <w:r>
        <w:rPr>
          <w:spacing w:val="-1"/>
        </w:rPr>
        <w:t>not</w:t>
      </w:r>
      <w:r>
        <w:t xml:space="preserve"> </w:t>
      </w:r>
      <w:r>
        <w:rPr>
          <w:spacing w:val="-1"/>
        </w:rPr>
        <w:t>duly</w:t>
      </w:r>
      <w:r>
        <w:rPr>
          <w:spacing w:val="-2"/>
        </w:rPr>
        <w:t xml:space="preserve"> </w:t>
      </w:r>
      <w:r>
        <w:rPr>
          <w:spacing w:val="-1"/>
        </w:rPr>
        <w:t>authorized</w:t>
      </w:r>
      <w:r>
        <w:rPr>
          <w:spacing w:val="1"/>
        </w:rPr>
        <w:t xml:space="preserve"> </w:t>
      </w:r>
      <w:r>
        <w:t>to</w:t>
      </w:r>
      <w:r>
        <w:rPr>
          <w:spacing w:val="-3"/>
        </w:rPr>
        <w:t xml:space="preserve"> </w:t>
      </w:r>
      <w:r>
        <w:rPr>
          <w:spacing w:val="-1"/>
        </w:rPr>
        <w:t>practice architecture.</w:t>
      </w:r>
    </w:p>
    <w:p w:rsidR="008E719F" w:rsidRDefault="00D45AB1">
      <w:pPr>
        <w:pStyle w:val="Heading3"/>
        <w:numPr>
          <w:ilvl w:val="0"/>
          <w:numId w:val="14"/>
        </w:numPr>
        <w:tabs>
          <w:tab w:val="left" w:pos="461"/>
        </w:tabs>
        <w:spacing w:before="197"/>
        <w:rPr>
          <w:rFonts w:cs="Century Gothic"/>
          <w:b w:val="0"/>
          <w:bCs w:val="0"/>
        </w:rPr>
      </w:pPr>
      <w:bookmarkStart w:id="72" w:name="_Toc82512510"/>
      <w:r>
        <w:rPr>
          <w:rFonts w:cs="Century Gothic"/>
        </w:rPr>
        <w:t>Architect’s Consultants</w:t>
      </w:r>
      <w:bookmarkEnd w:id="72"/>
    </w:p>
    <w:p w:rsidR="008E719F" w:rsidRDefault="00D45AB1">
      <w:pPr>
        <w:pStyle w:val="BodyText"/>
        <w:spacing w:before="42" w:line="276" w:lineRule="auto"/>
        <w:ind w:left="460" w:right="439" w:firstLine="0"/>
      </w:pPr>
      <w:r>
        <w:rPr>
          <w:spacing w:val="-1"/>
        </w:rPr>
        <w:t>The</w:t>
      </w:r>
      <w:r>
        <w:rPr>
          <w:spacing w:val="1"/>
        </w:rPr>
        <w:t xml:space="preserve"> </w:t>
      </w:r>
      <w:r>
        <w:rPr>
          <w:spacing w:val="-1"/>
        </w:rPr>
        <w:t>architect</w:t>
      </w:r>
      <w:r>
        <w:rPr>
          <w:spacing w:val="-2"/>
        </w:rPr>
        <w:t xml:space="preserve"> </w:t>
      </w:r>
      <w:r>
        <w:rPr>
          <w:spacing w:val="-1"/>
        </w:rPr>
        <w:t>is not</w:t>
      </w:r>
      <w:r>
        <w:rPr>
          <w:spacing w:val="-2"/>
        </w:rPr>
        <w:t xml:space="preserve"> </w:t>
      </w:r>
      <w:r>
        <w:rPr>
          <w:spacing w:val="-1"/>
        </w:rPr>
        <w:t xml:space="preserve">required </w:t>
      </w:r>
      <w:r>
        <w:t>to</w:t>
      </w:r>
      <w:r>
        <w:rPr>
          <w:spacing w:val="-2"/>
        </w:rPr>
        <w:t xml:space="preserve"> </w:t>
      </w:r>
      <w:r>
        <w:t>seal</w:t>
      </w:r>
      <w:r>
        <w:rPr>
          <w:spacing w:val="-3"/>
        </w:rPr>
        <w:t xml:space="preserve"> </w:t>
      </w:r>
      <w:r>
        <w:rPr>
          <w:spacing w:val="-1"/>
        </w:rPr>
        <w:t>and</w:t>
      </w:r>
      <w:r>
        <w:rPr>
          <w:spacing w:val="-2"/>
        </w:rPr>
        <w:t xml:space="preserve"> </w:t>
      </w:r>
      <w:r>
        <w:rPr>
          <w:spacing w:val="-1"/>
        </w:rPr>
        <w:t>sign</w:t>
      </w:r>
      <w:r>
        <w:rPr>
          <w:spacing w:val="-4"/>
        </w:rPr>
        <w:t xml:space="preserve"> </w:t>
      </w:r>
      <w:r>
        <w:rPr>
          <w:spacing w:val="-1"/>
        </w:rPr>
        <w:t>documents prepared and sealed</w:t>
      </w:r>
      <w:r>
        <w:rPr>
          <w:spacing w:val="49"/>
        </w:rPr>
        <w:t xml:space="preserve"> </w:t>
      </w:r>
      <w:r>
        <w:rPr>
          <w:spacing w:val="-1"/>
        </w:rPr>
        <w:t>by</w:t>
      </w:r>
      <w:r>
        <w:rPr>
          <w:spacing w:val="1"/>
        </w:rPr>
        <w:t xml:space="preserve"> </w:t>
      </w:r>
      <w:r>
        <w:rPr>
          <w:spacing w:val="-1"/>
        </w:rPr>
        <w:t>his/her</w:t>
      </w:r>
      <w:r>
        <w:t xml:space="preserve"> </w:t>
      </w:r>
      <w:r>
        <w:rPr>
          <w:spacing w:val="-1"/>
        </w:rPr>
        <w:t>licensed consultants,</w:t>
      </w:r>
      <w:r>
        <w:t xml:space="preserve"> </w:t>
      </w:r>
      <w:r>
        <w:rPr>
          <w:spacing w:val="-1"/>
        </w:rPr>
        <w:t>except</w:t>
      </w:r>
      <w:r>
        <w:rPr>
          <w:spacing w:val="-2"/>
        </w:rPr>
        <w:t xml:space="preserve"> </w:t>
      </w:r>
      <w:r>
        <w:rPr>
          <w:spacing w:val="-1"/>
        </w:rPr>
        <w:t>indexes and</w:t>
      </w:r>
      <w:r>
        <w:rPr>
          <w:spacing w:val="-2"/>
        </w:rPr>
        <w:t xml:space="preserve"> cover</w:t>
      </w:r>
      <w:r>
        <w:t xml:space="preserve"> </w:t>
      </w:r>
      <w:r>
        <w:rPr>
          <w:spacing w:val="-1"/>
        </w:rPr>
        <w:t>sheets containing</w:t>
      </w:r>
      <w:r>
        <w:rPr>
          <w:spacing w:val="53"/>
        </w:rPr>
        <w:t xml:space="preserve"> </w:t>
      </w:r>
      <w:r>
        <w:rPr>
          <w:spacing w:val="-1"/>
        </w:rPr>
        <w:t>certain</w:t>
      </w:r>
      <w:r>
        <w:t xml:space="preserve"> </w:t>
      </w:r>
      <w:r>
        <w:rPr>
          <w:spacing w:val="-1"/>
        </w:rPr>
        <w:t>descriptions</w:t>
      </w:r>
      <w:r>
        <w:rPr>
          <w:spacing w:val="2"/>
        </w:rPr>
        <w:t xml:space="preserve"> </w:t>
      </w:r>
      <w:r>
        <w:t>of</w:t>
      </w:r>
      <w:r>
        <w:rPr>
          <w:spacing w:val="-4"/>
        </w:rPr>
        <w:t xml:space="preserve"> </w:t>
      </w:r>
      <w:r>
        <w:t>work</w:t>
      </w:r>
      <w:r>
        <w:rPr>
          <w:spacing w:val="-2"/>
        </w:rPr>
        <w:t xml:space="preserve"> </w:t>
      </w:r>
      <w:r>
        <w:rPr>
          <w:spacing w:val="-1"/>
        </w:rPr>
        <w:t>performed by</w:t>
      </w:r>
      <w:r>
        <w:rPr>
          <w:spacing w:val="-2"/>
        </w:rPr>
        <w:t xml:space="preserve"> </w:t>
      </w:r>
      <w:r>
        <w:rPr>
          <w:spacing w:val="-1"/>
        </w:rPr>
        <w:t>the architect</w:t>
      </w:r>
      <w:r>
        <w:t xml:space="preserve"> </w:t>
      </w:r>
      <w:r>
        <w:rPr>
          <w:spacing w:val="-1"/>
        </w:rPr>
        <w:t>and the architect</w:t>
      </w:r>
      <w:r>
        <w:rPr>
          <w:rFonts w:cs="Century Gothic"/>
          <w:spacing w:val="-1"/>
        </w:rPr>
        <w:t>’</w:t>
      </w:r>
      <w:r>
        <w:rPr>
          <w:spacing w:val="-1"/>
        </w:rPr>
        <w:t>s</w:t>
      </w:r>
      <w:r>
        <w:rPr>
          <w:spacing w:val="43"/>
        </w:rPr>
        <w:t xml:space="preserve"> </w:t>
      </w:r>
      <w:r>
        <w:rPr>
          <w:spacing w:val="-1"/>
        </w:rPr>
        <w:t>consultants.</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14"/>
        </w:numPr>
        <w:tabs>
          <w:tab w:val="left" w:pos="461"/>
        </w:tabs>
        <w:rPr>
          <w:b w:val="0"/>
          <w:bCs w:val="0"/>
        </w:rPr>
      </w:pPr>
      <w:bookmarkStart w:id="73" w:name="_Toc82512511"/>
      <w:r>
        <w:rPr>
          <w:spacing w:val="-1"/>
        </w:rPr>
        <w:t>Use</w:t>
      </w:r>
      <w:r>
        <w:rPr>
          <w:spacing w:val="-6"/>
        </w:rPr>
        <w:t xml:space="preserve"> </w:t>
      </w:r>
      <w:r>
        <w:rPr>
          <w:spacing w:val="-1"/>
        </w:rPr>
        <w:t>of</w:t>
      </w:r>
      <w:r>
        <w:rPr>
          <w:spacing w:val="-5"/>
        </w:rPr>
        <w:t xml:space="preserve"> </w:t>
      </w:r>
      <w:r>
        <w:rPr>
          <w:spacing w:val="-1"/>
        </w:rPr>
        <w:t>Prototypical</w:t>
      </w:r>
      <w:r>
        <w:rPr>
          <w:spacing w:val="-6"/>
        </w:rPr>
        <w:t xml:space="preserve"> </w:t>
      </w:r>
      <w:r>
        <w:rPr>
          <w:spacing w:val="-1"/>
        </w:rPr>
        <w:t>Documents</w:t>
      </w:r>
      <w:bookmarkEnd w:id="73"/>
    </w:p>
    <w:p w:rsidR="008E719F" w:rsidRDefault="00D45AB1">
      <w:pPr>
        <w:pStyle w:val="BodyText"/>
        <w:spacing w:before="43"/>
        <w:ind w:left="460" w:firstLine="0"/>
      </w:pPr>
      <w:r>
        <w:rPr>
          <w:spacing w:val="-1"/>
        </w:rPr>
        <w:t>Nothing</w:t>
      </w:r>
      <w:r>
        <w:rPr>
          <w:spacing w:val="1"/>
        </w:rPr>
        <w:t xml:space="preserve"> </w:t>
      </w:r>
      <w:r>
        <w:rPr>
          <w:spacing w:val="-1"/>
        </w:rPr>
        <w:t>precludes</w:t>
      </w:r>
      <w:r>
        <w:rPr>
          <w:spacing w:val="1"/>
        </w:rPr>
        <w:t xml:space="preserve"> </w:t>
      </w:r>
      <w:r>
        <w:rPr>
          <w:spacing w:val="-2"/>
        </w:rPr>
        <w:t>the</w:t>
      </w:r>
      <w:r>
        <w:rPr>
          <w:spacing w:val="-3"/>
        </w:rPr>
        <w:t xml:space="preserve"> </w:t>
      </w:r>
      <w:r>
        <w:t>use</w:t>
      </w:r>
      <w:r>
        <w:rPr>
          <w:spacing w:val="-1"/>
        </w:rPr>
        <w:t xml:space="preserve"> </w:t>
      </w:r>
      <w:r>
        <w:t>of</w:t>
      </w:r>
      <w:r>
        <w:rPr>
          <w:spacing w:val="-2"/>
        </w:rPr>
        <w:t xml:space="preserve"> </w:t>
      </w:r>
      <w:r>
        <w:rPr>
          <w:spacing w:val="-1"/>
        </w:rPr>
        <w:t>prototypical</w:t>
      </w:r>
      <w:r>
        <w:rPr>
          <w:spacing w:val="-2"/>
        </w:rPr>
        <w:t xml:space="preserve"> </w:t>
      </w:r>
      <w:r>
        <w:rPr>
          <w:spacing w:val="-1"/>
        </w:rPr>
        <w:t>documents,</w:t>
      </w:r>
      <w:r>
        <w:rPr>
          <w:spacing w:val="-3"/>
        </w:rPr>
        <w:t xml:space="preserve"> </w:t>
      </w:r>
      <w:r>
        <w:rPr>
          <w:spacing w:val="-1"/>
        </w:rPr>
        <w:t>provided</w:t>
      </w:r>
      <w:r>
        <w:rPr>
          <w:spacing w:val="1"/>
        </w:rPr>
        <w:t xml:space="preserve"> </w:t>
      </w:r>
      <w:r>
        <w:rPr>
          <w:spacing w:val="-2"/>
        </w:rPr>
        <w:t>the</w:t>
      </w:r>
      <w:r>
        <w:rPr>
          <w:spacing w:val="-1"/>
        </w:rPr>
        <w:t xml:space="preserve"> architect:</w:t>
      </w:r>
    </w:p>
    <w:p w:rsidR="008E719F" w:rsidRDefault="00D45AB1">
      <w:pPr>
        <w:pStyle w:val="BodyText"/>
        <w:numPr>
          <w:ilvl w:val="1"/>
          <w:numId w:val="14"/>
        </w:numPr>
        <w:tabs>
          <w:tab w:val="left" w:pos="1181"/>
        </w:tabs>
        <w:spacing w:before="40" w:line="276" w:lineRule="auto"/>
        <w:ind w:right="270" w:hanging="274"/>
      </w:pPr>
      <w:r>
        <w:rPr>
          <w:spacing w:val="-1"/>
        </w:rPr>
        <w:t>Has</w:t>
      </w:r>
      <w:r>
        <w:rPr>
          <w:spacing w:val="-3"/>
        </w:rPr>
        <w:t xml:space="preserve"> </w:t>
      </w:r>
      <w:r>
        <w:rPr>
          <w:spacing w:val="-1"/>
        </w:rPr>
        <w:t>written permission</w:t>
      </w:r>
      <w:r>
        <w:rPr>
          <w:spacing w:val="-5"/>
        </w:rPr>
        <w:t xml:space="preserve"> </w:t>
      </w:r>
      <w:r>
        <w:t xml:space="preserve">to </w:t>
      </w:r>
      <w:r>
        <w:rPr>
          <w:spacing w:val="-1"/>
        </w:rPr>
        <w:t>revise and</w:t>
      </w:r>
      <w:r>
        <w:rPr>
          <w:spacing w:val="-2"/>
        </w:rPr>
        <w:t xml:space="preserve"> </w:t>
      </w:r>
      <w:r>
        <w:rPr>
          <w:spacing w:val="-1"/>
        </w:rPr>
        <w:t>adapt</w:t>
      </w:r>
      <w:r>
        <w:rPr>
          <w:spacing w:val="-2"/>
        </w:rPr>
        <w:t xml:space="preserve"> the</w:t>
      </w:r>
      <w:r>
        <w:rPr>
          <w:spacing w:val="-1"/>
        </w:rPr>
        <w:t xml:space="preserve"> prototypical</w:t>
      </w:r>
      <w:r>
        <w:t xml:space="preserve"> </w:t>
      </w:r>
      <w:r>
        <w:rPr>
          <w:spacing w:val="-1"/>
        </w:rPr>
        <w:t>documents</w:t>
      </w:r>
      <w:r>
        <w:rPr>
          <w:spacing w:val="53"/>
        </w:rPr>
        <w:t xml:space="preserve"> </w:t>
      </w:r>
      <w:r>
        <w:t xml:space="preserve">from </w:t>
      </w:r>
      <w:r>
        <w:rPr>
          <w:spacing w:val="-2"/>
        </w:rPr>
        <w:t>the</w:t>
      </w:r>
      <w:r>
        <w:rPr>
          <w:spacing w:val="-1"/>
        </w:rPr>
        <w:t xml:space="preserve"> person</w:t>
      </w:r>
      <w:r>
        <w:rPr>
          <w:spacing w:val="-5"/>
        </w:rPr>
        <w:t xml:space="preserve"> </w:t>
      </w:r>
      <w:r>
        <w:t>who</w:t>
      </w:r>
      <w:r>
        <w:rPr>
          <w:spacing w:val="-2"/>
        </w:rPr>
        <w:t xml:space="preserve"> </w:t>
      </w:r>
      <w:r>
        <w:rPr>
          <w:spacing w:val="-1"/>
        </w:rPr>
        <w:t>either sealed</w:t>
      </w:r>
      <w:r>
        <w:rPr>
          <w:spacing w:val="-2"/>
        </w:rPr>
        <w:t xml:space="preserve"> </w:t>
      </w:r>
      <w:r>
        <w:rPr>
          <w:spacing w:val="-1"/>
        </w:rPr>
        <w:t>the prototypical</w:t>
      </w:r>
      <w:r>
        <w:rPr>
          <w:spacing w:val="-2"/>
        </w:rPr>
        <w:t xml:space="preserve"> </w:t>
      </w:r>
      <w:r>
        <w:rPr>
          <w:spacing w:val="-1"/>
        </w:rPr>
        <w:t xml:space="preserve">documents </w:t>
      </w:r>
      <w:r>
        <w:t>or</w:t>
      </w:r>
      <w:r>
        <w:rPr>
          <w:spacing w:val="-1"/>
        </w:rPr>
        <w:t xml:space="preserve"> is the</w:t>
      </w:r>
      <w:r>
        <w:rPr>
          <w:spacing w:val="45"/>
        </w:rPr>
        <w:t xml:space="preserve"> </w:t>
      </w:r>
      <w:r>
        <w:rPr>
          <w:rFonts w:cs="Century Gothic"/>
          <w:spacing w:val="-1"/>
        </w:rPr>
        <w:t>legal</w:t>
      </w:r>
      <w:r>
        <w:rPr>
          <w:rFonts w:cs="Century Gothic"/>
        </w:rPr>
        <w:t xml:space="preserve"> </w:t>
      </w:r>
      <w:r>
        <w:rPr>
          <w:rFonts w:cs="Century Gothic"/>
          <w:spacing w:val="-2"/>
        </w:rPr>
        <w:t>owner</w:t>
      </w:r>
      <w:r>
        <w:rPr>
          <w:rFonts w:cs="Century Gothic"/>
          <w:spacing w:val="1"/>
        </w:rPr>
        <w:t xml:space="preserve"> </w:t>
      </w:r>
      <w:r>
        <w:rPr>
          <w:rFonts w:cs="Century Gothic"/>
          <w:spacing w:val="-2"/>
        </w:rPr>
        <w:t>of</w:t>
      </w:r>
      <w:r>
        <w:rPr>
          <w:rFonts w:cs="Century Gothic"/>
          <w:spacing w:val="1"/>
        </w:rPr>
        <w:t xml:space="preserve"> </w:t>
      </w:r>
      <w:r>
        <w:rPr>
          <w:rFonts w:cs="Century Gothic"/>
          <w:spacing w:val="-2"/>
        </w:rPr>
        <w:t>the</w:t>
      </w:r>
      <w:r>
        <w:rPr>
          <w:rFonts w:cs="Century Gothic"/>
          <w:spacing w:val="-1"/>
        </w:rPr>
        <w:t xml:space="preserve"> prototypical</w:t>
      </w:r>
      <w:r>
        <w:rPr>
          <w:rFonts w:cs="Century Gothic"/>
        </w:rPr>
        <w:t xml:space="preserve"> </w:t>
      </w:r>
      <w:r>
        <w:rPr>
          <w:rFonts w:cs="Century Gothic"/>
          <w:spacing w:val="-1"/>
        </w:rPr>
        <w:t>documents.</w:t>
      </w:r>
      <w:r>
        <w:rPr>
          <w:rFonts w:cs="Century Gothic"/>
          <w:spacing w:val="2"/>
        </w:rPr>
        <w:t xml:space="preserve"> </w:t>
      </w:r>
      <w:r>
        <w:rPr>
          <w:rFonts w:cs="Century Gothic"/>
          <w:spacing w:val="-1"/>
        </w:rPr>
        <w:t>The</w:t>
      </w:r>
      <w:r>
        <w:rPr>
          <w:rFonts w:cs="Century Gothic"/>
          <w:spacing w:val="1"/>
        </w:rPr>
        <w:t xml:space="preserve"> </w:t>
      </w:r>
      <w:r>
        <w:rPr>
          <w:rFonts w:cs="Century Gothic"/>
          <w:spacing w:val="-1"/>
        </w:rPr>
        <w:t>term</w:t>
      </w:r>
      <w:r>
        <w:rPr>
          <w:rFonts w:cs="Century Gothic"/>
          <w:spacing w:val="-2"/>
        </w:rPr>
        <w:t xml:space="preserve"> </w:t>
      </w:r>
      <w:r>
        <w:rPr>
          <w:rFonts w:cs="Century Gothic"/>
          <w:spacing w:val="-1"/>
        </w:rPr>
        <w:t>“legal</w:t>
      </w:r>
      <w:r>
        <w:rPr>
          <w:rFonts w:cs="Century Gothic"/>
          <w:spacing w:val="-2"/>
        </w:rPr>
        <w:t xml:space="preserve"> </w:t>
      </w:r>
      <w:r>
        <w:rPr>
          <w:rFonts w:cs="Century Gothic"/>
          <w:spacing w:val="-1"/>
        </w:rPr>
        <w:t>owner”</w:t>
      </w:r>
      <w:r>
        <w:rPr>
          <w:rFonts w:cs="Century Gothic"/>
          <w:spacing w:val="-3"/>
        </w:rPr>
        <w:t xml:space="preserve"> </w:t>
      </w:r>
      <w:r>
        <w:rPr>
          <w:rFonts w:cs="Century Gothic"/>
          <w:spacing w:val="-1"/>
        </w:rPr>
        <w:t>shall</w:t>
      </w:r>
      <w:r>
        <w:rPr>
          <w:rFonts w:cs="Century Gothic"/>
          <w:spacing w:val="55"/>
        </w:rPr>
        <w:t xml:space="preserve"> </w:t>
      </w:r>
      <w:r>
        <w:rPr>
          <w:spacing w:val="-1"/>
        </w:rPr>
        <w:t>mean</w:t>
      </w:r>
      <w:r>
        <w:rPr>
          <w:spacing w:val="-2"/>
        </w:rPr>
        <w:t xml:space="preserve"> </w:t>
      </w:r>
      <w:r>
        <w:rPr>
          <w:spacing w:val="-1"/>
        </w:rPr>
        <w:t>the person</w:t>
      </w:r>
      <w:r>
        <w:rPr>
          <w:spacing w:val="-5"/>
        </w:rPr>
        <w:t xml:space="preserve"> </w:t>
      </w:r>
      <w:r>
        <w:t>who</w:t>
      </w:r>
      <w:r>
        <w:rPr>
          <w:spacing w:val="-2"/>
        </w:rPr>
        <w:t xml:space="preserve"> </w:t>
      </w:r>
      <w:r>
        <w:rPr>
          <w:spacing w:val="-1"/>
        </w:rPr>
        <w:t>provides</w:t>
      </w:r>
      <w:r>
        <w:rPr>
          <w:spacing w:val="1"/>
        </w:rPr>
        <w:t xml:space="preserve"> </w:t>
      </w:r>
      <w:r>
        <w:rPr>
          <w:spacing w:val="-2"/>
        </w:rPr>
        <w:t>the</w:t>
      </w:r>
      <w:r>
        <w:rPr>
          <w:spacing w:val="-1"/>
        </w:rPr>
        <w:t xml:space="preserve"> architect</w:t>
      </w:r>
      <w:r>
        <w:rPr>
          <w:spacing w:val="-2"/>
        </w:rPr>
        <w:t xml:space="preserve"> </w:t>
      </w:r>
      <w:r>
        <w:t>with a</w:t>
      </w:r>
      <w:r>
        <w:rPr>
          <w:spacing w:val="-1"/>
        </w:rPr>
        <w:t xml:space="preserve"> letter that</w:t>
      </w:r>
      <w:r>
        <w:rPr>
          <w:spacing w:val="-2"/>
        </w:rPr>
        <w:t xml:space="preserve"> </w:t>
      </w:r>
      <w:r>
        <w:t>he</w:t>
      </w:r>
      <w:r>
        <w:rPr>
          <w:spacing w:val="-1"/>
        </w:rPr>
        <w:t xml:space="preserve"> </w:t>
      </w:r>
      <w:r>
        <w:t>or</w:t>
      </w:r>
      <w:r>
        <w:rPr>
          <w:spacing w:val="-4"/>
        </w:rPr>
        <w:t xml:space="preserve"> </w:t>
      </w:r>
      <w:r>
        <w:t>she</w:t>
      </w:r>
      <w:r>
        <w:rPr>
          <w:spacing w:val="-1"/>
        </w:rPr>
        <w:t xml:space="preserve"> is</w:t>
      </w:r>
      <w:r>
        <w:rPr>
          <w:spacing w:val="45"/>
        </w:rPr>
        <w:t xml:space="preserve"> </w:t>
      </w:r>
      <w:r>
        <w:rPr>
          <w:spacing w:val="-1"/>
        </w:rPr>
        <w:t>the</w:t>
      </w:r>
      <w:r>
        <w:rPr>
          <w:spacing w:val="1"/>
        </w:rPr>
        <w:t xml:space="preserve"> </w:t>
      </w:r>
      <w:r>
        <w:rPr>
          <w:spacing w:val="-2"/>
        </w:rPr>
        <w:t>owner</w:t>
      </w:r>
      <w:r>
        <w:rPr>
          <w:spacing w:val="1"/>
        </w:rPr>
        <w:t xml:space="preserve"> </w:t>
      </w:r>
      <w:r>
        <w:rPr>
          <w:spacing w:val="-2"/>
        </w:rPr>
        <w:t>of</w:t>
      </w:r>
      <w:r>
        <w:rPr>
          <w:spacing w:val="1"/>
        </w:rPr>
        <w:t xml:space="preserve"> </w:t>
      </w:r>
      <w:r>
        <w:rPr>
          <w:spacing w:val="-2"/>
        </w:rPr>
        <w:t>the</w:t>
      </w:r>
      <w:r>
        <w:rPr>
          <w:spacing w:val="1"/>
        </w:rPr>
        <w:t xml:space="preserve"> </w:t>
      </w:r>
      <w:r>
        <w:rPr>
          <w:spacing w:val="-1"/>
        </w:rPr>
        <w:t>documents and</w:t>
      </w:r>
      <w:r>
        <w:rPr>
          <w:spacing w:val="-2"/>
        </w:rPr>
        <w:t xml:space="preserve"> </w:t>
      </w:r>
      <w:r>
        <w:rPr>
          <w:spacing w:val="-1"/>
        </w:rPr>
        <w:t>has</w:t>
      </w:r>
      <w:r>
        <w:rPr>
          <w:spacing w:val="1"/>
        </w:rPr>
        <w:t xml:space="preserve"> </w:t>
      </w:r>
      <w:r>
        <w:rPr>
          <w:spacing w:val="-2"/>
        </w:rPr>
        <w:t>the</w:t>
      </w:r>
      <w:r>
        <w:rPr>
          <w:spacing w:val="-1"/>
        </w:rPr>
        <w:t xml:space="preserve"> written permission</w:t>
      </w:r>
      <w:r>
        <w:t xml:space="preserve"> to</w:t>
      </w:r>
      <w:r>
        <w:rPr>
          <w:spacing w:val="-3"/>
        </w:rPr>
        <w:t xml:space="preserve"> </w:t>
      </w:r>
      <w:r>
        <w:rPr>
          <w:spacing w:val="-1"/>
        </w:rPr>
        <w:t xml:space="preserve">allow </w:t>
      </w:r>
      <w:r>
        <w:t>their</w:t>
      </w:r>
      <w:r>
        <w:rPr>
          <w:spacing w:val="44"/>
        </w:rPr>
        <w:t xml:space="preserve"> </w:t>
      </w:r>
      <w:r>
        <w:rPr>
          <w:spacing w:val="-1"/>
        </w:rPr>
        <w:t>use.</w:t>
      </w:r>
    </w:p>
    <w:p w:rsidR="008E719F" w:rsidRDefault="00D45AB1">
      <w:pPr>
        <w:pStyle w:val="BodyText"/>
        <w:numPr>
          <w:ilvl w:val="1"/>
          <w:numId w:val="14"/>
        </w:numPr>
        <w:tabs>
          <w:tab w:val="left" w:pos="1181"/>
        </w:tabs>
        <w:spacing w:line="276" w:lineRule="auto"/>
        <w:ind w:right="270" w:hanging="274"/>
      </w:pPr>
      <w:r>
        <w:rPr>
          <w:spacing w:val="-1"/>
        </w:rPr>
        <w:t>Has reviewed the prototypical</w:t>
      </w:r>
      <w:r>
        <w:t xml:space="preserve"> </w:t>
      </w:r>
      <w:r>
        <w:rPr>
          <w:spacing w:val="-1"/>
        </w:rPr>
        <w:t>documents and</w:t>
      </w:r>
      <w:r>
        <w:t xml:space="preserve"> </w:t>
      </w:r>
      <w:r>
        <w:rPr>
          <w:spacing w:val="-1"/>
        </w:rPr>
        <w:t>made necessary</w:t>
      </w:r>
      <w:r>
        <w:rPr>
          <w:spacing w:val="-2"/>
        </w:rPr>
        <w:t xml:space="preserve"> </w:t>
      </w:r>
      <w:r>
        <w:rPr>
          <w:spacing w:val="-1"/>
        </w:rPr>
        <w:t>revisions</w:t>
      </w:r>
      <w:r>
        <w:rPr>
          <w:spacing w:val="33"/>
        </w:rPr>
        <w:t xml:space="preserve"> </w:t>
      </w:r>
      <w:r>
        <w:t xml:space="preserve">to </w:t>
      </w:r>
      <w:r>
        <w:rPr>
          <w:spacing w:val="-1"/>
        </w:rPr>
        <w:t>bring</w:t>
      </w:r>
      <w:r>
        <w:rPr>
          <w:spacing w:val="-2"/>
        </w:rPr>
        <w:t xml:space="preserve"> the</w:t>
      </w:r>
      <w:r>
        <w:rPr>
          <w:spacing w:val="1"/>
        </w:rPr>
        <w:t xml:space="preserve"> </w:t>
      </w:r>
      <w:r>
        <w:rPr>
          <w:spacing w:val="-1"/>
        </w:rPr>
        <w:t>design</w:t>
      </w:r>
      <w:r>
        <w:rPr>
          <w:spacing w:val="-2"/>
        </w:rPr>
        <w:t xml:space="preserve"> </w:t>
      </w:r>
      <w:r>
        <w:rPr>
          <w:spacing w:val="-1"/>
        </w:rPr>
        <w:t>documents</w:t>
      </w:r>
      <w:r>
        <w:rPr>
          <w:spacing w:val="1"/>
        </w:rPr>
        <w:t xml:space="preserve"> </w:t>
      </w:r>
      <w:r>
        <w:rPr>
          <w:spacing w:val="-1"/>
        </w:rPr>
        <w:t>into</w:t>
      </w:r>
      <w:r>
        <w:rPr>
          <w:spacing w:val="-2"/>
        </w:rPr>
        <w:t xml:space="preserve"> compliance</w:t>
      </w:r>
      <w:r>
        <w:rPr>
          <w:spacing w:val="-3"/>
        </w:rPr>
        <w:t xml:space="preserve"> </w:t>
      </w:r>
      <w:r>
        <w:t xml:space="preserve">with </w:t>
      </w:r>
      <w:r>
        <w:rPr>
          <w:spacing w:val="-1"/>
        </w:rPr>
        <w:t>applicable codes,</w:t>
      </w:r>
      <w:r>
        <w:rPr>
          <w:spacing w:val="49"/>
        </w:rPr>
        <w:t xml:space="preserve"> </w:t>
      </w:r>
      <w:r>
        <w:rPr>
          <w:spacing w:val="-1"/>
        </w:rPr>
        <w:t>regulations,</w:t>
      </w:r>
      <w:r>
        <w:t xml:space="preserve"> </w:t>
      </w:r>
      <w:r>
        <w:rPr>
          <w:spacing w:val="-1"/>
        </w:rPr>
        <w:t>and</w:t>
      </w:r>
      <w:r>
        <w:rPr>
          <w:spacing w:val="-2"/>
        </w:rPr>
        <w:t xml:space="preserve"> </w:t>
      </w:r>
      <w:r>
        <w:rPr>
          <w:spacing w:val="-1"/>
        </w:rPr>
        <w:t>job-specific</w:t>
      </w:r>
      <w:r>
        <w:t xml:space="preserve"> </w:t>
      </w:r>
      <w:r>
        <w:rPr>
          <w:spacing w:val="-1"/>
        </w:rPr>
        <w:t>requirements.</w:t>
      </w:r>
    </w:p>
    <w:p w:rsidR="008E719F" w:rsidRDefault="00D45AB1">
      <w:pPr>
        <w:pStyle w:val="BodyText"/>
        <w:numPr>
          <w:ilvl w:val="1"/>
          <w:numId w:val="14"/>
        </w:numPr>
        <w:tabs>
          <w:tab w:val="left" w:pos="1181"/>
        </w:tabs>
        <w:spacing w:line="275" w:lineRule="auto"/>
        <w:ind w:right="903" w:hanging="269"/>
      </w:pPr>
      <w:r>
        <w:rPr>
          <w:spacing w:val="-1"/>
        </w:rPr>
        <w:t>Has independently</w:t>
      </w:r>
      <w:r>
        <w:t xml:space="preserve"> </w:t>
      </w:r>
      <w:r>
        <w:rPr>
          <w:spacing w:val="-1"/>
        </w:rPr>
        <w:t xml:space="preserve">performed </w:t>
      </w:r>
      <w:r>
        <w:rPr>
          <w:spacing w:val="-2"/>
        </w:rPr>
        <w:t>and</w:t>
      </w:r>
      <w:r>
        <w:rPr>
          <w:spacing w:val="1"/>
        </w:rPr>
        <w:t xml:space="preserve"> </w:t>
      </w:r>
      <w:r>
        <w:rPr>
          <w:spacing w:val="-1"/>
        </w:rPr>
        <w:t>maintained</w:t>
      </w:r>
      <w:r>
        <w:rPr>
          <w:spacing w:val="1"/>
        </w:rPr>
        <w:t xml:space="preserve"> </w:t>
      </w:r>
      <w:r>
        <w:t>on</w:t>
      </w:r>
      <w:r>
        <w:rPr>
          <w:spacing w:val="-2"/>
        </w:rPr>
        <w:t xml:space="preserve"> </w:t>
      </w:r>
      <w:r>
        <w:rPr>
          <w:spacing w:val="-1"/>
        </w:rPr>
        <w:t>file</w:t>
      </w:r>
      <w:r>
        <w:rPr>
          <w:spacing w:val="2"/>
        </w:rPr>
        <w:t xml:space="preserve"> </w:t>
      </w:r>
      <w:r>
        <w:rPr>
          <w:spacing w:val="-1"/>
        </w:rPr>
        <w:t>all necessary</w:t>
      </w:r>
      <w:r>
        <w:rPr>
          <w:spacing w:val="31"/>
        </w:rPr>
        <w:t xml:space="preserve"> </w:t>
      </w:r>
      <w:r>
        <w:rPr>
          <w:spacing w:val="-1"/>
        </w:rPr>
        <w:t>calculations.</w:t>
      </w:r>
    </w:p>
    <w:p w:rsidR="008E719F" w:rsidRDefault="00D45AB1">
      <w:pPr>
        <w:pStyle w:val="BodyText"/>
        <w:numPr>
          <w:ilvl w:val="1"/>
          <w:numId w:val="14"/>
        </w:numPr>
        <w:tabs>
          <w:tab w:val="left" w:pos="1181"/>
        </w:tabs>
        <w:spacing w:before="3" w:line="275" w:lineRule="auto"/>
        <w:ind w:right="311" w:hanging="269"/>
      </w:pPr>
      <w:r>
        <w:rPr>
          <w:spacing w:val="-1"/>
        </w:rPr>
        <w:t xml:space="preserve">Has issued the documents </w:t>
      </w:r>
      <w:r>
        <w:t>with</w:t>
      </w:r>
      <w:r>
        <w:rPr>
          <w:spacing w:val="-2"/>
        </w:rPr>
        <w:t xml:space="preserve"> </w:t>
      </w:r>
      <w:r>
        <w:rPr>
          <w:spacing w:val="-1"/>
        </w:rPr>
        <w:t>the architect</w:t>
      </w:r>
      <w:r>
        <w:rPr>
          <w:rFonts w:cs="Century Gothic"/>
          <w:spacing w:val="-1"/>
        </w:rPr>
        <w:t>’</w:t>
      </w:r>
      <w:r>
        <w:rPr>
          <w:spacing w:val="-1"/>
        </w:rPr>
        <w:t>s</w:t>
      </w:r>
      <w:r>
        <w:rPr>
          <w:spacing w:val="1"/>
        </w:rPr>
        <w:t xml:space="preserve"> </w:t>
      </w:r>
      <w:r>
        <w:rPr>
          <w:spacing w:val="-1"/>
        </w:rPr>
        <w:t>title block</w:t>
      </w:r>
      <w:r>
        <w:rPr>
          <w:spacing w:val="-2"/>
        </w:rPr>
        <w:t xml:space="preserve"> </w:t>
      </w:r>
      <w:r>
        <w:rPr>
          <w:spacing w:val="-1"/>
        </w:rPr>
        <w:t>and</w:t>
      </w:r>
      <w:r>
        <w:rPr>
          <w:spacing w:val="-2"/>
        </w:rPr>
        <w:t xml:space="preserve"> </w:t>
      </w:r>
      <w:r>
        <w:rPr>
          <w:spacing w:val="-1"/>
        </w:rPr>
        <w:t>seal after</w:t>
      </w:r>
      <w:r>
        <w:rPr>
          <w:spacing w:val="41"/>
        </w:rPr>
        <w:t xml:space="preserve"> </w:t>
      </w:r>
      <w:r>
        <w:rPr>
          <w:spacing w:val="-1"/>
        </w:rPr>
        <w:t>reviewing,</w:t>
      </w:r>
      <w:r>
        <w:t xml:space="preserve"> </w:t>
      </w:r>
      <w:r>
        <w:rPr>
          <w:spacing w:val="-1"/>
        </w:rPr>
        <w:t>analyzing,</w:t>
      </w:r>
      <w:r>
        <w:t xml:space="preserve"> </w:t>
      </w:r>
      <w:r>
        <w:rPr>
          <w:spacing w:val="-1"/>
        </w:rPr>
        <w:t>and</w:t>
      </w:r>
      <w:r>
        <w:t xml:space="preserve"> </w:t>
      </w:r>
      <w:r>
        <w:rPr>
          <w:spacing w:val="-1"/>
        </w:rPr>
        <w:t>making</w:t>
      </w:r>
      <w:r>
        <w:rPr>
          <w:spacing w:val="-2"/>
        </w:rPr>
        <w:t xml:space="preserve"> </w:t>
      </w:r>
      <w:r>
        <w:rPr>
          <w:spacing w:val="-1"/>
        </w:rPr>
        <w:t>revisions</w:t>
      </w:r>
      <w:r>
        <w:t xml:space="preserve"> </w:t>
      </w:r>
      <w:r>
        <w:rPr>
          <w:spacing w:val="-1"/>
        </w:rPr>
        <w:t>and/or additions.</w:t>
      </w:r>
      <w:r>
        <w:t xml:space="preserve"> </w:t>
      </w:r>
      <w:r>
        <w:rPr>
          <w:spacing w:val="-1"/>
        </w:rPr>
        <w:t>By</w:t>
      </w:r>
      <w:r>
        <w:rPr>
          <w:spacing w:val="-2"/>
        </w:rPr>
        <w:t xml:space="preserve"> </w:t>
      </w:r>
      <w:r>
        <w:rPr>
          <w:spacing w:val="-1"/>
        </w:rPr>
        <w:t>applying</w:t>
      </w:r>
      <w:r>
        <w:rPr>
          <w:spacing w:val="39"/>
        </w:rPr>
        <w:t xml:space="preserve"> </w:t>
      </w:r>
      <w:r>
        <w:rPr>
          <w:spacing w:val="-1"/>
        </w:rPr>
        <w:t>the</w:t>
      </w:r>
      <w:r>
        <w:rPr>
          <w:spacing w:val="1"/>
        </w:rPr>
        <w:t xml:space="preserve"> </w:t>
      </w:r>
      <w:r>
        <w:rPr>
          <w:spacing w:val="-2"/>
        </w:rPr>
        <w:t>seal,</w:t>
      </w:r>
      <w:r>
        <w:rPr>
          <w:spacing w:val="2"/>
        </w:rPr>
        <w:t xml:space="preserve"> </w:t>
      </w:r>
      <w:r>
        <w:rPr>
          <w:spacing w:val="-2"/>
        </w:rPr>
        <w:t>the</w:t>
      </w:r>
      <w:r>
        <w:rPr>
          <w:spacing w:val="-1"/>
        </w:rPr>
        <w:t xml:space="preserve"> architect</w:t>
      </w:r>
      <w:r>
        <w:rPr>
          <w:spacing w:val="-2"/>
        </w:rPr>
        <w:t xml:space="preserve"> </w:t>
      </w:r>
      <w:r>
        <w:rPr>
          <w:spacing w:val="-1"/>
        </w:rPr>
        <w:t>assumes</w:t>
      </w:r>
      <w:r>
        <w:t xml:space="preserve"> </w:t>
      </w:r>
      <w:r>
        <w:rPr>
          <w:spacing w:val="-1"/>
        </w:rPr>
        <w:t>professional</w:t>
      </w:r>
      <w:r>
        <w:rPr>
          <w:spacing w:val="-2"/>
        </w:rPr>
        <w:t xml:space="preserve"> </w:t>
      </w:r>
      <w:r>
        <w:rPr>
          <w:spacing w:val="-1"/>
        </w:rPr>
        <w:t>responsibility</w:t>
      </w:r>
      <w:r>
        <w:t xml:space="preserve"> </w:t>
      </w:r>
      <w:r>
        <w:rPr>
          <w:spacing w:val="-1"/>
        </w:rPr>
        <w:t>as the architect</w:t>
      </w:r>
      <w:r>
        <w:rPr>
          <w:spacing w:val="47"/>
        </w:rPr>
        <w:t xml:space="preserve"> </w:t>
      </w:r>
      <w:r>
        <w:t xml:space="preserve">of </w:t>
      </w:r>
      <w:r>
        <w:rPr>
          <w:spacing w:val="-1"/>
        </w:rPr>
        <w:t>record.</w:t>
      </w:r>
    </w:p>
    <w:p w:rsidR="008E719F" w:rsidRDefault="00D45AB1">
      <w:pPr>
        <w:pStyle w:val="BodyText"/>
        <w:numPr>
          <w:ilvl w:val="1"/>
          <w:numId w:val="14"/>
        </w:numPr>
        <w:tabs>
          <w:tab w:val="left" w:pos="1181"/>
        </w:tabs>
        <w:spacing w:before="3" w:line="275" w:lineRule="auto"/>
        <w:ind w:right="439" w:hanging="269"/>
      </w:pPr>
      <w:r>
        <w:rPr>
          <w:spacing w:val="-1"/>
        </w:rPr>
        <w:t>Has maintained</w:t>
      </w:r>
      <w:r>
        <w:rPr>
          <w:spacing w:val="1"/>
        </w:rPr>
        <w:t xml:space="preserve"> </w:t>
      </w:r>
      <w:r>
        <w:rPr>
          <w:spacing w:val="-1"/>
        </w:rPr>
        <w:t>design</w:t>
      </w:r>
      <w:r>
        <w:rPr>
          <w:spacing w:val="-2"/>
        </w:rPr>
        <w:t xml:space="preserve"> </w:t>
      </w:r>
      <w:r>
        <w:rPr>
          <w:spacing w:val="-1"/>
        </w:rPr>
        <w:t>control over</w:t>
      </w:r>
      <w:r>
        <w:t xml:space="preserve"> </w:t>
      </w:r>
      <w:r>
        <w:rPr>
          <w:spacing w:val="-1"/>
        </w:rPr>
        <w:t>the use</w:t>
      </w:r>
      <w:r>
        <w:rPr>
          <w:spacing w:val="1"/>
        </w:rPr>
        <w:t xml:space="preserve"> </w:t>
      </w:r>
      <w:r>
        <w:rPr>
          <w:spacing w:val="-2"/>
        </w:rPr>
        <w:t>of</w:t>
      </w:r>
      <w:r>
        <w:rPr>
          <w:spacing w:val="-1"/>
        </w:rPr>
        <w:t xml:space="preserve"> site-adapted</w:t>
      </w:r>
      <w:r>
        <w:rPr>
          <w:spacing w:val="1"/>
        </w:rPr>
        <w:t xml:space="preserve"> </w:t>
      </w:r>
      <w:r>
        <w:rPr>
          <w:spacing w:val="-2"/>
        </w:rPr>
        <w:t>documents</w:t>
      </w:r>
      <w:r>
        <w:rPr>
          <w:spacing w:val="53"/>
        </w:rPr>
        <w:t xml:space="preserve"> </w:t>
      </w:r>
      <w:r>
        <w:t>just</w:t>
      </w:r>
      <w:r>
        <w:rPr>
          <w:spacing w:val="-2"/>
        </w:rPr>
        <w:t xml:space="preserve"> </w:t>
      </w:r>
      <w:r>
        <w:rPr>
          <w:spacing w:val="-1"/>
        </w:rPr>
        <w:t>as if they</w:t>
      </w:r>
      <w:r>
        <w:rPr>
          <w:spacing w:val="-2"/>
        </w:rPr>
        <w:t xml:space="preserve"> </w:t>
      </w:r>
      <w:r>
        <w:rPr>
          <w:spacing w:val="-1"/>
        </w:rPr>
        <w:t>were</w:t>
      </w:r>
      <w:r>
        <w:rPr>
          <w:spacing w:val="1"/>
        </w:rPr>
        <w:t xml:space="preserve"> </w:t>
      </w:r>
      <w:r>
        <w:rPr>
          <w:spacing w:val="-2"/>
        </w:rPr>
        <w:t>the</w:t>
      </w:r>
      <w:r>
        <w:rPr>
          <w:spacing w:val="-1"/>
        </w:rPr>
        <w:t xml:space="preserve"> original</w:t>
      </w:r>
      <w:r>
        <w:t xml:space="preserve"> </w:t>
      </w:r>
      <w:r>
        <w:rPr>
          <w:spacing w:val="-1"/>
        </w:rPr>
        <w:t>design.</w:t>
      </w:r>
    </w:p>
    <w:p w:rsidR="008E719F" w:rsidRDefault="00D45AB1">
      <w:pPr>
        <w:pStyle w:val="BodyText"/>
        <w:numPr>
          <w:ilvl w:val="1"/>
          <w:numId w:val="14"/>
        </w:numPr>
        <w:tabs>
          <w:tab w:val="left" w:pos="1181"/>
        </w:tabs>
        <w:spacing w:before="1" w:line="276" w:lineRule="auto"/>
        <w:ind w:right="117" w:hanging="269"/>
      </w:pPr>
      <w:r>
        <w:rPr>
          <w:spacing w:val="-1"/>
        </w:rPr>
        <w:t>Has the seal</w:t>
      </w:r>
      <w:r>
        <w:rPr>
          <w:spacing w:val="-2"/>
        </w:rPr>
        <w:t xml:space="preserve"> </w:t>
      </w:r>
      <w:r>
        <w:rPr>
          <w:spacing w:val="-1"/>
        </w:rPr>
        <w:t>and</w:t>
      </w:r>
      <w:r>
        <w:rPr>
          <w:spacing w:val="-2"/>
        </w:rPr>
        <w:t xml:space="preserve"> </w:t>
      </w:r>
      <w:r>
        <w:rPr>
          <w:spacing w:val="-1"/>
        </w:rPr>
        <w:t>name</w:t>
      </w:r>
      <w:r>
        <w:rPr>
          <w:spacing w:val="1"/>
        </w:rPr>
        <w:t xml:space="preserve"> </w:t>
      </w:r>
      <w:r>
        <w:t>of</w:t>
      </w:r>
      <w:r>
        <w:rPr>
          <w:spacing w:val="-2"/>
        </w:rPr>
        <w:t xml:space="preserve"> </w:t>
      </w:r>
      <w:r>
        <w:t>the</w:t>
      </w:r>
      <w:r>
        <w:rPr>
          <w:spacing w:val="-1"/>
        </w:rPr>
        <w:t xml:space="preserve"> architect</w:t>
      </w:r>
      <w:r>
        <w:rPr>
          <w:spacing w:val="-4"/>
        </w:rPr>
        <w:t xml:space="preserve"> </w:t>
      </w:r>
      <w:r>
        <w:t>who</w:t>
      </w:r>
      <w:r>
        <w:rPr>
          <w:spacing w:val="-2"/>
        </w:rPr>
        <w:t xml:space="preserve"> </w:t>
      </w:r>
      <w:r>
        <w:rPr>
          <w:spacing w:val="-1"/>
        </w:rPr>
        <w:t>originally</w:t>
      </w:r>
      <w:r>
        <w:t xml:space="preserve"> </w:t>
      </w:r>
      <w:r>
        <w:rPr>
          <w:spacing w:val="-1"/>
        </w:rPr>
        <w:t>developed</w:t>
      </w:r>
      <w:r>
        <w:rPr>
          <w:spacing w:val="-2"/>
        </w:rPr>
        <w:t xml:space="preserve"> </w:t>
      </w:r>
      <w:r>
        <w:rPr>
          <w:spacing w:val="-1"/>
        </w:rPr>
        <w:t>the</w:t>
      </w:r>
      <w:r>
        <w:rPr>
          <w:spacing w:val="41"/>
        </w:rPr>
        <w:t xml:space="preserve"> </w:t>
      </w:r>
      <w:r>
        <w:rPr>
          <w:spacing w:val="-1"/>
        </w:rPr>
        <w:t>prototypical</w:t>
      </w:r>
      <w:r>
        <w:t xml:space="preserve"> </w:t>
      </w:r>
      <w:r>
        <w:rPr>
          <w:spacing w:val="-1"/>
        </w:rPr>
        <w:t>documents,</w:t>
      </w:r>
      <w:r>
        <w:t xml:space="preserve"> </w:t>
      </w:r>
      <w:r>
        <w:rPr>
          <w:spacing w:val="-1"/>
        </w:rPr>
        <w:t>which may</w:t>
      </w:r>
      <w:r>
        <w:rPr>
          <w:spacing w:val="-2"/>
        </w:rPr>
        <w:t xml:space="preserve"> </w:t>
      </w:r>
      <w:r>
        <w:rPr>
          <w:spacing w:val="-1"/>
        </w:rPr>
        <w:t>remain</w:t>
      </w:r>
      <w:r>
        <w:rPr>
          <w:spacing w:val="-2"/>
        </w:rPr>
        <w:t xml:space="preserve"> </w:t>
      </w:r>
      <w:r>
        <w:t xml:space="preserve">on </w:t>
      </w:r>
      <w:r>
        <w:rPr>
          <w:spacing w:val="-1"/>
        </w:rPr>
        <w:t>the construction</w:t>
      </w:r>
      <w:r>
        <w:rPr>
          <w:spacing w:val="29"/>
        </w:rPr>
        <w:t xml:space="preserve"> </w:t>
      </w:r>
      <w:r>
        <w:rPr>
          <w:spacing w:val="-1"/>
        </w:rPr>
        <w:t>documents,</w:t>
      </w:r>
      <w:r>
        <w:t xml:space="preserve"> </w:t>
      </w:r>
      <w:r>
        <w:rPr>
          <w:spacing w:val="-1"/>
        </w:rPr>
        <w:t>provided</w:t>
      </w:r>
      <w:r>
        <w:rPr>
          <w:spacing w:val="1"/>
        </w:rPr>
        <w:t xml:space="preserve"> </w:t>
      </w:r>
      <w:r>
        <w:rPr>
          <w:spacing w:val="-1"/>
        </w:rPr>
        <w:t>the</w:t>
      </w:r>
      <w:r>
        <w:rPr>
          <w:spacing w:val="1"/>
        </w:rPr>
        <w:t xml:space="preserve"> </w:t>
      </w:r>
      <w:r>
        <w:rPr>
          <w:spacing w:val="-1"/>
        </w:rPr>
        <w:t>original</w:t>
      </w:r>
      <w:r>
        <w:t xml:space="preserve"> </w:t>
      </w:r>
      <w:r>
        <w:rPr>
          <w:spacing w:val="-1"/>
        </w:rPr>
        <w:t>architect</w:t>
      </w:r>
      <w:r>
        <w:rPr>
          <w:spacing w:val="-2"/>
        </w:rPr>
        <w:t xml:space="preserve"> </w:t>
      </w:r>
      <w:r>
        <w:rPr>
          <w:spacing w:val="-1"/>
        </w:rPr>
        <w:t>is</w:t>
      </w:r>
      <w:r>
        <w:rPr>
          <w:spacing w:val="1"/>
        </w:rPr>
        <w:t xml:space="preserve"> </w:t>
      </w:r>
      <w:r>
        <w:rPr>
          <w:spacing w:val="-1"/>
        </w:rPr>
        <w:t>licensed in</w:t>
      </w:r>
      <w:r>
        <w:t xml:space="preserve"> </w:t>
      </w:r>
      <w:r>
        <w:rPr>
          <w:spacing w:val="-1"/>
        </w:rPr>
        <w:t xml:space="preserve">the State </w:t>
      </w:r>
      <w:r>
        <w:t>of</w:t>
      </w:r>
      <w:r>
        <w:rPr>
          <w:spacing w:val="33"/>
        </w:rPr>
        <w:t xml:space="preserve"> </w:t>
      </w:r>
      <w:r>
        <w:rPr>
          <w:spacing w:val="-1"/>
        </w:rPr>
        <w:t xml:space="preserve">Arkansas </w:t>
      </w:r>
      <w:r>
        <w:rPr>
          <w:spacing w:val="-2"/>
        </w:rPr>
        <w:t>and</w:t>
      </w:r>
      <w:r>
        <w:rPr>
          <w:spacing w:val="-1"/>
        </w:rPr>
        <w:t xml:space="preserve"> provided</w:t>
      </w:r>
      <w:r>
        <w:rPr>
          <w:spacing w:val="1"/>
        </w:rPr>
        <w:t xml:space="preserve"> </w:t>
      </w:r>
      <w:r>
        <w:rPr>
          <w:spacing w:val="-1"/>
        </w:rPr>
        <w:t>the original</w:t>
      </w:r>
      <w:r>
        <w:rPr>
          <w:spacing w:val="-3"/>
        </w:rPr>
        <w:t xml:space="preserve"> </w:t>
      </w:r>
      <w:r>
        <w:rPr>
          <w:spacing w:val="-1"/>
        </w:rPr>
        <w:t>architect</w:t>
      </w:r>
      <w:r>
        <w:rPr>
          <w:spacing w:val="-2"/>
        </w:rPr>
        <w:t xml:space="preserve"> </w:t>
      </w:r>
      <w:r>
        <w:rPr>
          <w:spacing w:val="-1"/>
        </w:rPr>
        <w:t>who</w:t>
      </w:r>
      <w:r>
        <w:rPr>
          <w:spacing w:val="-2"/>
        </w:rPr>
        <w:t xml:space="preserve"> </w:t>
      </w:r>
      <w:r>
        <w:rPr>
          <w:spacing w:val="-1"/>
        </w:rPr>
        <w:t>prepared the</w:t>
      </w:r>
      <w:r>
        <w:rPr>
          <w:spacing w:val="47"/>
        </w:rPr>
        <w:t xml:space="preserve"> </w:t>
      </w:r>
      <w:r>
        <w:rPr>
          <w:spacing w:val="-1"/>
        </w:rPr>
        <w:t>prototypical</w:t>
      </w:r>
      <w:r>
        <w:t xml:space="preserve"> </w:t>
      </w:r>
      <w:r>
        <w:rPr>
          <w:spacing w:val="-2"/>
        </w:rPr>
        <w:t>documents</w:t>
      </w:r>
      <w:r>
        <w:rPr>
          <w:spacing w:val="1"/>
        </w:rPr>
        <w:t xml:space="preserve"> </w:t>
      </w:r>
      <w:r>
        <w:rPr>
          <w:spacing w:val="-1"/>
        </w:rPr>
        <w:t>agrees,</w:t>
      </w:r>
      <w:r>
        <w:t xml:space="preserve"> </w:t>
      </w:r>
      <w:r>
        <w:rPr>
          <w:spacing w:val="-1"/>
        </w:rPr>
        <w:t>in</w:t>
      </w:r>
      <w:r>
        <w:rPr>
          <w:spacing w:val="-2"/>
        </w:rPr>
        <w:t xml:space="preserve"> </w:t>
      </w:r>
      <w:r>
        <w:rPr>
          <w:spacing w:val="-1"/>
        </w:rPr>
        <w:t>writing,</w:t>
      </w:r>
      <w:r>
        <w:t xml:space="preserve"> to</w:t>
      </w:r>
      <w:r>
        <w:rPr>
          <w:spacing w:val="-5"/>
        </w:rPr>
        <w:t xml:space="preserve"> </w:t>
      </w:r>
      <w:r>
        <w:rPr>
          <w:spacing w:val="-1"/>
        </w:rPr>
        <w:t>the</w:t>
      </w:r>
      <w:r>
        <w:rPr>
          <w:spacing w:val="1"/>
        </w:rPr>
        <w:t xml:space="preserve"> </w:t>
      </w:r>
      <w:r>
        <w:rPr>
          <w:spacing w:val="-1"/>
        </w:rPr>
        <w:t xml:space="preserve">use </w:t>
      </w:r>
      <w:r>
        <w:t>of</w:t>
      </w:r>
      <w:r>
        <w:rPr>
          <w:spacing w:val="-2"/>
        </w:rPr>
        <w:t xml:space="preserve"> </w:t>
      </w:r>
      <w:r>
        <w:rPr>
          <w:spacing w:val="-1"/>
        </w:rPr>
        <w:t>the documents</w:t>
      </w:r>
      <w:r>
        <w:rPr>
          <w:spacing w:val="1"/>
        </w:rPr>
        <w:t xml:space="preserve"> </w:t>
      </w:r>
      <w:r>
        <w:rPr>
          <w:spacing w:val="-1"/>
        </w:rPr>
        <w:t>for</w:t>
      </w:r>
      <w:r>
        <w:rPr>
          <w:spacing w:val="47"/>
        </w:rPr>
        <w:t xml:space="preserve"> </w:t>
      </w:r>
      <w:r>
        <w:rPr>
          <w:spacing w:val="-1"/>
        </w:rPr>
        <w:t>the construction</w:t>
      </w:r>
      <w:r>
        <w:t xml:space="preserve"> </w:t>
      </w:r>
      <w:r>
        <w:rPr>
          <w:spacing w:val="-1"/>
        </w:rPr>
        <w:t>project</w:t>
      </w:r>
      <w:r>
        <w:rPr>
          <w:spacing w:val="-2"/>
        </w:rPr>
        <w:t xml:space="preserve"> </w:t>
      </w:r>
      <w:r>
        <w:rPr>
          <w:spacing w:val="-1"/>
        </w:rPr>
        <w:t>by</w:t>
      </w:r>
      <w:r>
        <w:rPr>
          <w:spacing w:val="-2"/>
        </w:rPr>
        <w:t xml:space="preserve"> </w:t>
      </w:r>
      <w:r>
        <w:t>a</w:t>
      </w:r>
      <w:r>
        <w:rPr>
          <w:spacing w:val="-1"/>
        </w:rPr>
        <w:t xml:space="preserve"> second</w:t>
      </w:r>
      <w:r>
        <w:rPr>
          <w:spacing w:val="-2"/>
        </w:rPr>
        <w:t xml:space="preserve"> </w:t>
      </w:r>
      <w:r>
        <w:rPr>
          <w:spacing w:val="-1"/>
        </w:rPr>
        <w:t>architect.</w:t>
      </w:r>
    </w:p>
    <w:p w:rsidR="008E719F" w:rsidRDefault="008E719F">
      <w:pPr>
        <w:spacing w:line="276" w:lineRule="auto"/>
        <w:sectPr w:rsidR="008E719F">
          <w:pgSz w:w="12240" w:h="15840"/>
          <w:pgMar w:top="1400" w:right="1340" w:bottom="1200" w:left="1700" w:header="0" w:footer="1018" w:gutter="0"/>
          <w:cols w:space="720"/>
        </w:sectPr>
      </w:pPr>
    </w:p>
    <w:p w:rsidR="008E719F" w:rsidRDefault="00D45AB1">
      <w:pPr>
        <w:pStyle w:val="Heading2"/>
        <w:ind w:right="1551"/>
        <w:jc w:val="center"/>
        <w:rPr>
          <w:b w:val="0"/>
          <w:bCs w:val="0"/>
        </w:rPr>
      </w:pPr>
      <w:bookmarkStart w:id="74" w:name="_Toc82512512"/>
      <w:r>
        <w:rPr>
          <w:spacing w:val="-1"/>
        </w:rPr>
        <w:lastRenderedPageBreak/>
        <w:t>SECTION</w:t>
      </w:r>
      <w:r>
        <w:t xml:space="preserve"> XII</w:t>
      </w:r>
      <w:bookmarkEnd w:id="74"/>
    </w:p>
    <w:p w:rsidR="008E719F" w:rsidRDefault="008E719F">
      <w:pPr>
        <w:rPr>
          <w:rFonts w:ascii="Century Gothic" w:eastAsia="Century Gothic" w:hAnsi="Century Gothic" w:cs="Century Gothic"/>
          <w:b/>
          <w:bCs/>
          <w:sz w:val="28"/>
          <w:szCs w:val="28"/>
        </w:rPr>
      </w:pPr>
    </w:p>
    <w:p w:rsidR="008E719F" w:rsidRDefault="00D45AB1">
      <w:pPr>
        <w:spacing w:before="187"/>
        <w:ind w:left="738"/>
        <w:rPr>
          <w:rFonts w:ascii="Century Gothic" w:eastAsia="Century Gothic" w:hAnsi="Century Gothic" w:cs="Century Gothic"/>
          <w:sz w:val="28"/>
          <w:szCs w:val="28"/>
        </w:rPr>
      </w:pPr>
      <w:r>
        <w:rPr>
          <w:rFonts w:ascii="Century Gothic"/>
          <w:b/>
          <w:spacing w:val="-1"/>
          <w:sz w:val="28"/>
        </w:rPr>
        <w:t>PRACTICE</w:t>
      </w:r>
      <w:r>
        <w:rPr>
          <w:rFonts w:ascii="Century Gothic"/>
          <w:b/>
          <w:spacing w:val="-2"/>
          <w:sz w:val="28"/>
        </w:rPr>
        <w:t xml:space="preserve"> </w:t>
      </w:r>
      <w:r>
        <w:rPr>
          <w:rFonts w:ascii="Century Gothic"/>
          <w:b/>
          <w:sz w:val="28"/>
        </w:rPr>
        <w:t>OF</w:t>
      </w:r>
      <w:r>
        <w:rPr>
          <w:rFonts w:ascii="Century Gothic"/>
          <w:b/>
          <w:spacing w:val="-3"/>
          <w:sz w:val="28"/>
        </w:rPr>
        <w:t xml:space="preserve"> </w:t>
      </w:r>
      <w:r>
        <w:rPr>
          <w:rFonts w:ascii="Century Gothic"/>
          <w:b/>
          <w:spacing w:val="-1"/>
          <w:sz w:val="28"/>
        </w:rPr>
        <w:t>LANDSCAPE</w:t>
      </w:r>
      <w:r>
        <w:rPr>
          <w:rFonts w:ascii="Century Gothic"/>
          <w:b/>
          <w:spacing w:val="-2"/>
          <w:sz w:val="28"/>
        </w:rPr>
        <w:t xml:space="preserve"> </w:t>
      </w:r>
      <w:r>
        <w:rPr>
          <w:rFonts w:ascii="Century Gothic"/>
          <w:b/>
          <w:spacing w:val="-1"/>
          <w:sz w:val="28"/>
        </w:rPr>
        <w:t xml:space="preserve">ARCHITECTURE </w:t>
      </w:r>
      <w:r>
        <w:rPr>
          <w:rFonts w:ascii="Century Gothic"/>
          <w:b/>
          <w:sz w:val="28"/>
        </w:rPr>
        <w:t xml:space="preserve">IN </w:t>
      </w:r>
      <w:r>
        <w:rPr>
          <w:rFonts w:ascii="Century Gothic"/>
          <w:b/>
          <w:spacing w:val="-1"/>
          <w:sz w:val="28"/>
        </w:rPr>
        <w:t>ARKANSAS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3"/>
        </w:numPr>
        <w:tabs>
          <w:tab w:val="left" w:pos="461"/>
        </w:tabs>
        <w:rPr>
          <w:rFonts w:cs="Century Gothic"/>
          <w:b w:val="0"/>
          <w:bCs w:val="0"/>
        </w:rPr>
      </w:pPr>
      <w:bookmarkStart w:id="75" w:name="_Toc82512513"/>
      <w:r>
        <w:rPr>
          <w:rFonts w:cs="Century Gothic"/>
        </w:rPr>
        <w:t>Design and Use of Landscape Architect’s Seal</w:t>
      </w:r>
      <w:bookmarkEnd w:id="75"/>
    </w:p>
    <w:p w:rsidR="008E719F" w:rsidRDefault="00D45AB1">
      <w:pPr>
        <w:pStyle w:val="BodyText"/>
        <w:spacing w:before="42" w:line="277" w:lineRule="auto"/>
        <w:ind w:left="460" w:right="138" w:firstLine="0"/>
      </w:pPr>
      <w:r>
        <w:rPr>
          <w:spacing w:val="-1"/>
        </w:rPr>
        <w:t>Each</w:t>
      </w:r>
      <w:r>
        <w:rPr>
          <w:spacing w:val="-2"/>
        </w:rPr>
        <w:t xml:space="preserve"> </w:t>
      </w:r>
      <w:r>
        <w:rPr>
          <w:spacing w:val="-1"/>
        </w:rPr>
        <w:t>registered</w:t>
      </w:r>
      <w:r>
        <w:t xml:space="preserve"> </w:t>
      </w:r>
      <w:r>
        <w:rPr>
          <w:spacing w:val="-1"/>
        </w:rPr>
        <w:t>landscape</w:t>
      </w:r>
      <w:r>
        <w:t xml:space="preserve"> </w:t>
      </w:r>
      <w:r>
        <w:rPr>
          <w:spacing w:val="-1"/>
        </w:rPr>
        <w:t>architect</w:t>
      </w:r>
      <w:r>
        <w:rPr>
          <w:spacing w:val="-2"/>
        </w:rPr>
        <w:t xml:space="preserve"> </w:t>
      </w:r>
      <w:r>
        <w:rPr>
          <w:spacing w:val="-1"/>
        </w:rPr>
        <w:t xml:space="preserve">shall procure </w:t>
      </w:r>
      <w:r>
        <w:t>a</w:t>
      </w:r>
      <w:r>
        <w:rPr>
          <w:spacing w:val="-1"/>
        </w:rPr>
        <w:t xml:space="preserve"> seal</w:t>
      </w:r>
      <w:r>
        <w:rPr>
          <w:spacing w:val="3"/>
        </w:rPr>
        <w:t xml:space="preserve"> </w:t>
      </w:r>
      <w:r>
        <w:rPr>
          <w:spacing w:val="-1"/>
        </w:rPr>
        <w:t>that</w:t>
      </w:r>
      <w:r>
        <w:rPr>
          <w:spacing w:val="-2"/>
        </w:rPr>
        <w:t xml:space="preserve"> </w:t>
      </w:r>
      <w:r>
        <w:rPr>
          <w:spacing w:val="-1"/>
        </w:rPr>
        <w:t>shall contain</w:t>
      </w:r>
      <w:r>
        <w:t xml:space="preserve"> </w:t>
      </w:r>
      <w:r>
        <w:rPr>
          <w:spacing w:val="-1"/>
        </w:rPr>
        <w:t>the</w:t>
      </w:r>
      <w:r>
        <w:rPr>
          <w:spacing w:val="35"/>
        </w:rPr>
        <w:t xml:space="preserve"> </w:t>
      </w:r>
      <w:r>
        <w:t>name</w:t>
      </w:r>
      <w:r>
        <w:rPr>
          <w:spacing w:val="-2"/>
        </w:rPr>
        <w:t xml:space="preserve"> </w:t>
      </w:r>
      <w:r>
        <w:t xml:space="preserve">of </w:t>
      </w:r>
      <w:r>
        <w:rPr>
          <w:spacing w:val="-2"/>
        </w:rPr>
        <w:t>the</w:t>
      </w:r>
      <w:r>
        <w:rPr>
          <w:spacing w:val="-1"/>
        </w:rPr>
        <w:t xml:space="preserve"> registered</w:t>
      </w:r>
      <w:r>
        <w:t xml:space="preserve"> </w:t>
      </w:r>
      <w:r>
        <w:rPr>
          <w:spacing w:val="-1"/>
        </w:rPr>
        <w:t>landscape</w:t>
      </w:r>
      <w:r>
        <w:t xml:space="preserve"> </w:t>
      </w:r>
      <w:r>
        <w:rPr>
          <w:spacing w:val="-1"/>
        </w:rPr>
        <w:t>architect,</w:t>
      </w:r>
      <w:r>
        <w:rPr>
          <w:spacing w:val="2"/>
        </w:rPr>
        <w:t xml:space="preserve"> </w:t>
      </w:r>
      <w:r>
        <w:rPr>
          <w:spacing w:val="-2"/>
        </w:rPr>
        <w:t>license</w:t>
      </w:r>
      <w:r>
        <w:rPr>
          <w:spacing w:val="-1"/>
        </w:rPr>
        <w:t xml:space="preserve"> registration</w:t>
      </w:r>
      <w:r>
        <w:t xml:space="preserve"> </w:t>
      </w:r>
      <w:r>
        <w:rPr>
          <w:spacing w:val="-1"/>
        </w:rPr>
        <w:t>number,</w:t>
      </w:r>
      <w:r>
        <w:t xml:space="preserve"> </w:t>
      </w:r>
      <w:r>
        <w:rPr>
          <w:spacing w:val="-1"/>
        </w:rPr>
        <w:t>and</w:t>
      </w:r>
      <w:r>
        <w:rPr>
          <w:spacing w:val="38"/>
        </w:rPr>
        <w:t xml:space="preserve"> </w:t>
      </w:r>
      <w:r>
        <w:rPr>
          <w:spacing w:val="-1"/>
        </w:rPr>
        <w:t>the words:</w:t>
      </w:r>
    </w:p>
    <w:p w:rsidR="008E719F" w:rsidRDefault="00D45AB1">
      <w:pPr>
        <w:spacing w:before="198"/>
        <w:ind w:left="1617"/>
        <w:rPr>
          <w:rFonts w:ascii="Century Gothic" w:eastAsia="Century Gothic" w:hAnsi="Century Gothic" w:cs="Century Gothic"/>
        </w:rPr>
      </w:pPr>
      <w:r>
        <w:rPr>
          <w:rFonts w:ascii="Century Gothic" w:eastAsia="Century Gothic" w:hAnsi="Century Gothic" w:cs="Century Gothic"/>
          <w:b/>
          <w:bCs/>
          <w:spacing w:val="-1"/>
        </w:rPr>
        <w:t>“REGISTERED</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 xml:space="preserve">LANDSCAPE ARCHITECT </w:t>
      </w:r>
      <w:r>
        <w:rPr>
          <w:rFonts w:ascii="Symbol" w:eastAsia="Symbol" w:hAnsi="Symbol" w:cs="Symbol"/>
          <w:b/>
          <w:bCs/>
        </w:rPr>
        <w:t></w:t>
      </w:r>
      <w:r>
        <w:rPr>
          <w:rFonts w:ascii="Symbol" w:eastAsia="Symbol" w:hAnsi="Symbol" w:cs="Symbol"/>
          <w:b/>
          <w:bCs/>
          <w:spacing w:val="8"/>
        </w:rPr>
        <w:t></w:t>
      </w:r>
      <w:r>
        <w:rPr>
          <w:rFonts w:ascii="Century Gothic" w:eastAsia="Century Gothic" w:hAnsi="Century Gothic" w:cs="Century Gothic"/>
          <w:b/>
          <w:bCs/>
          <w:spacing w:val="-1"/>
        </w:rPr>
        <w:t>STATE</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OF</w:t>
      </w:r>
      <w:r>
        <w:rPr>
          <w:rFonts w:ascii="Century Gothic" w:eastAsia="Century Gothic" w:hAnsi="Century Gothic" w:cs="Century Gothic"/>
          <w:b/>
          <w:bCs/>
        </w:rPr>
        <w:t xml:space="preserve"> </w:t>
      </w:r>
      <w:r>
        <w:rPr>
          <w:rFonts w:ascii="Century Gothic" w:eastAsia="Century Gothic" w:hAnsi="Century Gothic" w:cs="Century Gothic"/>
          <w:b/>
          <w:bCs/>
          <w:spacing w:val="-1"/>
        </w:rPr>
        <w:t>ARKANSAS”</w:t>
      </w:r>
    </w:p>
    <w:p w:rsidR="008E719F" w:rsidRDefault="008E719F">
      <w:pPr>
        <w:spacing w:before="7"/>
        <w:rPr>
          <w:rFonts w:ascii="Century Gothic" w:eastAsia="Century Gothic" w:hAnsi="Century Gothic" w:cs="Century Gothic"/>
          <w:b/>
          <w:bCs/>
          <w:sz w:val="19"/>
          <w:szCs w:val="19"/>
        </w:rPr>
      </w:pPr>
    </w:p>
    <w:p w:rsidR="008E719F" w:rsidRDefault="00D45AB1">
      <w:pPr>
        <w:pStyle w:val="BodyText"/>
        <w:spacing w:line="275" w:lineRule="auto"/>
        <w:ind w:left="460" w:right="138" w:firstLine="0"/>
      </w:pPr>
      <w:r>
        <w:rPr>
          <w:spacing w:val="-1"/>
        </w:rPr>
        <w:t xml:space="preserve">The </w:t>
      </w:r>
      <w:r>
        <w:t>seal</w:t>
      </w:r>
      <w:r>
        <w:rPr>
          <w:spacing w:val="-3"/>
        </w:rPr>
        <w:t xml:space="preserve"> </w:t>
      </w:r>
      <w:r>
        <w:rPr>
          <w:spacing w:val="-1"/>
        </w:rPr>
        <w:t>shall</w:t>
      </w:r>
      <w:r>
        <w:rPr>
          <w:spacing w:val="-2"/>
        </w:rPr>
        <w:t xml:space="preserve"> </w:t>
      </w:r>
      <w:r>
        <w:rPr>
          <w:spacing w:val="-1"/>
        </w:rPr>
        <w:t>comply,</w:t>
      </w:r>
      <w:r>
        <w:rPr>
          <w:spacing w:val="2"/>
        </w:rPr>
        <w:t xml:space="preserve"> </w:t>
      </w:r>
      <w:r>
        <w:rPr>
          <w:spacing w:val="-2"/>
        </w:rPr>
        <w:t>in</w:t>
      </w:r>
      <w:r>
        <w:t xml:space="preserve"> </w:t>
      </w:r>
      <w:r>
        <w:rPr>
          <w:spacing w:val="-1"/>
        </w:rPr>
        <w:t>all respects,</w:t>
      </w:r>
      <w:r>
        <w:rPr>
          <w:spacing w:val="2"/>
        </w:rPr>
        <w:t xml:space="preserve"> </w:t>
      </w:r>
      <w:r>
        <w:rPr>
          <w:spacing w:val="-1"/>
        </w:rPr>
        <w:t>in</w:t>
      </w:r>
      <w:r>
        <w:rPr>
          <w:spacing w:val="-2"/>
        </w:rPr>
        <w:t xml:space="preserve"> </w:t>
      </w:r>
      <w:r>
        <w:rPr>
          <w:spacing w:val="-1"/>
        </w:rPr>
        <w:t>size and</w:t>
      </w:r>
      <w:r>
        <w:t xml:space="preserve"> </w:t>
      </w:r>
      <w:r>
        <w:rPr>
          <w:spacing w:val="-1"/>
        </w:rPr>
        <w:t>format,</w:t>
      </w:r>
      <w:r>
        <w:rPr>
          <w:spacing w:val="-3"/>
        </w:rPr>
        <w:t xml:space="preserve"> </w:t>
      </w:r>
      <w:r>
        <w:t xml:space="preserve">with </w:t>
      </w:r>
      <w:r>
        <w:rPr>
          <w:spacing w:val="-2"/>
        </w:rPr>
        <w:t>the</w:t>
      </w:r>
      <w:r>
        <w:rPr>
          <w:spacing w:val="1"/>
        </w:rPr>
        <w:t xml:space="preserve"> </w:t>
      </w:r>
      <w:r>
        <w:rPr>
          <w:spacing w:val="-1"/>
        </w:rPr>
        <w:t>description</w:t>
      </w:r>
      <w:r>
        <w:t xml:space="preserve"> of</w:t>
      </w:r>
      <w:r>
        <w:rPr>
          <w:spacing w:val="35"/>
        </w:rPr>
        <w:t xml:space="preserve"> </w:t>
      </w:r>
      <w:r>
        <w:rPr>
          <w:spacing w:val="-1"/>
        </w:rPr>
        <w:t>the</w:t>
      </w:r>
      <w:r>
        <w:rPr>
          <w:spacing w:val="1"/>
        </w:rPr>
        <w:t xml:space="preserve"> </w:t>
      </w:r>
      <w:r>
        <w:rPr>
          <w:spacing w:val="-1"/>
        </w:rPr>
        <w:t>design</w:t>
      </w:r>
      <w:r>
        <w:rPr>
          <w:spacing w:val="-2"/>
        </w:rPr>
        <w:t xml:space="preserve"> </w:t>
      </w:r>
      <w:r>
        <w:rPr>
          <w:spacing w:val="-1"/>
        </w:rPr>
        <w:t>requirements</w:t>
      </w:r>
      <w:r>
        <w:rPr>
          <w:spacing w:val="1"/>
        </w:rPr>
        <w:t xml:space="preserve"> </w:t>
      </w:r>
      <w:r>
        <w:rPr>
          <w:spacing w:val="-1"/>
        </w:rPr>
        <w:t xml:space="preserve">as </w:t>
      </w:r>
      <w:r>
        <w:t>set</w:t>
      </w:r>
      <w:r>
        <w:rPr>
          <w:spacing w:val="-2"/>
        </w:rPr>
        <w:t xml:space="preserve"> </w:t>
      </w:r>
      <w:r>
        <w:t>forth</w:t>
      </w:r>
      <w:r>
        <w:rPr>
          <w:spacing w:val="-2"/>
        </w:rPr>
        <w:t xml:space="preserve"> </w:t>
      </w:r>
      <w:r>
        <w:rPr>
          <w:spacing w:val="-1"/>
        </w:rPr>
        <w:t>below:</w:t>
      </w:r>
    </w:p>
    <w:p w:rsidR="008E719F" w:rsidRDefault="00D45AB1">
      <w:pPr>
        <w:pStyle w:val="BodyText"/>
        <w:numPr>
          <w:ilvl w:val="1"/>
          <w:numId w:val="13"/>
        </w:numPr>
        <w:tabs>
          <w:tab w:val="left" w:pos="1181"/>
        </w:tabs>
        <w:spacing w:before="1"/>
      </w:pPr>
      <w:r>
        <w:rPr>
          <w:spacing w:val="-1"/>
        </w:rPr>
        <w:t>Seal</w:t>
      </w:r>
      <w:r>
        <w:rPr>
          <w:spacing w:val="-2"/>
        </w:rPr>
        <w:t xml:space="preserve"> </w:t>
      </w:r>
      <w:r>
        <w:rPr>
          <w:spacing w:val="-1"/>
        </w:rPr>
        <w:t>Design</w:t>
      </w:r>
      <w:r>
        <w:rPr>
          <w:spacing w:val="-2"/>
        </w:rPr>
        <w:t xml:space="preserve"> </w:t>
      </w:r>
      <w:r>
        <w:rPr>
          <w:spacing w:val="-1"/>
        </w:rPr>
        <w:t>Requirements</w:t>
      </w:r>
    </w:p>
    <w:p w:rsidR="008E719F" w:rsidRDefault="00D45AB1">
      <w:pPr>
        <w:pStyle w:val="BodyText"/>
        <w:numPr>
          <w:ilvl w:val="2"/>
          <w:numId w:val="13"/>
        </w:numPr>
        <w:tabs>
          <w:tab w:val="left" w:pos="1541"/>
        </w:tabs>
        <w:spacing w:before="42" w:line="275" w:lineRule="auto"/>
        <w:ind w:right="138"/>
      </w:pPr>
      <w:r>
        <w:rPr>
          <w:spacing w:val="-1"/>
        </w:rPr>
        <w:t>Design:</w:t>
      </w:r>
      <w:r>
        <w:rPr>
          <w:spacing w:val="-3"/>
        </w:rPr>
        <w:t xml:space="preserve"> </w:t>
      </w:r>
      <w:r>
        <w:t>Metal</w:t>
      </w:r>
      <w:r>
        <w:rPr>
          <w:spacing w:val="-2"/>
        </w:rPr>
        <w:t xml:space="preserve"> </w:t>
      </w:r>
      <w:r>
        <w:rPr>
          <w:spacing w:val="-1"/>
        </w:rPr>
        <w:t>impression,</w:t>
      </w:r>
      <w:r>
        <w:t xml:space="preserve"> </w:t>
      </w:r>
      <w:r>
        <w:rPr>
          <w:spacing w:val="-1"/>
        </w:rPr>
        <w:t>rubber stamp,</w:t>
      </w:r>
      <w:r>
        <w:t xml:space="preserve"> or</w:t>
      </w:r>
      <w:r>
        <w:rPr>
          <w:spacing w:val="-1"/>
        </w:rPr>
        <w:t xml:space="preserve"> printed,</w:t>
      </w:r>
      <w:r>
        <w:t xml:space="preserve"> two</w:t>
      </w:r>
      <w:r>
        <w:rPr>
          <w:spacing w:val="-2"/>
        </w:rPr>
        <w:t xml:space="preserve"> </w:t>
      </w:r>
      <w:r>
        <w:t>(2)</w:t>
      </w:r>
      <w:r>
        <w:rPr>
          <w:spacing w:val="-4"/>
        </w:rPr>
        <w:t xml:space="preserve"> </w:t>
      </w:r>
      <w:r>
        <w:rPr>
          <w:spacing w:val="-1"/>
        </w:rPr>
        <w:t>concentric</w:t>
      </w:r>
      <w:r>
        <w:rPr>
          <w:spacing w:val="39"/>
        </w:rPr>
        <w:t xml:space="preserve"> </w:t>
      </w:r>
      <w:r>
        <w:rPr>
          <w:spacing w:val="-1"/>
        </w:rPr>
        <w:t>circles</w:t>
      </w:r>
      <w:r>
        <w:t xml:space="preserve"> </w:t>
      </w:r>
      <w:r>
        <w:rPr>
          <w:spacing w:val="-1"/>
        </w:rPr>
        <w:t>1.5</w:t>
      </w:r>
      <w:r>
        <w:rPr>
          <w:rFonts w:cs="Century Gothic"/>
          <w:spacing w:val="-1"/>
        </w:rPr>
        <w:t>”</w:t>
      </w:r>
      <w:r>
        <w:rPr>
          <w:rFonts w:cs="Century Gothic"/>
        </w:rPr>
        <w:t xml:space="preserve"> and</w:t>
      </w:r>
      <w:r>
        <w:rPr>
          <w:rFonts w:cs="Century Gothic"/>
          <w:spacing w:val="-2"/>
        </w:rPr>
        <w:t xml:space="preserve"> 1”</w:t>
      </w:r>
      <w:r>
        <w:rPr>
          <w:rFonts w:cs="Century Gothic"/>
        </w:rPr>
        <w:t xml:space="preserve"> </w:t>
      </w:r>
      <w:r>
        <w:rPr>
          <w:spacing w:val="-1"/>
        </w:rPr>
        <w:t>in</w:t>
      </w:r>
      <w:r>
        <w:rPr>
          <w:spacing w:val="1"/>
        </w:rPr>
        <w:t xml:space="preserve"> </w:t>
      </w:r>
      <w:r>
        <w:rPr>
          <w:spacing w:val="-2"/>
        </w:rPr>
        <w:t>diameter.</w:t>
      </w:r>
      <w:r>
        <w:t xml:space="preserve"> </w:t>
      </w:r>
      <w:r>
        <w:rPr>
          <w:spacing w:val="-1"/>
        </w:rPr>
        <w:t>Space between bearing</w:t>
      </w:r>
      <w:r>
        <w:rPr>
          <w:spacing w:val="-2"/>
        </w:rPr>
        <w:t xml:space="preserve"> </w:t>
      </w:r>
      <w:r>
        <w:rPr>
          <w:spacing w:val="-1"/>
        </w:rPr>
        <w:t>words</w:t>
      </w:r>
      <w:r>
        <w:rPr>
          <w:spacing w:val="41"/>
        </w:rPr>
        <w:t xml:space="preserve"> </w:t>
      </w:r>
      <w:r>
        <w:rPr>
          <w:rFonts w:cs="Century Gothic"/>
          <w:spacing w:val="-1"/>
        </w:rPr>
        <w:t xml:space="preserve">“Registered </w:t>
      </w:r>
      <w:r>
        <w:rPr>
          <w:spacing w:val="-2"/>
        </w:rPr>
        <w:t>Landscape</w:t>
      </w:r>
      <w:r>
        <w:rPr>
          <w:spacing w:val="2"/>
        </w:rPr>
        <w:t xml:space="preserve"> </w:t>
      </w:r>
      <w:r>
        <w:rPr>
          <w:rFonts w:cs="Century Gothic"/>
          <w:spacing w:val="-2"/>
        </w:rPr>
        <w:t>Architect”</w:t>
      </w:r>
      <w:r>
        <w:rPr>
          <w:rFonts w:cs="Century Gothic"/>
        </w:rPr>
        <w:t xml:space="preserve"> and</w:t>
      </w:r>
      <w:r>
        <w:rPr>
          <w:rFonts w:cs="Century Gothic"/>
          <w:spacing w:val="-2"/>
        </w:rPr>
        <w:t xml:space="preserve"> </w:t>
      </w:r>
      <w:r>
        <w:rPr>
          <w:rFonts w:cs="Century Gothic"/>
          <w:spacing w:val="-1"/>
        </w:rPr>
        <w:t>“</w:t>
      </w:r>
      <w:r>
        <w:rPr>
          <w:spacing w:val="-1"/>
        </w:rPr>
        <w:t>State</w:t>
      </w:r>
      <w:r>
        <w:rPr>
          <w:spacing w:val="1"/>
        </w:rPr>
        <w:t xml:space="preserve"> </w:t>
      </w:r>
      <w:r>
        <w:t>of</w:t>
      </w:r>
      <w:r>
        <w:rPr>
          <w:spacing w:val="-2"/>
        </w:rPr>
        <w:t xml:space="preserve"> </w:t>
      </w:r>
      <w:r>
        <w:rPr>
          <w:spacing w:val="-1"/>
        </w:rPr>
        <w:t>Arkansas.</w:t>
      </w:r>
      <w:r>
        <w:rPr>
          <w:rFonts w:cs="Century Gothic"/>
          <w:spacing w:val="-1"/>
        </w:rPr>
        <w:t>”</w:t>
      </w:r>
      <w:r>
        <w:rPr>
          <w:rFonts w:cs="Century Gothic"/>
        </w:rPr>
        <w:t xml:space="preserve"> </w:t>
      </w:r>
      <w:r>
        <w:rPr>
          <w:rFonts w:cs="Century Gothic"/>
          <w:spacing w:val="-1"/>
        </w:rPr>
        <w:t>Space</w:t>
      </w:r>
      <w:r>
        <w:rPr>
          <w:rFonts w:cs="Century Gothic"/>
          <w:spacing w:val="63"/>
        </w:rPr>
        <w:t xml:space="preserve"> </w:t>
      </w:r>
      <w:r>
        <w:rPr>
          <w:spacing w:val="-1"/>
        </w:rPr>
        <w:t>within</w:t>
      </w:r>
      <w:r>
        <w:t xml:space="preserve"> </w:t>
      </w:r>
      <w:r>
        <w:rPr>
          <w:spacing w:val="-1"/>
        </w:rPr>
        <w:t xml:space="preserve">inner circle </w:t>
      </w:r>
      <w:r>
        <w:rPr>
          <w:spacing w:val="-2"/>
        </w:rPr>
        <w:t>bearing</w:t>
      </w:r>
      <w:r>
        <w:rPr>
          <w:spacing w:val="1"/>
        </w:rPr>
        <w:t xml:space="preserve"> </w:t>
      </w:r>
      <w:r>
        <w:rPr>
          <w:spacing w:val="-1"/>
        </w:rPr>
        <w:t>names</w:t>
      </w:r>
      <w:r>
        <w:t xml:space="preserve"> </w:t>
      </w:r>
      <w:r>
        <w:rPr>
          <w:spacing w:val="-2"/>
        </w:rPr>
        <w:t>and</w:t>
      </w:r>
      <w:r>
        <w:rPr>
          <w:spacing w:val="-1"/>
        </w:rPr>
        <w:t xml:space="preserve"> registration</w:t>
      </w:r>
      <w:r>
        <w:t xml:space="preserve"> </w:t>
      </w:r>
      <w:r>
        <w:rPr>
          <w:spacing w:val="-1"/>
        </w:rPr>
        <w:t>numbers as follows:</w:t>
      </w:r>
    </w:p>
    <w:p w:rsidR="008E719F" w:rsidRDefault="00D45AB1">
      <w:pPr>
        <w:pStyle w:val="BodyText"/>
        <w:spacing w:before="3"/>
        <w:ind w:left="1540"/>
        <w:rPr>
          <w:rFonts w:cs="Century Gothic"/>
        </w:rPr>
      </w:pPr>
      <w:r>
        <w:t xml:space="preserve">a. </w:t>
      </w:r>
      <w:r>
        <w:rPr>
          <w:spacing w:val="25"/>
        </w:rPr>
        <w:t xml:space="preserve"> </w:t>
      </w:r>
      <w:r>
        <w:t>Any</w:t>
      </w:r>
      <w:r>
        <w:rPr>
          <w:spacing w:val="-1"/>
        </w:rPr>
        <w:t xml:space="preserve"> method</w:t>
      </w:r>
      <w:r>
        <w:rPr>
          <w:spacing w:val="-2"/>
        </w:rPr>
        <w:t xml:space="preserve"> </w:t>
      </w:r>
      <w:r>
        <w:rPr>
          <w:spacing w:val="-1"/>
        </w:rPr>
        <w:t>that</w:t>
      </w:r>
      <w:r>
        <w:rPr>
          <w:spacing w:val="-2"/>
        </w:rPr>
        <w:t xml:space="preserve"> </w:t>
      </w:r>
      <w:r>
        <w:rPr>
          <w:spacing w:val="-1"/>
        </w:rPr>
        <w:t>legibly</w:t>
      </w:r>
      <w:r>
        <w:t xml:space="preserve"> </w:t>
      </w:r>
      <w:r>
        <w:rPr>
          <w:spacing w:val="-1"/>
        </w:rPr>
        <w:t>reproduces</w:t>
      </w:r>
      <w:r>
        <w:rPr>
          <w:spacing w:val="1"/>
        </w:rPr>
        <w:t xml:space="preserve"> </w:t>
      </w:r>
      <w:r>
        <w:rPr>
          <w:spacing w:val="-2"/>
        </w:rPr>
        <w:t>the</w:t>
      </w:r>
      <w:r>
        <w:rPr>
          <w:spacing w:val="2"/>
        </w:rPr>
        <w:t xml:space="preserve"> </w:t>
      </w:r>
      <w:r>
        <w:rPr>
          <w:spacing w:val="-1"/>
        </w:rPr>
        <w:t>landscape</w:t>
      </w:r>
      <w:r>
        <w:t xml:space="preserve"> </w:t>
      </w:r>
      <w:r>
        <w:rPr>
          <w:rFonts w:cs="Century Gothic"/>
          <w:spacing w:val="-1"/>
        </w:rPr>
        <w:t>architect’s seal</w:t>
      </w:r>
      <w:r>
        <w:rPr>
          <w:rFonts w:cs="Century Gothic"/>
          <w:spacing w:val="-2"/>
        </w:rPr>
        <w:t xml:space="preserve"> </w:t>
      </w:r>
      <w:r>
        <w:rPr>
          <w:rFonts w:cs="Century Gothic"/>
          <w:spacing w:val="-1"/>
        </w:rPr>
        <w:t>is</w:t>
      </w:r>
    </w:p>
    <w:p w:rsidR="008E719F" w:rsidRDefault="00D45AB1">
      <w:pPr>
        <w:pStyle w:val="BodyText"/>
        <w:spacing w:before="40"/>
        <w:ind w:left="1540" w:firstLine="0"/>
      </w:pPr>
      <w:r>
        <w:rPr>
          <w:spacing w:val="-1"/>
        </w:rPr>
        <w:t>permitted.</w:t>
      </w:r>
      <w:r>
        <w:t xml:space="preserve">  </w:t>
      </w:r>
      <w:r>
        <w:rPr>
          <w:spacing w:val="10"/>
        </w:rPr>
        <w:t xml:space="preserve"> </w:t>
      </w:r>
      <w:r>
        <w:rPr>
          <w:noProof/>
          <w:spacing w:val="10"/>
          <w:position w:val="-358"/>
        </w:rPr>
        <w:drawing>
          <wp:inline distT="0" distB="0" distL="0" distR="0">
            <wp:extent cx="2468880" cy="237743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2468880" cy="2377439"/>
                    </a:xfrm>
                    <a:prstGeom prst="rect">
                      <a:avLst/>
                    </a:prstGeom>
                  </pic:spPr>
                </pic:pic>
              </a:graphicData>
            </a:graphic>
          </wp:inline>
        </w:drawing>
      </w:r>
    </w:p>
    <w:p w:rsidR="008E719F" w:rsidRDefault="00D45AB1">
      <w:pPr>
        <w:pStyle w:val="BodyText"/>
        <w:numPr>
          <w:ilvl w:val="1"/>
          <w:numId w:val="13"/>
        </w:numPr>
        <w:tabs>
          <w:tab w:val="left" w:pos="1181"/>
        </w:tabs>
        <w:spacing w:before="74"/>
        <w:rPr>
          <w:rFonts w:cs="Century Gothic"/>
        </w:rPr>
      </w:pPr>
      <w:r>
        <w:rPr>
          <w:rFonts w:cs="Century Gothic"/>
        </w:rPr>
        <w:t>Use</w:t>
      </w:r>
      <w:r>
        <w:rPr>
          <w:rFonts w:cs="Century Gothic"/>
          <w:spacing w:val="1"/>
        </w:rPr>
        <w:t xml:space="preserve"> </w:t>
      </w:r>
      <w:r>
        <w:rPr>
          <w:rFonts w:cs="Century Gothic"/>
          <w:spacing w:val="-2"/>
        </w:rPr>
        <w:t>of</w:t>
      </w:r>
      <w:r>
        <w:rPr>
          <w:rFonts w:cs="Century Gothic"/>
          <w:spacing w:val="-1"/>
        </w:rPr>
        <w:t xml:space="preserve"> Landscape</w:t>
      </w:r>
      <w:r>
        <w:rPr>
          <w:rFonts w:cs="Century Gothic"/>
        </w:rPr>
        <w:t xml:space="preserve"> </w:t>
      </w:r>
      <w:r>
        <w:rPr>
          <w:rFonts w:cs="Century Gothic"/>
          <w:spacing w:val="-1"/>
        </w:rPr>
        <w:t>Architect’s Seal</w:t>
      </w:r>
    </w:p>
    <w:p w:rsidR="008E719F" w:rsidRDefault="00D45AB1">
      <w:pPr>
        <w:pStyle w:val="BodyText"/>
        <w:numPr>
          <w:ilvl w:val="2"/>
          <w:numId w:val="13"/>
        </w:numPr>
        <w:tabs>
          <w:tab w:val="left" w:pos="1541"/>
        </w:tabs>
        <w:spacing w:before="43" w:line="276" w:lineRule="auto"/>
        <w:ind w:right="138"/>
      </w:pPr>
      <w:r>
        <w:rPr>
          <w:spacing w:val="-2"/>
        </w:rPr>
        <w:t>Landscape</w:t>
      </w:r>
      <w:r>
        <w:rPr>
          <w:spacing w:val="-1"/>
        </w:rPr>
        <w:t xml:space="preserve"> architects</w:t>
      </w:r>
      <w:r>
        <w:rPr>
          <w:spacing w:val="-4"/>
        </w:rPr>
        <w:t xml:space="preserve"> </w:t>
      </w:r>
      <w:r>
        <w:rPr>
          <w:spacing w:val="-1"/>
        </w:rPr>
        <w:t>shall</w:t>
      </w:r>
      <w:r>
        <w:t xml:space="preserve"> </w:t>
      </w:r>
      <w:r>
        <w:rPr>
          <w:spacing w:val="-1"/>
        </w:rPr>
        <w:t>affix</w:t>
      </w:r>
      <w:r>
        <w:t xml:space="preserve"> </w:t>
      </w:r>
      <w:r>
        <w:rPr>
          <w:spacing w:val="-1"/>
        </w:rPr>
        <w:t>their seal,</w:t>
      </w:r>
      <w:r>
        <w:t xml:space="preserve"> </w:t>
      </w:r>
      <w:r>
        <w:rPr>
          <w:spacing w:val="-1"/>
        </w:rPr>
        <w:t>actual</w:t>
      </w:r>
      <w:r>
        <w:t xml:space="preserve"> </w:t>
      </w:r>
      <w:r>
        <w:rPr>
          <w:spacing w:val="-1"/>
        </w:rPr>
        <w:t>signature,</w:t>
      </w:r>
      <w:r>
        <w:t xml:space="preserve"> </w:t>
      </w:r>
      <w:r>
        <w:rPr>
          <w:spacing w:val="-1"/>
        </w:rPr>
        <w:t>and</w:t>
      </w:r>
      <w:r>
        <w:rPr>
          <w:spacing w:val="-2"/>
        </w:rPr>
        <w:t xml:space="preserve"> </w:t>
      </w:r>
      <w:r>
        <w:rPr>
          <w:spacing w:val="-1"/>
        </w:rPr>
        <w:t>date</w:t>
      </w:r>
      <w:r>
        <w:rPr>
          <w:spacing w:val="55"/>
        </w:rPr>
        <w:t xml:space="preserve"> </w:t>
      </w:r>
      <w:r>
        <w:t xml:space="preserve">of </w:t>
      </w:r>
      <w:r>
        <w:rPr>
          <w:spacing w:val="-1"/>
        </w:rPr>
        <w:t>affixation</w:t>
      </w:r>
      <w:r>
        <w:t xml:space="preserve"> to</w:t>
      </w:r>
      <w:r>
        <w:rPr>
          <w:spacing w:val="-2"/>
        </w:rPr>
        <w:t xml:space="preserve"> </w:t>
      </w:r>
      <w:r>
        <w:rPr>
          <w:spacing w:val="-1"/>
        </w:rPr>
        <w:t>all original</w:t>
      </w:r>
      <w:r>
        <w:t xml:space="preserve"> </w:t>
      </w:r>
      <w:r>
        <w:rPr>
          <w:spacing w:val="-1"/>
        </w:rPr>
        <w:t>contract</w:t>
      </w:r>
      <w:r>
        <w:rPr>
          <w:spacing w:val="-2"/>
        </w:rPr>
        <w:t xml:space="preserve"> </w:t>
      </w:r>
      <w:r>
        <w:rPr>
          <w:spacing w:val="-1"/>
        </w:rPr>
        <w:t>documents,</w:t>
      </w:r>
      <w:r>
        <w:t xml:space="preserve"> </w:t>
      </w:r>
      <w:r>
        <w:rPr>
          <w:spacing w:val="-1"/>
        </w:rPr>
        <w:t>including</w:t>
      </w:r>
      <w:r>
        <w:rPr>
          <w:spacing w:val="-2"/>
        </w:rPr>
        <w:t xml:space="preserve"> </w:t>
      </w:r>
      <w:r>
        <w:rPr>
          <w:spacing w:val="-1"/>
        </w:rPr>
        <w:t>index</w:t>
      </w:r>
      <w:r>
        <w:rPr>
          <w:spacing w:val="-2"/>
        </w:rPr>
        <w:t xml:space="preserve"> </w:t>
      </w:r>
      <w:r>
        <w:rPr>
          <w:spacing w:val="-1"/>
        </w:rPr>
        <w:t>sheets</w:t>
      </w:r>
      <w:r>
        <w:rPr>
          <w:spacing w:val="51"/>
        </w:rPr>
        <w:t xml:space="preserve"> </w:t>
      </w:r>
      <w:r>
        <w:rPr>
          <w:spacing w:val="-1"/>
        </w:rPr>
        <w:t>identifying</w:t>
      </w:r>
      <w:r>
        <w:rPr>
          <w:spacing w:val="1"/>
        </w:rPr>
        <w:t xml:space="preserve"> </w:t>
      </w:r>
      <w:r>
        <w:rPr>
          <w:spacing w:val="-1"/>
        </w:rPr>
        <w:t>all drawings covered,</w:t>
      </w:r>
      <w:r>
        <w:rPr>
          <w:spacing w:val="2"/>
        </w:rPr>
        <w:t xml:space="preserve"> </w:t>
      </w:r>
      <w:r>
        <w:rPr>
          <w:spacing w:val="-1"/>
        </w:rPr>
        <w:t>as well as</w:t>
      </w:r>
      <w:r>
        <w:t xml:space="preserve"> </w:t>
      </w:r>
      <w:r>
        <w:rPr>
          <w:spacing w:val="-2"/>
        </w:rPr>
        <w:t>cover</w:t>
      </w:r>
      <w:r>
        <w:t xml:space="preserve"> </w:t>
      </w:r>
      <w:r>
        <w:rPr>
          <w:spacing w:val="-1"/>
        </w:rPr>
        <w:t>and</w:t>
      </w:r>
      <w:r>
        <w:rPr>
          <w:spacing w:val="-2"/>
        </w:rPr>
        <w:t xml:space="preserve"> </w:t>
      </w:r>
      <w:r>
        <w:t>index</w:t>
      </w:r>
      <w:r>
        <w:rPr>
          <w:spacing w:val="-2"/>
        </w:rPr>
        <w:t xml:space="preserve"> </w:t>
      </w:r>
      <w:r>
        <w:rPr>
          <w:spacing w:val="-1"/>
        </w:rPr>
        <w:t>pages</w:t>
      </w:r>
      <w:r>
        <w:rPr>
          <w:spacing w:val="39"/>
        </w:rPr>
        <w:t xml:space="preserve"> </w:t>
      </w:r>
      <w:r>
        <w:rPr>
          <w:spacing w:val="-1"/>
        </w:rPr>
        <w:t>identifying</w:t>
      </w:r>
      <w:r>
        <w:rPr>
          <w:spacing w:val="1"/>
        </w:rPr>
        <w:t xml:space="preserve"> </w:t>
      </w:r>
      <w:r>
        <w:rPr>
          <w:spacing w:val="-1"/>
        </w:rPr>
        <w:t>all specification</w:t>
      </w:r>
      <w:r>
        <w:t xml:space="preserve"> </w:t>
      </w:r>
      <w:r>
        <w:rPr>
          <w:spacing w:val="-1"/>
        </w:rPr>
        <w:t>pages</w:t>
      </w:r>
      <w:r>
        <w:rPr>
          <w:spacing w:val="-3"/>
        </w:rPr>
        <w:t xml:space="preserve"> </w:t>
      </w:r>
      <w:r>
        <w:rPr>
          <w:spacing w:val="-1"/>
        </w:rPr>
        <w:t>covered.</w:t>
      </w:r>
      <w:r>
        <w:rPr>
          <w:spacing w:val="2"/>
        </w:rPr>
        <w:t xml:space="preserve"> </w:t>
      </w:r>
      <w:r>
        <w:rPr>
          <w:spacing w:val="-2"/>
        </w:rPr>
        <w:t>Presentation</w:t>
      </w:r>
      <w:r>
        <w:t xml:space="preserve"> </w:t>
      </w:r>
      <w:r>
        <w:rPr>
          <w:spacing w:val="-1"/>
        </w:rPr>
        <w:t>documents</w:t>
      </w:r>
      <w:r>
        <w:rPr>
          <w:spacing w:val="47"/>
        </w:rPr>
        <w:t xml:space="preserve"> </w:t>
      </w:r>
      <w:r>
        <w:rPr>
          <w:spacing w:val="-1"/>
        </w:rPr>
        <w:t>(renderings</w:t>
      </w:r>
      <w:r>
        <w:t xml:space="preserve"> </w:t>
      </w:r>
      <w:r>
        <w:rPr>
          <w:spacing w:val="-1"/>
        </w:rPr>
        <w:t xml:space="preserve">and/or drawings used </w:t>
      </w:r>
      <w:r>
        <w:t>to</w:t>
      </w:r>
      <w:r>
        <w:rPr>
          <w:spacing w:val="-2"/>
        </w:rPr>
        <w:t xml:space="preserve"> </w:t>
      </w:r>
      <w:r>
        <w:rPr>
          <w:spacing w:val="-1"/>
        </w:rPr>
        <w:t xml:space="preserve">communicate </w:t>
      </w:r>
      <w:r>
        <w:rPr>
          <w:spacing w:val="-2"/>
        </w:rPr>
        <w:t>conceptual</w:t>
      </w:r>
      <w:r>
        <w:rPr>
          <w:spacing w:val="40"/>
        </w:rPr>
        <w:t xml:space="preserve"> </w:t>
      </w:r>
      <w:r>
        <w:rPr>
          <w:spacing w:val="-1"/>
        </w:rPr>
        <w:t>information</w:t>
      </w:r>
      <w:r>
        <w:t xml:space="preserve"> </w:t>
      </w:r>
      <w:r>
        <w:rPr>
          <w:spacing w:val="-1"/>
        </w:rPr>
        <w:t>only) are</w:t>
      </w:r>
      <w:r>
        <w:rPr>
          <w:spacing w:val="1"/>
        </w:rPr>
        <w:t xml:space="preserve"> </w:t>
      </w:r>
      <w:r>
        <w:rPr>
          <w:spacing w:val="-1"/>
        </w:rPr>
        <w:t>not</w:t>
      </w:r>
      <w:r>
        <w:t xml:space="preserve"> </w:t>
      </w:r>
      <w:r>
        <w:rPr>
          <w:spacing w:val="-1"/>
        </w:rPr>
        <w:t>required</w:t>
      </w:r>
      <w:r>
        <w:rPr>
          <w:spacing w:val="1"/>
        </w:rPr>
        <w:t xml:space="preserve"> </w:t>
      </w:r>
      <w:r>
        <w:t>to</w:t>
      </w:r>
      <w:r>
        <w:rPr>
          <w:spacing w:val="-3"/>
        </w:rPr>
        <w:t xml:space="preserve"> </w:t>
      </w:r>
      <w:r>
        <w:rPr>
          <w:spacing w:val="-1"/>
        </w:rPr>
        <w:t>be sealed,</w:t>
      </w:r>
      <w:r>
        <w:t xml:space="preserve"> </w:t>
      </w:r>
      <w:r>
        <w:rPr>
          <w:spacing w:val="-1"/>
        </w:rPr>
        <w:t>signed,</w:t>
      </w:r>
      <w:r>
        <w:t xml:space="preserve"> or</w:t>
      </w:r>
      <w:r>
        <w:rPr>
          <w:spacing w:val="-1"/>
        </w:rPr>
        <w:t xml:space="preserve"> dated.</w:t>
      </w:r>
    </w:p>
    <w:p w:rsidR="008E719F" w:rsidRDefault="00D45AB1">
      <w:pPr>
        <w:pStyle w:val="BodyText"/>
        <w:numPr>
          <w:ilvl w:val="2"/>
          <w:numId w:val="13"/>
        </w:numPr>
        <w:tabs>
          <w:tab w:val="left" w:pos="1541"/>
        </w:tabs>
        <w:spacing w:line="276" w:lineRule="auto"/>
        <w:ind w:right="339"/>
      </w:pPr>
      <w:r>
        <w:rPr>
          <w:spacing w:val="-1"/>
        </w:rPr>
        <w:t>Contract</w:t>
      </w:r>
      <w:r>
        <w:rPr>
          <w:spacing w:val="-2"/>
        </w:rPr>
        <w:t xml:space="preserve"> </w:t>
      </w:r>
      <w:r>
        <w:rPr>
          <w:spacing w:val="-1"/>
        </w:rPr>
        <w:t>documents considered</w:t>
      </w:r>
      <w:r>
        <w:rPr>
          <w:spacing w:val="1"/>
        </w:rPr>
        <w:t xml:space="preserve"> </w:t>
      </w:r>
      <w:r>
        <w:rPr>
          <w:spacing w:val="-2"/>
        </w:rPr>
        <w:t>incomplete</w:t>
      </w:r>
      <w:r>
        <w:rPr>
          <w:spacing w:val="-1"/>
        </w:rPr>
        <w:t xml:space="preserve"> by</w:t>
      </w:r>
      <w:r>
        <w:rPr>
          <w:spacing w:val="1"/>
        </w:rPr>
        <w:t xml:space="preserve"> </w:t>
      </w:r>
      <w:r>
        <w:rPr>
          <w:spacing w:val="-1"/>
        </w:rPr>
        <w:t>the</w:t>
      </w:r>
      <w:r>
        <w:rPr>
          <w:spacing w:val="2"/>
        </w:rPr>
        <w:t xml:space="preserve"> </w:t>
      </w:r>
      <w:r>
        <w:rPr>
          <w:spacing w:val="-2"/>
        </w:rPr>
        <w:t>landscape</w:t>
      </w:r>
      <w:r>
        <w:rPr>
          <w:spacing w:val="61"/>
        </w:rPr>
        <w:t xml:space="preserve"> </w:t>
      </w:r>
      <w:r>
        <w:rPr>
          <w:spacing w:val="-1"/>
        </w:rPr>
        <w:t>architect</w:t>
      </w:r>
      <w:r>
        <w:rPr>
          <w:spacing w:val="-2"/>
        </w:rPr>
        <w:t xml:space="preserve"> </w:t>
      </w:r>
      <w:r>
        <w:rPr>
          <w:spacing w:val="-1"/>
        </w:rPr>
        <w:t>may</w:t>
      </w:r>
      <w:r>
        <w:rPr>
          <w:spacing w:val="-2"/>
        </w:rPr>
        <w:t xml:space="preserve"> </w:t>
      </w:r>
      <w:r>
        <w:rPr>
          <w:spacing w:val="-1"/>
        </w:rPr>
        <w:t>be released for</w:t>
      </w:r>
      <w:r>
        <w:rPr>
          <w:spacing w:val="1"/>
        </w:rPr>
        <w:t xml:space="preserve"> </w:t>
      </w:r>
      <w:r>
        <w:rPr>
          <w:spacing w:val="-1"/>
        </w:rPr>
        <w:t>interim</w:t>
      </w:r>
      <w:r>
        <w:t xml:space="preserve"> </w:t>
      </w:r>
      <w:r>
        <w:rPr>
          <w:spacing w:val="-1"/>
        </w:rPr>
        <w:t>review</w:t>
      </w:r>
      <w:r>
        <w:t xml:space="preserve"> </w:t>
      </w:r>
      <w:r>
        <w:rPr>
          <w:spacing w:val="-1"/>
        </w:rPr>
        <w:t>without</w:t>
      </w:r>
      <w:r>
        <w:rPr>
          <w:spacing w:val="-2"/>
        </w:rPr>
        <w:t xml:space="preserve"> </w:t>
      </w:r>
      <w:r>
        <w:rPr>
          <w:spacing w:val="-1"/>
        </w:rPr>
        <w:t>the</w:t>
      </w:r>
      <w:r>
        <w:rPr>
          <w:spacing w:val="3"/>
        </w:rPr>
        <w:t xml:space="preserve"> </w:t>
      </w:r>
      <w:r>
        <w:rPr>
          <w:spacing w:val="-2"/>
        </w:rPr>
        <w:t>landscape</w:t>
      </w:r>
      <w:r>
        <w:rPr>
          <w:spacing w:val="55"/>
        </w:rPr>
        <w:t xml:space="preserve"> </w:t>
      </w:r>
      <w:r>
        <w:rPr>
          <w:spacing w:val="-1"/>
        </w:rPr>
        <w:t>architect</w:t>
      </w:r>
      <w:r>
        <w:rPr>
          <w:rFonts w:cs="Century Gothic"/>
          <w:spacing w:val="-1"/>
        </w:rPr>
        <w:t>’</w:t>
      </w:r>
      <w:r>
        <w:rPr>
          <w:spacing w:val="-1"/>
        </w:rPr>
        <w:t>s seal</w:t>
      </w:r>
      <w:r>
        <w:rPr>
          <w:spacing w:val="-3"/>
        </w:rPr>
        <w:t xml:space="preserve"> </w:t>
      </w:r>
      <w:r>
        <w:t>or</w:t>
      </w:r>
      <w:r>
        <w:rPr>
          <w:spacing w:val="-1"/>
        </w:rPr>
        <w:t xml:space="preserve"> signature affixed,</w:t>
      </w:r>
      <w:r>
        <w:t xml:space="preserve"> </w:t>
      </w:r>
      <w:r>
        <w:rPr>
          <w:spacing w:val="-1"/>
        </w:rPr>
        <w:t>but</w:t>
      </w:r>
      <w:r>
        <w:rPr>
          <w:spacing w:val="-2"/>
        </w:rPr>
        <w:t xml:space="preserve"> </w:t>
      </w:r>
      <w:r>
        <w:rPr>
          <w:spacing w:val="-1"/>
        </w:rPr>
        <w:t>shall bear</w:t>
      </w:r>
      <w:r>
        <w:rPr>
          <w:spacing w:val="1"/>
        </w:rPr>
        <w:t xml:space="preserve"> </w:t>
      </w:r>
      <w:r>
        <w:rPr>
          <w:spacing w:val="-2"/>
        </w:rPr>
        <w:t>the</w:t>
      </w:r>
      <w:r>
        <w:rPr>
          <w:spacing w:val="5"/>
        </w:rPr>
        <w:t xml:space="preserve"> </w:t>
      </w:r>
      <w:r>
        <w:rPr>
          <w:spacing w:val="-2"/>
        </w:rPr>
        <w:t>landscape</w:t>
      </w:r>
    </w:p>
    <w:p w:rsidR="008E719F" w:rsidRDefault="008E719F">
      <w:pPr>
        <w:spacing w:line="276" w:lineRule="auto"/>
        <w:sectPr w:rsidR="008E719F">
          <w:pgSz w:w="12240" w:h="15840"/>
          <w:pgMar w:top="1420" w:right="1460" w:bottom="1200" w:left="1700" w:header="0" w:footer="1018" w:gutter="0"/>
          <w:cols w:space="720"/>
        </w:sectPr>
      </w:pPr>
    </w:p>
    <w:p w:rsidR="008E719F" w:rsidRDefault="00D45AB1">
      <w:pPr>
        <w:pStyle w:val="BodyText"/>
        <w:spacing w:before="39" w:line="275" w:lineRule="auto"/>
        <w:ind w:left="1540" w:right="111" w:firstLine="0"/>
        <w:jc w:val="both"/>
      </w:pPr>
      <w:r>
        <w:rPr>
          <w:spacing w:val="-1"/>
        </w:rPr>
        <w:lastRenderedPageBreak/>
        <w:t>architect</w:t>
      </w:r>
      <w:r>
        <w:rPr>
          <w:rFonts w:cs="Century Gothic"/>
          <w:spacing w:val="-1"/>
        </w:rPr>
        <w:t>’</w:t>
      </w:r>
      <w:r>
        <w:rPr>
          <w:spacing w:val="-1"/>
        </w:rPr>
        <w:t xml:space="preserve">s </w:t>
      </w:r>
      <w:r>
        <w:rPr>
          <w:spacing w:val="-2"/>
        </w:rPr>
        <w:t>name</w:t>
      </w:r>
      <w:r>
        <w:rPr>
          <w:spacing w:val="-1"/>
        </w:rPr>
        <w:t xml:space="preserve"> and</w:t>
      </w:r>
      <w:r>
        <w:rPr>
          <w:spacing w:val="-4"/>
        </w:rPr>
        <w:t xml:space="preserve"> </w:t>
      </w:r>
      <w:r>
        <w:rPr>
          <w:spacing w:val="-1"/>
        </w:rPr>
        <w:t>be</w:t>
      </w:r>
      <w:r>
        <w:t xml:space="preserve"> </w:t>
      </w:r>
      <w:r>
        <w:rPr>
          <w:spacing w:val="-1"/>
        </w:rPr>
        <w:t>conspicuously</w:t>
      </w:r>
      <w:r>
        <w:rPr>
          <w:spacing w:val="-3"/>
        </w:rPr>
        <w:t xml:space="preserve"> </w:t>
      </w:r>
      <w:r>
        <w:rPr>
          <w:spacing w:val="-1"/>
        </w:rPr>
        <w:t>marked</w:t>
      </w:r>
      <w:r>
        <w:rPr>
          <w:spacing w:val="1"/>
        </w:rPr>
        <w:t xml:space="preserve"> </w:t>
      </w:r>
      <w:r>
        <w:t>to</w:t>
      </w:r>
      <w:r>
        <w:rPr>
          <w:spacing w:val="-3"/>
        </w:rPr>
        <w:t xml:space="preserve"> </w:t>
      </w:r>
      <w:r>
        <w:rPr>
          <w:spacing w:val="-1"/>
        </w:rPr>
        <w:t>clearly</w:t>
      </w:r>
      <w:r>
        <w:t xml:space="preserve"> </w:t>
      </w:r>
      <w:r>
        <w:rPr>
          <w:spacing w:val="-1"/>
        </w:rPr>
        <w:t>indicate the</w:t>
      </w:r>
      <w:r>
        <w:rPr>
          <w:spacing w:val="39"/>
        </w:rPr>
        <w:t xml:space="preserve"> </w:t>
      </w:r>
      <w:r>
        <w:rPr>
          <w:spacing w:val="-1"/>
        </w:rPr>
        <w:t xml:space="preserve">documents are </w:t>
      </w:r>
      <w:r>
        <w:t>for</w:t>
      </w:r>
      <w:r>
        <w:rPr>
          <w:spacing w:val="-1"/>
        </w:rPr>
        <w:t xml:space="preserve"> interim</w:t>
      </w:r>
      <w:r>
        <w:t xml:space="preserve"> </w:t>
      </w:r>
      <w:r>
        <w:rPr>
          <w:spacing w:val="-1"/>
        </w:rPr>
        <w:t>review</w:t>
      </w:r>
      <w:r>
        <w:t xml:space="preserve"> </w:t>
      </w:r>
      <w:r>
        <w:rPr>
          <w:spacing w:val="-1"/>
        </w:rPr>
        <w:t>and</w:t>
      </w:r>
      <w:r>
        <w:rPr>
          <w:spacing w:val="-2"/>
        </w:rPr>
        <w:t xml:space="preserve"> </w:t>
      </w:r>
      <w:r>
        <w:rPr>
          <w:spacing w:val="-1"/>
        </w:rPr>
        <w:t>not</w:t>
      </w:r>
      <w:r>
        <w:t xml:space="preserve"> </w:t>
      </w:r>
      <w:r>
        <w:rPr>
          <w:spacing w:val="-1"/>
        </w:rPr>
        <w:t>intended</w:t>
      </w:r>
      <w:r>
        <w:rPr>
          <w:spacing w:val="-2"/>
        </w:rPr>
        <w:t xml:space="preserve"> </w:t>
      </w:r>
      <w:r>
        <w:t>for</w:t>
      </w:r>
      <w:r>
        <w:rPr>
          <w:spacing w:val="-1"/>
        </w:rPr>
        <w:t xml:space="preserve"> </w:t>
      </w:r>
      <w:r>
        <w:rPr>
          <w:spacing w:val="-2"/>
        </w:rPr>
        <w:t>bidding,</w:t>
      </w:r>
      <w:r>
        <w:t xml:space="preserve"> </w:t>
      </w:r>
      <w:r>
        <w:rPr>
          <w:spacing w:val="-1"/>
        </w:rPr>
        <w:t>permit,</w:t>
      </w:r>
      <w:r>
        <w:rPr>
          <w:spacing w:val="49"/>
        </w:rPr>
        <w:t xml:space="preserve"> </w:t>
      </w:r>
      <w:r>
        <w:t>or</w:t>
      </w:r>
      <w:r>
        <w:rPr>
          <w:spacing w:val="-1"/>
        </w:rPr>
        <w:t xml:space="preserve"> construction</w:t>
      </w:r>
      <w:r>
        <w:t xml:space="preserve"> </w:t>
      </w:r>
      <w:r>
        <w:rPr>
          <w:spacing w:val="-1"/>
        </w:rPr>
        <w:t>purposes.</w:t>
      </w:r>
    </w:p>
    <w:p w:rsidR="008E719F" w:rsidRDefault="00D45AB1">
      <w:pPr>
        <w:pStyle w:val="BodyText"/>
        <w:numPr>
          <w:ilvl w:val="2"/>
          <w:numId w:val="13"/>
        </w:numPr>
        <w:tabs>
          <w:tab w:val="left" w:pos="1541"/>
        </w:tabs>
        <w:spacing w:before="3" w:line="275" w:lineRule="auto"/>
        <w:ind w:right="559"/>
      </w:pPr>
      <w:r>
        <w:rPr>
          <w:spacing w:val="-1"/>
        </w:rPr>
        <w:t>Those</w:t>
      </w:r>
      <w:r>
        <w:t xml:space="preserve"> </w:t>
      </w:r>
      <w:r>
        <w:rPr>
          <w:spacing w:val="-1"/>
        </w:rPr>
        <w:t xml:space="preserve">sheets </w:t>
      </w:r>
      <w:r>
        <w:t>or</w:t>
      </w:r>
      <w:r>
        <w:rPr>
          <w:spacing w:val="-1"/>
        </w:rPr>
        <w:t xml:space="preserve"> </w:t>
      </w:r>
      <w:r>
        <w:rPr>
          <w:spacing w:val="-2"/>
        </w:rPr>
        <w:t>pages</w:t>
      </w:r>
      <w:r>
        <w:rPr>
          <w:spacing w:val="-1"/>
        </w:rPr>
        <w:t xml:space="preserve"> prepared by</w:t>
      </w:r>
      <w:r>
        <w:rPr>
          <w:spacing w:val="-2"/>
        </w:rPr>
        <w:t xml:space="preserve"> </w:t>
      </w:r>
      <w:r>
        <w:rPr>
          <w:spacing w:val="-1"/>
        </w:rPr>
        <w:t>consultants</w:t>
      </w:r>
      <w:r>
        <w:rPr>
          <w:spacing w:val="1"/>
        </w:rPr>
        <w:t xml:space="preserve"> </w:t>
      </w:r>
      <w:r>
        <w:rPr>
          <w:spacing w:val="-1"/>
        </w:rPr>
        <w:t>(structural,</w:t>
      </w:r>
      <w:r>
        <w:rPr>
          <w:spacing w:val="36"/>
        </w:rPr>
        <w:t xml:space="preserve"> </w:t>
      </w:r>
      <w:r>
        <w:rPr>
          <w:spacing w:val="-1"/>
        </w:rPr>
        <w:t>mechanical,</w:t>
      </w:r>
      <w:r>
        <w:t xml:space="preserve"> </w:t>
      </w:r>
      <w:r>
        <w:rPr>
          <w:spacing w:val="-1"/>
        </w:rPr>
        <w:t>electrical, etc.),</w:t>
      </w:r>
      <w:r>
        <w:t xml:space="preserve"> </w:t>
      </w:r>
      <w:r>
        <w:rPr>
          <w:spacing w:val="-1"/>
        </w:rPr>
        <w:t>which</w:t>
      </w:r>
      <w:r>
        <w:rPr>
          <w:spacing w:val="-2"/>
        </w:rPr>
        <w:t xml:space="preserve"> </w:t>
      </w:r>
      <w:r>
        <w:rPr>
          <w:spacing w:val="-1"/>
        </w:rPr>
        <w:t>are</w:t>
      </w:r>
      <w:r>
        <w:rPr>
          <w:spacing w:val="-2"/>
        </w:rPr>
        <w:t xml:space="preserve"> </w:t>
      </w:r>
      <w:r>
        <w:rPr>
          <w:spacing w:val="-1"/>
        </w:rPr>
        <w:t>retained by</w:t>
      </w:r>
      <w:r>
        <w:rPr>
          <w:spacing w:val="1"/>
        </w:rPr>
        <w:t xml:space="preserve"> </w:t>
      </w:r>
      <w:r>
        <w:rPr>
          <w:spacing w:val="-2"/>
        </w:rPr>
        <w:t>the</w:t>
      </w:r>
      <w:r>
        <w:rPr>
          <w:spacing w:val="3"/>
        </w:rPr>
        <w:t xml:space="preserve"> </w:t>
      </w:r>
      <w:r>
        <w:rPr>
          <w:spacing w:val="-2"/>
        </w:rPr>
        <w:t>landscape</w:t>
      </w:r>
      <w:r>
        <w:rPr>
          <w:spacing w:val="54"/>
        </w:rPr>
        <w:t xml:space="preserve"> </w:t>
      </w:r>
      <w:r>
        <w:rPr>
          <w:spacing w:val="-1"/>
        </w:rPr>
        <w:t>architect,</w:t>
      </w:r>
      <w:r>
        <w:t xml:space="preserve"> </w:t>
      </w:r>
      <w:r>
        <w:rPr>
          <w:spacing w:val="-1"/>
        </w:rPr>
        <w:t>shall</w:t>
      </w:r>
      <w:r>
        <w:rPr>
          <w:spacing w:val="-2"/>
        </w:rPr>
        <w:t xml:space="preserve"> </w:t>
      </w:r>
      <w:r>
        <w:rPr>
          <w:spacing w:val="-1"/>
        </w:rPr>
        <w:t>bear</w:t>
      </w:r>
      <w:r>
        <w:t xml:space="preserve"> </w:t>
      </w:r>
      <w:r>
        <w:rPr>
          <w:spacing w:val="-2"/>
        </w:rPr>
        <w:t>the</w:t>
      </w:r>
      <w:r>
        <w:rPr>
          <w:spacing w:val="1"/>
        </w:rPr>
        <w:t xml:space="preserve"> </w:t>
      </w:r>
      <w:r>
        <w:rPr>
          <w:spacing w:val="-1"/>
        </w:rPr>
        <w:t>seal</w:t>
      </w:r>
      <w:r>
        <w:rPr>
          <w:spacing w:val="-3"/>
        </w:rPr>
        <w:t xml:space="preserve"> </w:t>
      </w:r>
      <w:r>
        <w:rPr>
          <w:spacing w:val="-1"/>
        </w:rPr>
        <w:t>and</w:t>
      </w:r>
      <w:r>
        <w:rPr>
          <w:spacing w:val="-2"/>
        </w:rPr>
        <w:t xml:space="preserve"> </w:t>
      </w:r>
      <w:r>
        <w:rPr>
          <w:spacing w:val="-1"/>
        </w:rPr>
        <w:t>registration</w:t>
      </w:r>
      <w:r>
        <w:rPr>
          <w:spacing w:val="-2"/>
        </w:rPr>
        <w:t xml:space="preserve"> </w:t>
      </w:r>
      <w:r>
        <w:rPr>
          <w:spacing w:val="-1"/>
        </w:rPr>
        <w:t>number</w:t>
      </w:r>
      <w:r>
        <w:rPr>
          <w:spacing w:val="1"/>
        </w:rPr>
        <w:t xml:space="preserve"> </w:t>
      </w:r>
      <w:r>
        <w:t>of</w:t>
      </w:r>
      <w:r>
        <w:rPr>
          <w:spacing w:val="-2"/>
        </w:rPr>
        <w:t xml:space="preserve"> the</w:t>
      </w:r>
      <w:r>
        <w:rPr>
          <w:spacing w:val="37"/>
        </w:rPr>
        <w:t xml:space="preserve"> </w:t>
      </w:r>
      <w:r>
        <w:rPr>
          <w:spacing w:val="-1"/>
        </w:rPr>
        <w:t>responsible</w:t>
      </w:r>
      <w:r>
        <w:rPr>
          <w:spacing w:val="-2"/>
        </w:rPr>
        <w:t xml:space="preserve"> </w:t>
      </w:r>
      <w:r>
        <w:rPr>
          <w:spacing w:val="-1"/>
        </w:rPr>
        <w:t>consultant.</w:t>
      </w:r>
    </w:p>
    <w:p w:rsidR="008E719F" w:rsidRDefault="00D45AB1">
      <w:pPr>
        <w:pStyle w:val="BodyText"/>
        <w:numPr>
          <w:ilvl w:val="2"/>
          <w:numId w:val="13"/>
        </w:numPr>
        <w:tabs>
          <w:tab w:val="left" w:pos="1541"/>
        </w:tabs>
        <w:spacing w:before="3" w:line="276" w:lineRule="auto"/>
        <w:ind w:right="270"/>
      </w:pPr>
      <w:r>
        <w:rPr>
          <w:spacing w:val="-1"/>
        </w:rPr>
        <w:t>Once</w:t>
      </w:r>
      <w:r>
        <w:rPr>
          <w:spacing w:val="1"/>
        </w:rPr>
        <w:t xml:space="preserve"> </w:t>
      </w:r>
      <w:r>
        <w:rPr>
          <w:spacing w:val="-1"/>
        </w:rPr>
        <w:t>documents bearing</w:t>
      </w:r>
      <w:r>
        <w:rPr>
          <w:spacing w:val="1"/>
        </w:rPr>
        <w:t xml:space="preserve"> </w:t>
      </w:r>
      <w:r>
        <w:rPr>
          <w:spacing w:val="-2"/>
        </w:rPr>
        <w:t>the</w:t>
      </w:r>
      <w:r>
        <w:rPr>
          <w:spacing w:val="3"/>
        </w:rPr>
        <w:t xml:space="preserve"> </w:t>
      </w:r>
      <w:r>
        <w:rPr>
          <w:spacing w:val="-2"/>
        </w:rPr>
        <w:t>landscape</w:t>
      </w:r>
      <w:r>
        <w:rPr>
          <w:spacing w:val="-1"/>
        </w:rPr>
        <w:t xml:space="preserve"> architect</w:t>
      </w:r>
      <w:r>
        <w:rPr>
          <w:rFonts w:cs="Century Gothic"/>
          <w:spacing w:val="-1"/>
        </w:rPr>
        <w:t>’</w:t>
      </w:r>
      <w:r>
        <w:rPr>
          <w:spacing w:val="-1"/>
        </w:rPr>
        <w:t>s seal</w:t>
      </w:r>
      <w:r>
        <w:t xml:space="preserve"> </w:t>
      </w:r>
      <w:r>
        <w:rPr>
          <w:spacing w:val="-1"/>
        </w:rPr>
        <w:t>are issued</w:t>
      </w:r>
      <w:r>
        <w:rPr>
          <w:spacing w:val="43"/>
        </w:rPr>
        <w:t xml:space="preserve"> </w:t>
      </w:r>
      <w:r>
        <w:t xml:space="preserve">from </w:t>
      </w:r>
      <w:r>
        <w:rPr>
          <w:spacing w:val="-2"/>
        </w:rPr>
        <w:t>the</w:t>
      </w:r>
      <w:r>
        <w:rPr>
          <w:spacing w:val="2"/>
        </w:rPr>
        <w:t xml:space="preserve"> </w:t>
      </w:r>
      <w:r>
        <w:rPr>
          <w:spacing w:val="-2"/>
        </w:rPr>
        <w:t>landscape</w:t>
      </w:r>
      <w:r>
        <w:t xml:space="preserve"> </w:t>
      </w:r>
      <w:r>
        <w:rPr>
          <w:spacing w:val="-1"/>
        </w:rPr>
        <w:t>architect</w:t>
      </w:r>
      <w:r>
        <w:rPr>
          <w:rFonts w:cs="Century Gothic"/>
          <w:spacing w:val="-1"/>
        </w:rPr>
        <w:t>’</w:t>
      </w:r>
      <w:r>
        <w:rPr>
          <w:spacing w:val="-1"/>
        </w:rPr>
        <w:t>s</w:t>
      </w:r>
      <w:r>
        <w:rPr>
          <w:spacing w:val="1"/>
        </w:rPr>
        <w:t xml:space="preserve"> </w:t>
      </w:r>
      <w:r>
        <w:rPr>
          <w:spacing w:val="-1"/>
        </w:rPr>
        <w:t>office,</w:t>
      </w:r>
      <w:r>
        <w:t xml:space="preserve"> </w:t>
      </w:r>
      <w:r>
        <w:rPr>
          <w:spacing w:val="-1"/>
        </w:rPr>
        <w:t xml:space="preserve">the </w:t>
      </w:r>
      <w:r>
        <w:rPr>
          <w:spacing w:val="-2"/>
        </w:rPr>
        <w:t>seal</w:t>
      </w:r>
      <w:r>
        <w:t xml:space="preserve"> </w:t>
      </w:r>
      <w:r>
        <w:rPr>
          <w:spacing w:val="-1"/>
        </w:rPr>
        <w:t>shall</w:t>
      </w:r>
      <w:r>
        <w:rPr>
          <w:spacing w:val="1"/>
        </w:rPr>
        <w:t xml:space="preserve"> </w:t>
      </w:r>
      <w:r>
        <w:rPr>
          <w:spacing w:val="-1"/>
        </w:rPr>
        <w:t>not</w:t>
      </w:r>
      <w:r>
        <w:rPr>
          <w:spacing w:val="-2"/>
        </w:rPr>
        <w:t xml:space="preserve"> </w:t>
      </w:r>
      <w:r>
        <w:rPr>
          <w:spacing w:val="-1"/>
        </w:rPr>
        <w:t>be</w:t>
      </w:r>
      <w:r>
        <w:t xml:space="preserve"> </w:t>
      </w:r>
      <w:r>
        <w:rPr>
          <w:spacing w:val="-1"/>
        </w:rPr>
        <w:t>removed,</w:t>
      </w:r>
      <w:r>
        <w:rPr>
          <w:spacing w:val="45"/>
        </w:rPr>
        <w:t xml:space="preserve"> </w:t>
      </w:r>
      <w:r>
        <w:rPr>
          <w:spacing w:val="-1"/>
        </w:rPr>
        <w:t>except</w:t>
      </w:r>
      <w:r>
        <w:rPr>
          <w:spacing w:val="-2"/>
        </w:rPr>
        <w:t xml:space="preserve"> </w:t>
      </w:r>
      <w:r>
        <w:rPr>
          <w:spacing w:val="-1"/>
        </w:rPr>
        <w:t>as follows:</w:t>
      </w:r>
      <w:r>
        <w:rPr>
          <w:spacing w:val="1"/>
        </w:rPr>
        <w:t xml:space="preserve"> </w:t>
      </w:r>
      <w:r>
        <w:t>If</w:t>
      </w:r>
      <w:r>
        <w:rPr>
          <w:spacing w:val="-1"/>
        </w:rPr>
        <w:t xml:space="preserve"> </w:t>
      </w:r>
      <w:r>
        <w:rPr>
          <w:spacing w:val="-2"/>
        </w:rPr>
        <w:t>the</w:t>
      </w:r>
      <w:r>
        <w:rPr>
          <w:spacing w:val="2"/>
        </w:rPr>
        <w:t xml:space="preserve"> </w:t>
      </w:r>
      <w:r>
        <w:rPr>
          <w:spacing w:val="-2"/>
        </w:rPr>
        <w:t>landscape</w:t>
      </w:r>
      <w:r>
        <w:t xml:space="preserve"> </w:t>
      </w:r>
      <w:r>
        <w:rPr>
          <w:spacing w:val="-2"/>
        </w:rPr>
        <w:t>architect</w:t>
      </w:r>
      <w:r>
        <w:rPr>
          <w:rFonts w:cs="Century Gothic"/>
          <w:spacing w:val="-2"/>
        </w:rPr>
        <w:t>’</w:t>
      </w:r>
      <w:r>
        <w:rPr>
          <w:spacing w:val="-2"/>
        </w:rPr>
        <w:t>s</w:t>
      </w:r>
      <w:r>
        <w:rPr>
          <w:spacing w:val="-1"/>
        </w:rPr>
        <w:t xml:space="preserve"> client</w:t>
      </w:r>
      <w:r>
        <w:t xml:space="preserve"> </w:t>
      </w:r>
      <w:r>
        <w:rPr>
          <w:spacing w:val="-1"/>
        </w:rPr>
        <w:t>requests</w:t>
      </w:r>
      <w:r>
        <w:rPr>
          <w:spacing w:val="63"/>
        </w:rPr>
        <w:t xml:space="preserve"> </w:t>
      </w:r>
      <w:r>
        <w:rPr>
          <w:spacing w:val="-1"/>
        </w:rPr>
        <w:t>electronic</w:t>
      </w:r>
      <w:r>
        <w:t xml:space="preserve"> </w:t>
      </w:r>
      <w:r>
        <w:rPr>
          <w:spacing w:val="-1"/>
        </w:rPr>
        <w:t>drawing</w:t>
      </w:r>
      <w:r>
        <w:rPr>
          <w:spacing w:val="-2"/>
        </w:rPr>
        <w:t xml:space="preserve"> </w:t>
      </w:r>
      <w:r>
        <w:rPr>
          <w:spacing w:val="-1"/>
        </w:rPr>
        <w:t>files</w:t>
      </w:r>
      <w:r>
        <w:rPr>
          <w:spacing w:val="1"/>
        </w:rPr>
        <w:t xml:space="preserve"> </w:t>
      </w:r>
      <w:r>
        <w:rPr>
          <w:spacing w:val="-1"/>
        </w:rPr>
        <w:t>that</w:t>
      </w:r>
      <w:r>
        <w:rPr>
          <w:spacing w:val="-4"/>
        </w:rPr>
        <w:t xml:space="preserve"> </w:t>
      </w:r>
      <w:r>
        <w:t xml:space="preserve">will </w:t>
      </w:r>
      <w:r>
        <w:rPr>
          <w:spacing w:val="-1"/>
        </w:rPr>
        <w:t>be</w:t>
      </w:r>
      <w:r>
        <w:t xml:space="preserve"> </w:t>
      </w:r>
      <w:r>
        <w:rPr>
          <w:spacing w:val="-1"/>
        </w:rPr>
        <w:t>used as reference documents,</w:t>
      </w:r>
      <w:r>
        <w:t xml:space="preserve"> </w:t>
      </w:r>
      <w:r>
        <w:rPr>
          <w:spacing w:val="-2"/>
        </w:rPr>
        <w:t>the</w:t>
      </w:r>
      <w:r>
        <w:rPr>
          <w:spacing w:val="51"/>
        </w:rPr>
        <w:t xml:space="preserve"> </w:t>
      </w:r>
      <w:r>
        <w:rPr>
          <w:spacing w:val="-1"/>
        </w:rPr>
        <w:t>following</w:t>
      </w:r>
      <w:r>
        <w:rPr>
          <w:spacing w:val="1"/>
        </w:rPr>
        <w:t xml:space="preserve"> </w:t>
      </w:r>
      <w:r>
        <w:rPr>
          <w:spacing w:val="-2"/>
        </w:rPr>
        <w:t xml:space="preserve">statement </w:t>
      </w:r>
      <w:r>
        <w:rPr>
          <w:spacing w:val="-1"/>
        </w:rPr>
        <w:t>shall be</w:t>
      </w:r>
      <w:r>
        <w:t xml:space="preserve"> </w:t>
      </w:r>
      <w:r>
        <w:rPr>
          <w:spacing w:val="-1"/>
        </w:rPr>
        <w:t xml:space="preserve">substituted </w:t>
      </w:r>
      <w:r>
        <w:t>for</w:t>
      </w:r>
      <w:r>
        <w:rPr>
          <w:spacing w:val="-1"/>
        </w:rPr>
        <w:t xml:space="preserve"> </w:t>
      </w:r>
      <w:r>
        <w:rPr>
          <w:spacing w:val="-2"/>
        </w:rPr>
        <w:t>the</w:t>
      </w:r>
      <w:r>
        <w:rPr>
          <w:spacing w:val="1"/>
        </w:rPr>
        <w:t xml:space="preserve"> </w:t>
      </w:r>
      <w:r>
        <w:rPr>
          <w:spacing w:val="-2"/>
        </w:rPr>
        <w:t>seal:</w:t>
      </w:r>
    </w:p>
    <w:p w:rsidR="008E719F" w:rsidRDefault="008E719F">
      <w:pPr>
        <w:spacing w:before="3"/>
        <w:rPr>
          <w:rFonts w:ascii="Century Gothic" w:eastAsia="Century Gothic" w:hAnsi="Century Gothic" w:cs="Century Gothic"/>
          <w:sz w:val="25"/>
          <w:szCs w:val="25"/>
        </w:rPr>
      </w:pPr>
    </w:p>
    <w:p w:rsidR="008E719F" w:rsidRDefault="00D45AB1">
      <w:pPr>
        <w:spacing w:line="276" w:lineRule="auto"/>
        <w:ind w:left="1540" w:right="117"/>
        <w:rPr>
          <w:rFonts w:ascii="Century Gothic" w:eastAsia="Century Gothic" w:hAnsi="Century Gothic" w:cs="Century Gothic"/>
        </w:rPr>
      </w:pPr>
      <w:r>
        <w:rPr>
          <w:rFonts w:ascii="Century Gothic"/>
          <w:b/>
        </w:rPr>
        <w:t>THE</w:t>
      </w:r>
      <w:r>
        <w:rPr>
          <w:rFonts w:ascii="Century Gothic"/>
          <w:b/>
          <w:spacing w:val="-2"/>
        </w:rPr>
        <w:t xml:space="preserve"> </w:t>
      </w:r>
      <w:r>
        <w:rPr>
          <w:rFonts w:ascii="Century Gothic"/>
          <w:b/>
          <w:spacing w:val="-1"/>
        </w:rPr>
        <w:t>RECORD COPY</w:t>
      </w:r>
      <w:r>
        <w:rPr>
          <w:rFonts w:ascii="Century Gothic"/>
          <w:b/>
        </w:rPr>
        <w:t xml:space="preserve"> OF</w:t>
      </w:r>
      <w:r>
        <w:rPr>
          <w:rFonts w:ascii="Century Gothic"/>
          <w:b/>
          <w:spacing w:val="-5"/>
        </w:rPr>
        <w:t xml:space="preserve"> </w:t>
      </w:r>
      <w:r>
        <w:rPr>
          <w:rFonts w:ascii="Century Gothic"/>
          <w:b/>
          <w:spacing w:val="-1"/>
        </w:rPr>
        <w:t>THIS</w:t>
      </w:r>
      <w:r>
        <w:rPr>
          <w:rFonts w:ascii="Century Gothic"/>
          <w:b/>
        </w:rPr>
        <w:t xml:space="preserve"> </w:t>
      </w:r>
      <w:r>
        <w:rPr>
          <w:rFonts w:ascii="Century Gothic"/>
          <w:b/>
          <w:spacing w:val="-1"/>
        </w:rPr>
        <w:t>DRAWING</w:t>
      </w:r>
      <w:r>
        <w:rPr>
          <w:rFonts w:ascii="Century Gothic"/>
          <w:b/>
          <w:spacing w:val="-3"/>
        </w:rPr>
        <w:t xml:space="preserve"> </w:t>
      </w:r>
      <w:r>
        <w:rPr>
          <w:rFonts w:ascii="Century Gothic"/>
          <w:b/>
        </w:rPr>
        <w:t xml:space="preserve">IS </w:t>
      </w:r>
      <w:r>
        <w:rPr>
          <w:rFonts w:ascii="Century Gothic"/>
          <w:b/>
          <w:spacing w:val="-2"/>
        </w:rPr>
        <w:t>ON</w:t>
      </w:r>
      <w:r>
        <w:rPr>
          <w:rFonts w:ascii="Century Gothic"/>
          <w:b/>
        </w:rPr>
        <w:t xml:space="preserve"> </w:t>
      </w:r>
      <w:r>
        <w:rPr>
          <w:rFonts w:ascii="Century Gothic"/>
          <w:b/>
          <w:spacing w:val="-1"/>
        </w:rPr>
        <w:t>FILE</w:t>
      </w:r>
      <w:r>
        <w:rPr>
          <w:rFonts w:ascii="Century Gothic"/>
          <w:b/>
          <w:spacing w:val="-2"/>
        </w:rPr>
        <w:t xml:space="preserve"> </w:t>
      </w:r>
      <w:r>
        <w:rPr>
          <w:rFonts w:ascii="Century Gothic"/>
          <w:b/>
        </w:rPr>
        <w:t>AT</w:t>
      </w:r>
      <w:r>
        <w:rPr>
          <w:rFonts w:ascii="Century Gothic"/>
          <w:b/>
          <w:spacing w:val="-2"/>
        </w:rPr>
        <w:t xml:space="preserve"> </w:t>
      </w:r>
      <w:r>
        <w:rPr>
          <w:rFonts w:ascii="Century Gothic"/>
          <w:b/>
          <w:spacing w:val="-1"/>
        </w:rPr>
        <w:t>THE</w:t>
      </w:r>
      <w:r>
        <w:rPr>
          <w:rFonts w:ascii="Century Gothic"/>
          <w:b/>
        </w:rPr>
        <w:t xml:space="preserve"> </w:t>
      </w:r>
      <w:r>
        <w:rPr>
          <w:rFonts w:ascii="Century Gothic"/>
          <w:b/>
          <w:spacing w:val="-1"/>
        </w:rPr>
        <w:t>OFFICES</w:t>
      </w:r>
      <w:r>
        <w:rPr>
          <w:rFonts w:ascii="Century Gothic"/>
          <w:b/>
        </w:rPr>
        <w:t xml:space="preserve"> </w:t>
      </w:r>
      <w:r>
        <w:rPr>
          <w:rFonts w:ascii="Century Gothic"/>
          <w:b/>
          <w:spacing w:val="-1"/>
        </w:rPr>
        <w:t>OF</w:t>
      </w:r>
      <w:r>
        <w:rPr>
          <w:rFonts w:ascii="Century Gothic"/>
          <w:b/>
          <w:spacing w:val="23"/>
        </w:rPr>
        <w:t xml:space="preserve"> </w:t>
      </w:r>
      <w:r>
        <w:rPr>
          <w:rFonts w:ascii="Century Gothic"/>
          <w:b/>
        </w:rPr>
        <w:t>(NAME</w:t>
      </w:r>
      <w:r>
        <w:rPr>
          <w:rFonts w:ascii="Century Gothic"/>
          <w:b/>
          <w:spacing w:val="-2"/>
        </w:rPr>
        <w:t xml:space="preserve"> </w:t>
      </w:r>
      <w:r>
        <w:rPr>
          <w:rFonts w:ascii="Century Gothic"/>
          <w:b/>
        </w:rPr>
        <w:t xml:space="preserve">OF </w:t>
      </w:r>
      <w:r>
        <w:rPr>
          <w:rFonts w:ascii="Century Gothic"/>
          <w:b/>
          <w:spacing w:val="-1"/>
        </w:rPr>
        <w:t>INDIVIDUAL),</w:t>
      </w:r>
      <w:r>
        <w:rPr>
          <w:rFonts w:ascii="Century Gothic"/>
          <w:b/>
          <w:spacing w:val="1"/>
        </w:rPr>
        <w:t xml:space="preserve"> </w:t>
      </w:r>
      <w:r>
        <w:rPr>
          <w:rFonts w:ascii="Century Gothic"/>
          <w:b/>
          <w:spacing w:val="-1"/>
        </w:rPr>
        <w:t>(ADDRESS</w:t>
      </w:r>
      <w:r>
        <w:rPr>
          <w:rFonts w:ascii="Century Gothic"/>
          <w:b/>
          <w:spacing w:val="-2"/>
        </w:rPr>
        <w:t xml:space="preserve"> </w:t>
      </w:r>
      <w:r>
        <w:rPr>
          <w:rFonts w:ascii="Century Gothic"/>
          <w:b/>
        </w:rPr>
        <w:t>OF</w:t>
      </w:r>
      <w:r>
        <w:rPr>
          <w:rFonts w:ascii="Century Gothic"/>
          <w:b/>
          <w:spacing w:val="-2"/>
        </w:rPr>
        <w:t xml:space="preserve"> </w:t>
      </w:r>
      <w:r>
        <w:rPr>
          <w:rFonts w:ascii="Century Gothic"/>
          <w:b/>
          <w:spacing w:val="-1"/>
        </w:rPr>
        <w:t>INDIVIDUAL).</w:t>
      </w:r>
      <w:r>
        <w:rPr>
          <w:rFonts w:ascii="Century Gothic"/>
          <w:b/>
          <w:spacing w:val="-2"/>
        </w:rPr>
        <w:t xml:space="preserve"> </w:t>
      </w:r>
      <w:r>
        <w:rPr>
          <w:rFonts w:ascii="Century Gothic"/>
          <w:b/>
          <w:spacing w:val="-1"/>
        </w:rPr>
        <w:t>THIS ELECTRONIC</w:t>
      </w:r>
      <w:r>
        <w:rPr>
          <w:rFonts w:ascii="Century Gothic"/>
          <w:b/>
          <w:spacing w:val="33"/>
        </w:rPr>
        <w:t xml:space="preserve"> </w:t>
      </w:r>
      <w:r>
        <w:rPr>
          <w:rFonts w:ascii="Century Gothic"/>
          <w:b/>
          <w:spacing w:val="-1"/>
        </w:rPr>
        <w:t>DOCUMENT</w:t>
      </w:r>
      <w:r>
        <w:rPr>
          <w:rFonts w:ascii="Century Gothic"/>
          <w:b/>
          <w:spacing w:val="-2"/>
        </w:rPr>
        <w:t xml:space="preserve"> </w:t>
      </w:r>
      <w:r>
        <w:rPr>
          <w:rFonts w:ascii="Century Gothic"/>
          <w:b/>
        </w:rPr>
        <w:t>IS</w:t>
      </w:r>
      <w:r>
        <w:rPr>
          <w:rFonts w:ascii="Century Gothic"/>
          <w:b/>
          <w:spacing w:val="-2"/>
        </w:rPr>
        <w:t xml:space="preserve"> </w:t>
      </w:r>
      <w:r>
        <w:rPr>
          <w:rFonts w:ascii="Century Gothic"/>
          <w:b/>
          <w:spacing w:val="-1"/>
        </w:rPr>
        <w:t xml:space="preserve">RELEASED </w:t>
      </w:r>
      <w:r>
        <w:rPr>
          <w:rFonts w:ascii="Century Gothic"/>
          <w:b/>
        </w:rPr>
        <w:t>FOR</w:t>
      </w:r>
      <w:r>
        <w:rPr>
          <w:rFonts w:ascii="Century Gothic"/>
          <w:b/>
          <w:spacing w:val="-2"/>
        </w:rPr>
        <w:t xml:space="preserve"> </w:t>
      </w:r>
      <w:r>
        <w:rPr>
          <w:rFonts w:ascii="Century Gothic"/>
          <w:b/>
          <w:spacing w:val="-1"/>
        </w:rPr>
        <w:t>THE</w:t>
      </w:r>
      <w:r>
        <w:rPr>
          <w:rFonts w:ascii="Century Gothic"/>
          <w:b/>
          <w:spacing w:val="-2"/>
        </w:rPr>
        <w:t xml:space="preserve"> </w:t>
      </w:r>
      <w:r>
        <w:rPr>
          <w:rFonts w:ascii="Century Gothic"/>
          <w:b/>
          <w:spacing w:val="-1"/>
        </w:rPr>
        <w:t>PURPOSES</w:t>
      </w:r>
      <w:r>
        <w:rPr>
          <w:rFonts w:ascii="Century Gothic"/>
          <w:b/>
        </w:rPr>
        <w:t xml:space="preserve"> </w:t>
      </w:r>
      <w:r>
        <w:rPr>
          <w:rFonts w:ascii="Century Gothic"/>
          <w:b/>
          <w:spacing w:val="-2"/>
        </w:rPr>
        <w:t>OF</w:t>
      </w:r>
      <w:r>
        <w:rPr>
          <w:rFonts w:ascii="Century Gothic"/>
          <w:b/>
          <w:spacing w:val="2"/>
        </w:rPr>
        <w:t xml:space="preserve"> </w:t>
      </w:r>
      <w:r>
        <w:rPr>
          <w:rFonts w:ascii="Century Gothic"/>
          <w:b/>
          <w:spacing w:val="-1"/>
        </w:rPr>
        <w:t>REFERENCE,</w:t>
      </w:r>
      <w:r>
        <w:rPr>
          <w:rFonts w:ascii="Century Gothic"/>
          <w:b/>
          <w:spacing w:val="31"/>
        </w:rPr>
        <w:t xml:space="preserve"> </w:t>
      </w:r>
      <w:r>
        <w:rPr>
          <w:rFonts w:ascii="Century Gothic"/>
          <w:b/>
          <w:spacing w:val="-1"/>
        </w:rPr>
        <w:t>COORDINATION,</w:t>
      </w:r>
      <w:r>
        <w:rPr>
          <w:rFonts w:ascii="Century Gothic"/>
          <w:b/>
          <w:spacing w:val="-2"/>
        </w:rPr>
        <w:t xml:space="preserve"> </w:t>
      </w:r>
      <w:r>
        <w:rPr>
          <w:rFonts w:ascii="Century Gothic"/>
          <w:b/>
          <w:spacing w:val="-1"/>
        </w:rPr>
        <w:t>AND/OR FACILITY</w:t>
      </w:r>
      <w:r>
        <w:rPr>
          <w:rFonts w:ascii="Century Gothic"/>
          <w:b/>
          <w:spacing w:val="-2"/>
        </w:rPr>
        <w:t xml:space="preserve"> </w:t>
      </w:r>
      <w:r>
        <w:rPr>
          <w:rFonts w:ascii="Century Gothic"/>
          <w:b/>
          <w:spacing w:val="-1"/>
        </w:rPr>
        <w:t>MANAGEMENT.</w:t>
      </w:r>
      <w:r>
        <w:rPr>
          <w:rFonts w:ascii="Century Gothic"/>
          <w:b/>
          <w:spacing w:val="-2"/>
        </w:rPr>
        <w:t xml:space="preserve"> </w:t>
      </w:r>
      <w:r>
        <w:rPr>
          <w:rFonts w:ascii="Century Gothic"/>
          <w:b/>
          <w:spacing w:val="-1"/>
        </w:rPr>
        <w:t>THIS ELECTRONIC</w:t>
      </w:r>
      <w:r>
        <w:rPr>
          <w:rFonts w:ascii="Century Gothic"/>
          <w:b/>
          <w:spacing w:val="43"/>
        </w:rPr>
        <w:t xml:space="preserve"> </w:t>
      </w:r>
      <w:r>
        <w:rPr>
          <w:rFonts w:ascii="Century Gothic"/>
          <w:b/>
          <w:spacing w:val="-1"/>
        </w:rPr>
        <w:t>DOCUMENT</w:t>
      </w:r>
      <w:r>
        <w:rPr>
          <w:rFonts w:ascii="Century Gothic"/>
          <w:b/>
          <w:spacing w:val="-2"/>
        </w:rPr>
        <w:t xml:space="preserve"> </w:t>
      </w:r>
      <w:r>
        <w:rPr>
          <w:rFonts w:ascii="Century Gothic"/>
          <w:b/>
        </w:rPr>
        <w:t>OR</w:t>
      </w:r>
      <w:r>
        <w:rPr>
          <w:rFonts w:ascii="Century Gothic"/>
          <w:b/>
          <w:spacing w:val="-1"/>
        </w:rPr>
        <w:t xml:space="preserve"> MODIFICATIONS</w:t>
      </w:r>
      <w:r>
        <w:rPr>
          <w:rFonts w:ascii="Century Gothic"/>
          <w:b/>
          <w:spacing w:val="-2"/>
        </w:rPr>
        <w:t xml:space="preserve"> </w:t>
      </w:r>
      <w:r>
        <w:rPr>
          <w:rFonts w:ascii="Century Gothic"/>
          <w:b/>
          <w:spacing w:val="-1"/>
        </w:rPr>
        <w:t>THEREOF</w:t>
      </w:r>
      <w:r>
        <w:rPr>
          <w:rFonts w:ascii="Century Gothic"/>
          <w:b/>
          <w:spacing w:val="-2"/>
        </w:rPr>
        <w:t xml:space="preserve"> </w:t>
      </w:r>
      <w:r>
        <w:rPr>
          <w:rFonts w:ascii="Century Gothic"/>
          <w:b/>
          <w:spacing w:val="-1"/>
        </w:rPr>
        <w:t xml:space="preserve">SHALL </w:t>
      </w:r>
      <w:r>
        <w:rPr>
          <w:rFonts w:ascii="Century Gothic"/>
          <w:b/>
        </w:rPr>
        <w:t>NOT</w:t>
      </w:r>
      <w:r>
        <w:rPr>
          <w:rFonts w:ascii="Century Gothic"/>
          <w:b/>
          <w:spacing w:val="-2"/>
        </w:rPr>
        <w:t xml:space="preserve"> </w:t>
      </w:r>
      <w:r>
        <w:rPr>
          <w:rFonts w:ascii="Century Gothic"/>
          <w:b/>
          <w:spacing w:val="-1"/>
        </w:rPr>
        <w:t>BE</w:t>
      </w:r>
      <w:r>
        <w:rPr>
          <w:rFonts w:ascii="Century Gothic"/>
          <w:b/>
          <w:spacing w:val="-2"/>
        </w:rPr>
        <w:t xml:space="preserve"> </w:t>
      </w:r>
      <w:r>
        <w:rPr>
          <w:rFonts w:ascii="Century Gothic"/>
          <w:b/>
          <w:spacing w:val="-1"/>
        </w:rPr>
        <w:t>USED</w:t>
      </w:r>
      <w:r>
        <w:rPr>
          <w:rFonts w:ascii="Century Gothic"/>
          <w:b/>
        </w:rPr>
        <w:t xml:space="preserve"> </w:t>
      </w:r>
      <w:r>
        <w:rPr>
          <w:rFonts w:ascii="Century Gothic"/>
          <w:b/>
          <w:spacing w:val="-1"/>
        </w:rPr>
        <w:t>FOR</w:t>
      </w:r>
      <w:r>
        <w:rPr>
          <w:rFonts w:ascii="Century Gothic"/>
          <w:b/>
          <w:spacing w:val="39"/>
        </w:rPr>
        <w:t xml:space="preserve"> </w:t>
      </w:r>
      <w:r>
        <w:rPr>
          <w:rFonts w:ascii="Century Gothic"/>
          <w:b/>
          <w:spacing w:val="-1"/>
        </w:rPr>
        <w:t>CONSTRUCTION.</w:t>
      </w:r>
    </w:p>
    <w:p w:rsidR="008E719F" w:rsidRDefault="008E719F">
      <w:pPr>
        <w:spacing w:before="3"/>
        <w:rPr>
          <w:rFonts w:ascii="Century Gothic" w:eastAsia="Century Gothic" w:hAnsi="Century Gothic" w:cs="Century Gothic"/>
          <w:b/>
          <w:bCs/>
          <w:sz w:val="16"/>
          <w:szCs w:val="16"/>
        </w:rPr>
      </w:pPr>
    </w:p>
    <w:p w:rsidR="008E719F" w:rsidRDefault="00D45AB1">
      <w:pPr>
        <w:pStyle w:val="BodyText"/>
        <w:numPr>
          <w:ilvl w:val="2"/>
          <w:numId w:val="13"/>
        </w:numPr>
        <w:tabs>
          <w:tab w:val="left" w:pos="1541"/>
        </w:tabs>
        <w:spacing w:line="275" w:lineRule="auto"/>
        <w:ind w:right="458"/>
      </w:pPr>
      <w:r>
        <w:rPr>
          <w:spacing w:val="-1"/>
        </w:rPr>
        <w:t>Except</w:t>
      </w:r>
      <w:r>
        <w:rPr>
          <w:spacing w:val="-2"/>
        </w:rPr>
        <w:t xml:space="preserve"> </w:t>
      </w:r>
      <w:r>
        <w:rPr>
          <w:spacing w:val="-1"/>
        </w:rPr>
        <w:t>as</w:t>
      </w:r>
      <w:r>
        <w:rPr>
          <w:spacing w:val="1"/>
        </w:rPr>
        <w:t xml:space="preserve"> </w:t>
      </w:r>
      <w:r>
        <w:rPr>
          <w:spacing w:val="-1"/>
        </w:rPr>
        <w:t>noted in</w:t>
      </w:r>
      <w:r>
        <w:t xml:space="preserve"> </w:t>
      </w:r>
      <w:r>
        <w:rPr>
          <w:spacing w:val="-1"/>
        </w:rPr>
        <w:t>Section</w:t>
      </w:r>
      <w:r>
        <w:t xml:space="preserve"> (f), no</w:t>
      </w:r>
      <w:r>
        <w:rPr>
          <w:spacing w:val="-2"/>
        </w:rPr>
        <w:t xml:space="preserve"> </w:t>
      </w:r>
      <w:r>
        <w:rPr>
          <w:spacing w:val="-1"/>
        </w:rPr>
        <w:t>landscape</w:t>
      </w:r>
      <w:r>
        <w:rPr>
          <w:spacing w:val="-3"/>
        </w:rPr>
        <w:t xml:space="preserve"> </w:t>
      </w:r>
      <w:r>
        <w:rPr>
          <w:spacing w:val="-1"/>
        </w:rPr>
        <w:t>architect</w:t>
      </w:r>
      <w:r>
        <w:rPr>
          <w:spacing w:val="-2"/>
        </w:rPr>
        <w:t xml:space="preserve"> </w:t>
      </w:r>
      <w:r>
        <w:rPr>
          <w:spacing w:val="-1"/>
        </w:rPr>
        <w:t>shall affix</w:t>
      </w:r>
      <w:r>
        <w:rPr>
          <w:spacing w:val="-2"/>
        </w:rPr>
        <w:t xml:space="preserve"> </w:t>
      </w:r>
      <w:r>
        <w:rPr>
          <w:spacing w:val="-1"/>
        </w:rPr>
        <w:t>the</w:t>
      </w:r>
      <w:r>
        <w:rPr>
          <w:spacing w:val="39"/>
        </w:rPr>
        <w:t xml:space="preserve"> </w:t>
      </w:r>
      <w:r>
        <w:t>seal</w:t>
      </w:r>
      <w:r>
        <w:rPr>
          <w:spacing w:val="-2"/>
        </w:rPr>
        <w:t xml:space="preserve"> </w:t>
      </w:r>
      <w:r>
        <w:rPr>
          <w:spacing w:val="-1"/>
        </w:rPr>
        <w:t>and</w:t>
      </w:r>
      <w:r>
        <w:rPr>
          <w:spacing w:val="-2"/>
        </w:rPr>
        <w:t xml:space="preserve"> </w:t>
      </w:r>
      <w:r>
        <w:rPr>
          <w:spacing w:val="-1"/>
        </w:rPr>
        <w:t>signature</w:t>
      </w:r>
      <w:r>
        <w:rPr>
          <w:spacing w:val="1"/>
        </w:rPr>
        <w:t xml:space="preserve"> </w:t>
      </w:r>
      <w:r>
        <w:t>to</w:t>
      </w:r>
      <w:r>
        <w:rPr>
          <w:spacing w:val="-5"/>
        </w:rPr>
        <w:t xml:space="preserve"> </w:t>
      </w:r>
      <w:r>
        <w:rPr>
          <w:spacing w:val="-1"/>
        </w:rPr>
        <w:t>contract</w:t>
      </w:r>
      <w:r>
        <w:rPr>
          <w:spacing w:val="-2"/>
        </w:rPr>
        <w:t xml:space="preserve"> </w:t>
      </w:r>
      <w:r>
        <w:rPr>
          <w:spacing w:val="-1"/>
        </w:rPr>
        <w:t>documents developed by</w:t>
      </w:r>
      <w:r>
        <w:rPr>
          <w:spacing w:val="-2"/>
        </w:rPr>
        <w:t xml:space="preserve"> </w:t>
      </w:r>
      <w:r>
        <w:rPr>
          <w:spacing w:val="-1"/>
        </w:rPr>
        <w:t>others.</w:t>
      </w:r>
    </w:p>
    <w:p w:rsidR="008E719F" w:rsidRDefault="00D45AB1">
      <w:pPr>
        <w:pStyle w:val="BodyText"/>
        <w:numPr>
          <w:ilvl w:val="2"/>
          <w:numId w:val="13"/>
        </w:numPr>
        <w:tabs>
          <w:tab w:val="left" w:pos="1541"/>
        </w:tabs>
        <w:spacing w:before="3" w:line="276" w:lineRule="auto"/>
        <w:ind w:right="311"/>
      </w:pPr>
      <w:r>
        <w:t xml:space="preserve">No </w:t>
      </w:r>
      <w:r>
        <w:rPr>
          <w:spacing w:val="-1"/>
        </w:rPr>
        <w:t>person,</w:t>
      </w:r>
      <w:r>
        <w:t xml:space="preserve"> </w:t>
      </w:r>
      <w:r>
        <w:rPr>
          <w:spacing w:val="-1"/>
        </w:rPr>
        <w:t>other</w:t>
      </w:r>
      <w:r>
        <w:rPr>
          <w:spacing w:val="1"/>
        </w:rPr>
        <w:t xml:space="preserve"> </w:t>
      </w:r>
      <w:r>
        <w:rPr>
          <w:spacing w:val="-2"/>
        </w:rPr>
        <w:t>than</w:t>
      </w:r>
      <w:r>
        <w:rPr>
          <w:spacing w:val="-1"/>
        </w:rPr>
        <w:t xml:space="preserve"> the</w:t>
      </w:r>
      <w:r>
        <w:rPr>
          <w:spacing w:val="3"/>
        </w:rPr>
        <w:t xml:space="preserve"> </w:t>
      </w:r>
      <w:r>
        <w:rPr>
          <w:spacing w:val="-2"/>
        </w:rPr>
        <w:t>landscape</w:t>
      </w:r>
      <w:r>
        <w:t xml:space="preserve"> </w:t>
      </w:r>
      <w:r>
        <w:rPr>
          <w:spacing w:val="-1"/>
        </w:rPr>
        <w:t>architect</w:t>
      </w:r>
      <w:r>
        <w:rPr>
          <w:spacing w:val="-2"/>
        </w:rPr>
        <w:t xml:space="preserve"> </w:t>
      </w:r>
      <w:r>
        <w:rPr>
          <w:spacing w:val="-1"/>
        </w:rPr>
        <w:t>represented,</w:t>
      </w:r>
      <w:r>
        <w:t xml:space="preserve"> </w:t>
      </w:r>
      <w:r>
        <w:rPr>
          <w:spacing w:val="-1"/>
        </w:rPr>
        <w:t>shall</w:t>
      </w:r>
      <w:r>
        <w:t xml:space="preserve"> </w:t>
      </w:r>
      <w:r>
        <w:rPr>
          <w:spacing w:val="-2"/>
        </w:rPr>
        <w:t>use</w:t>
      </w:r>
      <w:r>
        <w:rPr>
          <w:spacing w:val="47"/>
        </w:rPr>
        <w:t xml:space="preserve"> </w:t>
      </w:r>
      <w:r>
        <w:t>or</w:t>
      </w:r>
      <w:r>
        <w:rPr>
          <w:spacing w:val="1"/>
        </w:rPr>
        <w:t xml:space="preserve"> </w:t>
      </w:r>
      <w:r>
        <w:rPr>
          <w:spacing w:val="-1"/>
        </w:rPr>
        <w:t>attempt</w:t>
      </w:r>
      <w:r>
        <w:rPr>
          <w:spacing w:val="-2"/>
        </w:rPr>
        <w:t xml:space="preserve"> </w:t>
      </w:r>
      <w:r>
        <w:t>to</w:t>
      </w:r>
      <w:r>
        <w:rPr>
          <w:spacing w:val="-2"/>
        </w:rPr>
        <w:t xml:space="preserve"> </w:t>
      </w:r>
      <w:r>
        <w:t>use</w:t>
      </w:r>
      <w:r>
        <w:rPr>
          <w:spacing w:val="-1"/>
        </w:rPr>
        <w:t xml:space="preserve"> the</w:t>
      </w:r>
      <w:r>
        <w:rPr>
          <w:spacing w:val="-3"/>
        </w:rPr>
        <w:t xml:space="preserve"> </w:t>
      </w:r>
      <w:r>
        <w:rPr>
          <w:spacing w:val="-1"/>
        </w:rPr>
        <w:t xml:space="preserve">prescribed </w:t>
      </w:r>
      <w:r>
        <w:t>seal</w:t>
      </w:r>
      <w:r>
        <w:rPr>
          <w:spacing w:val="-3"/>
        </w:rPr>
        <w:t xml:space="preserve"> </w:t>
      </w:r>
      <w:r>
        <w:t>or</w:t>
      </w:r>
      <w:r>
        <w:rPr>
          <w:spacing w:val="-1"/>
        </w:rPr>
        <w:t xml:space="preserve"> shall modify</w:t>
      </w:r>
      <w:r>
        <w:t xml:space="preserve"> </w:t>
      </w:r>
      <w:r>
        <w:rPr>
          <w:spacing w:val="-1"/>
        </w:rPr>
        <w:t>documents</w:t>
      </w:r>
      <w:r>
        <w:rPr>
          <w:spacing w:val="23"/>
        </w:rPr>
        <w:t xml:space="preserve"> </w:t>
      </w:r>
      <w:r>
        <w:rPr>
          <w:spacing w:val="-1"/>
        </w:rPr>
        <w:t>bearing</w:t>
      </w:r>
      <w:r>
        <w:rPr>
          <w:spacing w:val="-2"/>
        </w:rPr>
        <w:t xml:space="preserve"> </w:t>
      </w:r>
      <w:r>
        <w:rPr>
          <w:spacing w:val="-1"/>
        </w:rPr>
        <w:t>such</w:t>
      </w:r>
      <w:r>
        <w:rPr>
          <w:spacing w:val="-2"/>
        </w:rPr>
        <w:t xml:space="preserve"> </w:t>
      </w:r>
      <w:r>
        <w:rPr>
          <w:spacing w:val="-1"/>
        </w:rPr>
        <w:t>seal, without</w:t>
      </w:r>
      <w:r>
        <w:t xml:space="preserve"> </w:t>
      </w:r>
      <w:r>
        <w:rPr>
          <w:spacing w:val="-1"/>
        </w:rPr>
        <w:t>first</w:t>
      </w:r>
      <w:r>
        <w:t xml:space="preserve"> </w:t>
      </w:r>
      <w:r>
        <w:rPr>
          <w:spacing w:val="-1"/>
        </w:rPr>
        <w:t>obtaining</w:t>
      </w:r>
      <w:r>
        <w:rPr>
          <w:spacing w:val="1"/>
        </w:rPr>
        <w:t xml:space="preserve"> </w:t>
      </w:r>
      <w:r>
        <w:rPr>
          <w:spacing w:val="-2"/>
        </w:rPr>
        <w:t>the</w:t>
      </w:r>
      <w:r>
        <w:rPr>
          <w:spacing w:val="-1"/>
        </w:rPr>
        <w:t xml:space="preserve"> written authority</w:t>
      </w:r>
      <w:r>
        <w:t xml:space="preserve"> of</w:t>
      </w:r>
      <w:r>
        <w:rPr>
          <w:spacing w:val="-2"/>
        </w:rPr>
        <w:t xml:space="preserve"> </w:t>
      </w:r>
      <w:r>
        <w:rPr>
          <w:spacing w:val="-1"/>
        </w:rPr>
        <w:t>the</w:t>
      </w:r>
      <w:r>
        <w:rPr>
          <w:spacing w:val="53"/>
        </w:rPr>
        <w:t xml:space="preserve"> </w:t>
      </w:r>
      <w:r>
        <w:rPr>
          <w:spacing w:val="-1"/>
        </w:rPr>
        <w:t>landscape</w:t>
      </w:r>
      <w:r>
        <w:t xml:space="preserve"> </w:t>
      </w:r>
      <w:r>
        <w:rPr>
          <w:spacing w:val="-1"/>
        </w:rPr>
        <w:t>architect</w:t>
      </w:r>
      <w:r>
        <w:rPr>
          <w:spacing w:val="-2"/>
        </w:rPr>
        <w:t xml:space="preserve"> </w:t>
      </w:r>
      <w:r>
        <w:rPr>
          <w:spacing w:val="-1"/>
        </w:rPr>
        <w:t>represented and</w:t>
      </w:r>
      <w:r>
        <w:rPr>
          <w:spacing w:val="1"/>
        </w:rPr>
        <w:t xml:space="preserve"> </w:t>
      </w:r>
      <w:r>
        <w:rPr>
          <w:spacing w:val="-1"/>
        </w:rPr>
        <w:t>clearly</w:t>
      </w:r>
      <w:r>
        <w:rPr>
          <w:spacing w:val="-2"/>
        </w:rPr>
        <w:t xml:space="preserve"> </w:t>
      </w:r>
      <w:r>
        <w:rPr>
          <w:spacing w:val="-1"/>
        </w:rPr>
        <w:t>indicating</w:t>
      </w:r>
      <w:r>
        <w:rPr>
          <w:spacing w:val="1"/>
        </w:rPr>
        <w:t xml:space="preserve"> </w:t>
      </w:r>
      <w:r>
        <w:t>on</w:t>
      </w:r>
      <w:r>
        <w:rPr>
          <w:spacing w:val="-2"/>
        </w:rPr>
        <w:t xml:space="preserve"> </w:t>
      </w:r>
      <w:r>
        <w:rPr>
          <w:spacing w:val="-1"/>
        </w:rPr>
        <w:t>the</w:t>
      </w:r>
      <w:r>
        <w:rPr>
          <w:spacing w:val="27"/>
        </w:rPr>
        <w:t xml:space="preserve"> </w:t>
      </w:r>
      <w:r>
        <w:rPr>
          <w:spacing w:val="-1"/>
        </w:rPr>
        <w:t>documents the extent</w:t>
      </w:r>
      <w:r>
        <w:rPr>
          <w:spacing w:val="-2"/>
        </w:rPr>
        <w:t xml:space="preserve"> </w:t>
      </w:r>
      <w:r>
        <w:t xml:space="preserve">of </w:t>
      </w:r>
      <w:r>
        <w:rPr>
          <w:spacing w:val="-1"/>
        </w:rPr>
        <w:t>the modifications</w:t>
      </w:r>
      <w:r>
        <w:rPr>
          <w:spacing w:val="1"/>
        </w:rPr>
        <w:t xml:space="preserve"> </w:t>
      </w:r>
      <w:r>
        <w:rPr>
          <w:spacing w:val="-2"/>
        </w:rPr>
        <w:t>made.</w:t>
      </w:r>
    </w:p>
    <w:p w:rsidR="008E719F" w:rsidRDefault="00D45AB1">
      <w:pPr>
        <w:pStyle w:val="BodyText"/>
        <w:numPr>
          <w:ilvl w:val="2"/>
          <w:numId w:val="13"/>
        </w:numPr>
        <w:tabs>
          <w:tab w:val="left" w:pos="1541"/>
        </w:tabs>
        <w:spacing w:line="275" w:lineRule="auto"/>
        <w:ind w:right="372"/>
      </w:pPr>
      <w:r>
        <w:rPr>
          <w:spacing w:val="-1"/>
        </w:rPr>
        <w:t>On</w:t>
      </w:r>
      <w:r>
        <w:rPr>
          <w:spacing w:val="1"/>
        </w:rPr>
        <w:t xml:space="preserve"> </w:t>
      </w:r>
      <w:r>
        <w:rPr>
          <w:spacing w:val="-1"/>
        </w:rPr>
        <w:t>original</w:t>
      </w:r>
      <w:r>
        <w:t xml:space="preserve"> </w:t>
      </w:r>
      <w:r>
        <w:rPr>
          <w:spacing w:val="-1"/>
        </w:rPr>
        <w:t>documents,</w:t>
      </w:r>
      <w:r>
        <w:rPr>
          <w:spacing w:val="2"/>
        </w:rPr>
        <w:t xml:space="preserve"> </w:t>
      </w:r>
      <w:r>
        <w:rPr>
          <w:spacing w:val="-2"/>
        </w:rPr>
        <w:t>the</w:t>
      </w:r>
      <w:r>
        <w:rPr>
          <w:spacing w:val="-1"/>
        </w:rPr>
        <w:t xml:space="preserve"> </w:t>
      </w:r>
      <w:r>
        <w:t>use</w:t>
      </w:r>
      <w:r>
        <w:rPr>
          <w:spacing w:val="-1"/>
        </w:rPr>
        <w:t xml:space="preserve"> </w:t>
      </w:r>
      <w:r>
        <w:t>of</w:t>
      </w:r>
      <w:r>
        <w:rPr>
          <w:spacing w:val="-2"/>
        </w:rPr>
        <w:t xml:space="preserve"> </w:t>
      </w:r>
      <w:r>
        <w:rPr>
          <w:spacing w:val="-1"/>
        </w:rPr>
        <w:t>signature reproductions,</w:t>
      </w:r>
      <w:r>
        <w:t xml:space="preserve"> </w:t>
      </w:r>
      <w:r>
        <w:rPr>
          <w:spacing w:val="-1"/>
        </w:rPr>
        <w:t>such</w:t>
      </w:r>
      <w:r>
        <w:rPr>
          <w:spacing w:val="-2"/>
        </w:rPr>
        <w:t xml:space="preserve"> </w:t>
      </w:r>
      <w:r>
        <w:rPr>
          <w:spacing w:val="-1"/>
        </w:rPr>
        <w:t>as</w:t>
      </w:r>
      <w:r>
        <w:rPr>
          <w:spacing w:val="27"/>
        </w:rPr>
        <w:t xml:space="preserve"> </w:t>
      </w:r>
      <w:r>
        <w:rPr>
          <w:spacing w:val="-1"/>
        </w:rPr>
        <w:t>rubber</w:t>
      </w:r>
      <w:r>
        <w:rPr>
          <w:spacing w:val="-3"/>
        </w:rPr>
        <w:t xml:space="preserve"> </w:t>
      </w:r>
      <w:r>
        <w:rPr>
          <w:spacing w:val="-1"/>
        </w:rPr>
        <w:t>stamps</w:t>
      </w:r>
      <w:r>
        <w:rPr>
          <w:spacing w:val="1"/>
        </w:rPr>
        <w:t xml:space="preserve"> </w:t>
      </w:r>
      <w:r>
        <w:rPr>
          <w:spacing w:val="-2"/>
        </w:rPr>
        <w:t>or</w:t>
      </w:r>
      <w:r>
        <w:rPr>
          <w:spacing w:val="-1"/>
        </w:rPr>
        <w:t xml:space="preserve"> computer-generated signatures </w:t>
      </w:r>
      <w:r>
        <w:t>or</w:t>
      </w:r>
      <w:r>
        <w:rPr>
          <w:spacing w:val="-1"/>
        </w:rPr>
        <w:t xml:space="preserve"> other</w:t>
      </w:r>
      <w:r>
        <w:t xml:space="preserve"> </w:t>
      </w:r>
      <w:r>
        <w:rPr>
          <w:spacing w:val="-1"/>
        </w:rPr>
        <w:t>facsimiles,</w:t>
      </w:r>
      <w:r>
        <w:rPr>
          <w:spacing w:val="49"/>
        </w:rPr>
        <w:t xml:space="preserve"> </w:t>
      </w:r>
      <w:r>
        <w:rPr>
          <w:spacing w:val="-1"/>
        </w:rPr>
        <w:t>shall</w:t>
      </w:r>
      <w:r>
        <w:t xml:space="preserve"> </w:t>
      </w:r>
      <w:r>
        <w:rPr>
          <w:spacing w:val="-1"/>
        </w:rPr>
        <w:t>be permitted.</w:t>
      </w:r>
    </w:p>
    <w:p w:rsidR="008E719F" w:rsidRDefault="00D45AB1">
      <w:pPr>
        <w:pStyle w:val="BodyText"/>
        <w:numPr>
          <w:ilvl w:val="2"/>
          <w:numId w:val="13"/>
        </w:numPr>
        <w:tabs>
          <w:tab w:val="left" w:pos="1541"/>
        </w:tabs>
        <w:spacing w:before="3" w:line="276" w:lineRule="auto"/>
        <w:ind w:right="262"/>
        <w:jc w:val="both"/>
      </w:pPr>
      <w:r>
        <w:rPr>
          <w:spacing w:val="-1"/>
        </w:rPr>
        <w:t xml:space="preserve">Authorized use </w:t>
      </w:r>
      <w:r>
        <w:t xml:space="preserve">of </w:t>
      </w:r>
      <w:r>
        <w:rPr>
          <w:spacing w:val="-2"/>
        </w:rPr>
        <w:t>the</w:t>
      </w:r>
      <w:r>
        <w:rPr>
          <w:spacing w:val="-1"/>
        </w:rPr>
        <w:t xml:space="preserve"> prescribed </w:t>
      </w:r>
      <w:r>
        <w:t>seal</w:t>
      </w:r>
      <w:r>
        <w:rPr>
          <w:spacing w:val="-3"/>
        </w:rPr>
        <w:t xml:space="preserve"> </w:t>
      </w:r>
      <w:r>
        <w:rPr>
          <w:spacing w:val="-1"/>
        </w:rPr>
        <w:t>is an</w:t>
      </w:r>
      <w:r>
        <w:rPr>
          <w:spacing w:val="1"/>
        </w:rPr>
        <w:t xml:space="preserve"> </w:t>
      </w:r>
      <w:r>
        <w:rPr>
          <w:spacing w:val="-2"/>
        </w:rPr>
        <w:t>individual</w:t>
      </w:r>
      <w:r>
        <w:t xml:space="preserve"> </w:t>
      </w:r>
      <w:r>
        <w:rPr>
          <w:spacing w:val="-1"/>
        </w:rPr>
        <w:t>act</w:t>
      </w:r>
      <w:r>
        <w:rPr>
          <w:spacing w:val="-2"/>
        </w:rPr>
        <w:t xml:space="preserve"> </w:t>
      </w:r>
      <w:r>
        <w:rPr>
          <w:spacing w:val="-1"/>
        </w:rPr>
        <w:t>whereby</w:t>
      </w:r>
      <w:r>
        <w:rPr>
          <w:spacing w:val="-2"/>
        </w:rPr>
        <w:t xml:space="preserve"> </w:t>
      </w:r>
      <w:r>
        <w:rPr>
          <w:spacing w:val="-1"/>
        </w:rPr>
        <w:t>the</w:t>
      </w:r>
      <w:r>
        <w:rPr>
          <w:spacing w:val="59"/>
        </w:rPr>
        <w:t xml:space="preserve"> </w:t>
      </w:r>
      <w:r>
        <w:rPr>
          <w:spacing w:val="-1"/>
        </w:rPr>
        <w:t>landscape</w:t>
      </w:r>
      <w:r>
        <w:t xml:space="preserve"> </w:t>
      </w:r>
      <w:r>
        <w:rPr>
          <w:spacing w:val="-1"/>
        </w:rPr>
        <w:t>architect</w:t>
      </w:r>
      <w:r>
        <w:t xml:space="preserve"> </w:t>
      </w:r>
      <w:r>
        <w:rPr>
          <w:spacing w:val="-1"/>
        </w:rPr>
        <w:t>must</w:t>
      </w:r>
      <w:r>
        <w:rPr>
          <w:spacing w:val="-2"/>
        </w:rPr>
        <w:t xml:space="preserve"> </w:t>
      </w:r>
      <w:r>
        <w:rPr>
          <w:spacing w:val="-1"/>
        </w:rPr>
        <w:t>personally</w:t>
      </w:r>
      <w:r>
        <w:t xml:space="preserve"> </w:t>
      </w:r>
      <w:r>
        <w:rPr>
          <w:spacing w:val="-2"/>
        </w:rPr>
        <w:t>inscribe</w:t>
      </w:r>
      <w:r>
        <w:t xml:space="preserve"> </w:t>
      </w:r>
      <w:r>
        <w:rPr>
          <w:spacing w:val="-1"/>
        </w:rPr>
        <w:t>the seal.</w:t>
      </w:r>
      <w:r>
        <w:rPr>
          <w:spacing w:val="2"/>
        </w:rPr>
        <w:t xml:space="preserve"> </w:t>
      </w:r>
      <w:r>
        <w:rPr>
          <w:spacing w:val="-2"/>
        </w:rPr>
        <w:t>The</w:t>
      </w:r>
      <w:r>
        <w:rPr>
          <w:spacing w:val="5"/>
        </w:rPr>
        <w:t xml:space="preserve"> </w:t>
      </w:r>
      <w:r>
        <w:rPr>
          <w:spacing w:val="-2"/>
        </w:rPr>
        <w:t>landscape</w:t>
      </w:r>
      <w:r>
        <w:rPr>
          <w:spacing w:val="41"/>
        </w:rPr>
        <w:t xml:space="preserve"> </w:t>
      </w:r>
      <w:r>
        <w:rPr>
          <w:spacing w:val="-1"/>
        </w:rPr>
        <w:t>architect</w:t>
      </w:r>
      <w:r>
        <w:rPr>
          <w:spacing w:val="-2"/>
        </w:rPr>
        <w:t xml:space="preserve"> </w:t>
      </w:r>
      <w:r>
        <w:rPr>
          <w:spacing w:val="-1"/>
        </w:rPr>
        <w:t xml:space="preserve">is responsible </w:t>
      </w:r>
      <w:r>
        <w:t>for</w:t>
      </w:r>
      <w:r>
        <w:rPr>
          <w:spacing w:val="-1"/>
        </w:rPr>
        <w:t xml:space="preserve"> its security</w:t>
      </w:r>
      <w:r>
        <w:rPr>
          <w:spacing w:val="-2"/>
        </w:rPr>
        <w:t xml:space="preserve"> </w:t>
      </w:r>
      <w:r>
        <w:t>when</w:t>
      </w:r>
      <w:r>
        <w:rPr>
          <w:spacing w:val="-2"/>
        </w:rPr>
        <w:t xml:space="preserve"> </w:t>
      </w:r>
      <w:r>
        <w:rPr>
          <w:spacing w:val="-1"/>
        </w:rPr>
        <w:t>not</w:t>
      </w:r>
      <w:r>
        <w:t xml:space="preserve"> </w:t>
      </w:r>
      <w:r>
        <w:rPr>
          <w:spacing w:val="-1"/>
        </w:rPr>
        <w:t>in</w:t>
      </w:r>
      <w:r>
        <w:t xml:space="preserve"> </w:t>
      </w:r>
      <w:r>
        <w:rPr>
          <w:spacing w:val="-2"/>
        </w:rPr>
        <w:t>use.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3"/>
        </w:numPr>
        <w:tabs>
          <w:tab w:val="left" w:pos="461"/>
        </w:tabs>
        <w:rPr>
          <w:rFonts w:cs="Century Gothic"/>
          <w:b w:val="0"/>
          <w:bCs w:val="0"/>
        </w:rPr>
      </w:pPr>
      <w:bookmarkStart w:id="76" w:name="_Toc82512514"/>
      <w:r>
        <w:rPr>
          <w:rFonts w:cs="Century Gothic"/>
        </w:rPr>
        <w:t>Unauthorized Use of Landscape Architect’s Seal</w:t>
      </w:r>
      <w:bookmarkEnd w:id="76"/>
    </w:p>
    <w:p w:rsidR="008E719F" w:rsidRDefault="00D45AB1">
      <w:pPr>
        <w:pStyle w:val="BodyText"/>
        <w:numPr>
          <w:ilvl w:val="1"/>
          <w:numId w:val="13"/>
        </w:numPr>
        <w:tabs>
          <w:tab w:val="left" w:pos="1181"/>
        </w:tabs>
        <w:spacing w:before="42" w:line="276" w:lineRule="auto"/>
        <w:ind w:right="372"/>
      </w:pPr>
      <w:r>
        <w:t>A</w:t>
      </w:r>
      <w:r>
        <w:rPr>
          <w:spacing w:val="1"/>
        </w:rPr>
        <w:t xml:space="preserve"> </w:t>
      </w:r>
      <w:r>
        <w:rPr>
          <w:spacing w:val="-1"/>
        </w:rPr>
        <w:t>registered</w:t>
      </w:r>
      <w:r>
        <w:t xml:space="preserve"> </w:t>
      </w:r>
      <w:r>
        <w:rPr>
          <w:spacing w:val="-2"/>
        </w:rPr>
        <w:t>landscape</w:t>
      </w:r>
      <w:r>
        <w:rPr>
          <w:spacing w:val="2"/>
        </w:rPr>
        <w:t xml:space="preserve"> </w:t>
      </w:r>
      <w:r>
        <w:rPr>
          <w:spacing w:val="-1"/>
        </w:rPr>
        <w:t>architect</w:t>
      </w:r>
      <w:r>
        <w:rPr>
          <w:spacing w:val="-4"/>
        </w:rPr>
        <w:t xml:space="preserve"> </w:t>
      </w:r>
      <w:r>
        <w:rPr>
          <w:spacing w:val="-1"/>
        </w:rPr>
        <w:t xml:space="preserve">whose </w:t>
      </w:r>
      <w:r>
        <w:t>seal</w:t>
      </w:r>
      <w:r>
        <w:rPr>
          <w:spacing w:val="-3"/>
        </w:rPr>
        <w:t xml:space="preserve"> </w:t>
      </w:r>
      <w:r>
        <w:rPr>
          <w:spacing w:val="-2"/>
        </w:rPr>
        <w:t>appears</w:t>
      </w:r>
      <w:r>
        <w:rPr>
          <w:spacing w:val="1"/>
        </w:rPr>
        <w:t xml:space="preserve"> </w:t>
      </w:r>
      <w:r>
        <w:t>on</w:t>
      </w:r>
      <w:r>
        <w:rPr>
          <w:spacing w:val="-2"/>
        </w:rPr>
        <w:t xml:space="preserve"> </w:t>
      </w:r>
      <w:r>
        <w:rPr>
          <w:spacing w:val="-1"/>
        </w:rPr>
        <w:t>drawings</w:t>
      </w:r>
      <w:r>
        <w:rPr>
          <w:spacing w:val="-3"/>
        </w:rPr>
        <w:t xml:space="preserve"> </w:t>
      </w:r>
      <w:r>
        <w:t>or</w:t>
      </w:r>
      <w:r>
        <w:rPr>
          <w:spacing w:val="55"/>
        </w:rPr>
        <w:t xml:space="preserve"> </w:t>
      </w:r>
      <w:r>
        <w:rPr>
          <w:spacing w:val="-1"/>
        </w:rPr>
        <w:t>specifications prepared</w:t>
      </w:r>
      <w:r>
        <w:rPr>
          <w:spacing w:val="1"/>
        </w:rPr>
        <w:t xml:space="preserve"> </w:t>
      </w:r>
      <w:r>
        <w:rPr>
          <w:spacing w:val="-1"/>
        </w:rPr>
        <w:t>by</w:t>
      </w:r>
      <w:r>
        <w:rPr>
          <w:spacing w:val="-2"/>
        </w:rPr>
        <w:t xml:space="preserve"> </w:t>
      </w:r>
      <w:r>
        <w:rPr>
          <w:spacing w:val="-1"/>
        </w:rPr>
        <w:t xml:space="preserve">persons </w:t>
      </w:r>
      <w:r>
        <w:t>who</w:t>
      </w:r>
      <w:r>
        <w:rPr>
          <w:spacing w:val="-2"/>
        </w:rPr>
        <w:t xml:space="preserve"> </w:t>
      </w:r>
      <w:r>
        <w:rPr>
          <w:spacing w:val="-1"/>
        </w:rPr>
        <w:t>are</w:t>
      </w:r>
      <w:r>
        <w:rPr>
          <w:spacing w:val="-3"/>
        </w:rPr>
        <w:t xml:space="preserve"> </w:t>
      </w:r>
      <w:r>
        <w:rPr>
          <w:spacing w:val="-1"/>
        </w:rPr>
        <w:t>not</w:t>
      </w:r>
      <w:r>
        <w:t xml:space="preserve"> </w:t>
      </w:r>
      <w:r>
        <w:rPr>
          <w:spacing w:val="-1"/>
        </w:rPr>
        <w:t xml:space="preserve">registered </w:t>
      </w:r>
      <w:r>
        <w:t>or</w:t>
      </w:r>
      <w:r>
        <w:rPr>
          <w:spacing w:val="-1"/>
        </w:rPr>
        <w:t xml:space="preserve"> not</w:t>
      </w:r>
      <w:r>
        <w:rPr>
          <w:spacing w:val="-2"/>
        </w:rPr>
        <w:t xml:space="preserve"> </w:t>
      </w:r>
      <w:r>
        <w:rPr>
          <w:spacing w:val="-1"/>
        </w:rPr>
        <w:t>under</w:t>
      </w:r>
      <w:r>
        <w:rPr>
          <w:spacing w:val="37"/>
        </w:rPr>
        <w:t xml:space="preserve"> </w:t>
      </w:r>
      <w:r>
        <w:rPr>
          <w:spacing w:val="-1"/>
        </w:rPr>
        <w:t>the</w:t>
      </w:r>
      <w:r>
        <w:rPr>
          <w:spacing w:val="1"/>
        </w:rPr>
        <w:t xml:space="preserve"> </w:t>
      </w:r>
      <w:r>
        <w:rPr>
          <w:spacing w:val="-2"/>
        </w:rPr>
        <w:t>landscape</w:t>
      </w:r>
      <w:r>
        <w:t xml:space="preserve"> </w:t>
      </w:r>
      <w:r>
        <w:rPr>
          <w:spacing w:val="-1"/>
        </w:rPr>
        <w:t>architect</w:t>
      </w:r>
      <w:r>
        <w:rPr>
          <w:rFonts w:cs="Century Gothic"/>
          <w:spacing w:val="-1"/>
        </w:rPr>
        <w:t>’</w:t>
      </w:r>
      <w:r>
        <w:rPr>
          <w:spacing w:val="-1"/>
        </w:rPr>
        <w:t>s direct</w:t>
      </w:r>
      <w:r>
        <w:rPr>
          <w:spacing w:val="-2"/>
        </w:rPr>
        <w:t xml:space="preserve"> </w:t>
      </w:r>
      <w:r>
        <w:rPr>
          <w:spacing w:val="-1"/>
        </w:rPr>
        <w:t>supervision</w:t>
      </w:r>
      <w:r>
        <w:rPr>
          <w:spacing w:val="-2"/>
        </w:rPr>
        <w:t xml:space="preserve"> </w:t>
      </w:r>
      <w:r>
        <w:rPr>
          <w:spacing w:val="-1"/>
        </w:rPr>
        <w:t>will</w:t>
      </w:r>
      <w:r>
        <w:t xml:space="preserve"> </w:t>
      </w:r>
      <w:r>
        <w:rPr>
          <w:spacing w:val="-1"/>
        </w:rPr>
        <w:t>be</w:t>
      </w:r>
      <w:r>
        <w:t xml:space="preserve"> </w:t>
      </w:r>
      <w:r>
        <w:rPr>
          <w:spacing w:val="-1"/>
        </w:rPr>
        <w:t>deemed</w:t>
      </w:r>
      <w:r>
        <w:rPr>
          <w:spacing w:val="1"/>
        </w:rPr>
        <w:t xml:space="preserve"> </w:t>
      </w:r>
      <w:r>
        <w:t>to</w:t>
      </w:r>
      <w:r>
        <w:rPr>
          <w:spacing w:val="-3"/>
        </w:rPr>
        <w:t xml:space="preserve"> </w:t>
      </w:r>
      <w:r>
        <w:rPr>
          <w:spacing w:val="-1"/>
        </w:rPr>
        <w:t>have</w:t>
      </w:r>
      <w:r>
        <w:rPr>
          <w:spacing w:val="41"/>
        </w:rPr>
        <w:t xml:space="preserve"> </w:t>
      </w:r>
      <w:r>
        <w:rPr>
          <w:spacing w:val="-1"/>
        </w:rPr>
        <w:t>aided</w:t>
      </w:r>
      <w:r>
        <w:rPr>
          <w:spacing w:val="1"/>
        </w:rPr>
        <w:t xml:space="preserve"> </w:t>
      </w:r>
      <w:r>
        <w:rPr>
          <w:spacing w:val="-2"/>
        </w:rPr>
        <w:t>or</w:t>
      </w:r>
      <w:r>
        <w:rPr>
          <w:spacing w:val="-1"/>
        </w:rPr>
        <w:t xml:space="preserve"> abetted</w:t>
      </w:r>
      <w:r>
        <w:rPr>
          <w:spacing w:val="-2"/>
        </w:rPr>
        <w:t xml:space="preserve"> </w:t>
      </w:r>
      <w:r>
        <w:rPr>
          <w:spacing w:val="-1"/>
        </w:rPr>
        <w:t>in</w:t>
      </w:r>
      <w:r>
        <w:t xml:space="preserve"> </w:t>
      </w:r>
      <w:r>
        <w:rPr>
          <w:spacing w:val="-2"/>
        </w:rPr>
        <w:t>the</w:t>
      </w:r>
      <w:r>
        <w:rPr>
          <w:spacing w:val="-1"/>
        </w:rPr>
        <w:t xml:space="preserve"> practice</w:t>
      </w:r>
      <w:r>
        <w:rPr>
          <w:spacing w:val="1"/>
        </w:rPr>
        <w:t xml:space="preserve"> </w:t>
      </w:r>
      <w:r>
        <w:rPr>
          <w:spacing w:val="-2"/>
        </w:rPr>
        <w:t>of</w:t>
      </w:r>
      <w:r>
        <w:rPr>
          <w:spacing w:val="4"/>
        </w:rPr>
        <w:t xml:space="preserve"> </w:t>
      </w:r>
      <w:r>
        <w:rPr>
          <w:spacing w:val="-2"/>
        </w:rPr>
        <w:t>landscape</w:t>
      </w:r>
      <w:r>
        <w:t xml:space="preserve"> </w:t>
      </w:r>
      <w:r>
        <w:rPr>
          <w:spacing w:val="-1"/>
        </w:rPr>
        <w:t>architecture</w:t>
      </w:r>
      <w:r>
        <w:t xml:space="preserve"> by</w:t>
      </w:r>
      <w:r>
        <w:rPr>
          <w:spacing w:val="-2"/>
        </w:rPr>
        <w:t xml:space="preserve"> </w:t>
      </w:r>
      <w:r>
        <w:t>a</w:t>
      </w:r>
      <w:r>
        <w:rPr>
          <w:spacing w:val="-1"/>
        </w:rPr>
        <w:t xml:space="preserve"> person</w:t>
      </w:r>
      <w:r>
        <w:rPr>
          <w:spacing w:val="49"/>
        </w:rPr>
        <w:t xml:space="preserve"> </w:t>
      </w:r>
      <w:r>
        <w:rPr>
          <w:spacing w:val="-1"/>
        </w:rPr>
        <w:t>not</w:t>
      </w:r>
      <w:r>
        <w:t xml:space="preserve"> </w:t>
      </w:r>
      <w:r>
        <w:rPr>
          <w:spacing w:val="-1"/>
        </w:rPr>
        <w:t>duly</w:t>
      </w:r>
      <w:r>
        <w:rPr>
          <w:spacing w:val="-2"/>
        </w:rPr>
        <w:t xml:space="preserve"> </w:t>
      </w:r>
      <w:r>
        <w:rPr>
          <w:spacing w:val="-1"/>
        </w:rPr>
        <w:t>authorized</w:t>
      </w:r>
      <w:r>
        <w:rPr>
          <w:spacing w:val="1"/>
        </w:rPr>
        <w:t xml:space="preserve"> </w:t>
      </w:r>
      <w:r>
        <w:t>to</w:t>
      </w:r>
      <w:r>
        <w:rPr>
          <w:spacing w:val="-5"/>
        </w:rPr>
        <w:t xml:space="preserve"> </w:t>
      </w:r>
      <w:r>
        <w:rPr>
          <w:spacing w:val="-1"/>
        </w:rPr>
        <w:t>practice</w:t>
      </w:r>
      <w:r>
        <w:rPr>
          <w:spacing w:val="3"/>
        </w:rPr>
        <w:t xml:space="preserve"> </w:t>
      </w:r>
      <w:r>
        <w:rPr>
          <w:spacing w:val="-2"/>
        </w:rPr>
        <w:t>landscape</w:t>
      </w:r>
      <w:r>
        <w:t xml:space="preserve"> </w:t>
      </w:r>
      <w:r>
        <w:rPr>
          <w:spacing w:val="-1"/>
        </w:rPr>
        <w:t>architecture.</w:t>
      </w:r>
    </w:p>
    <w:p w:rsidR="008E719F" w:rsidRDefault="00D45AB1">
      <w:pPr>
        <w:pStyle w:val="BodyText"/>
        <w:numPr>
          <w:ilvl w:val="1"/>
          <w:numId w:val="13"/>
        </w:numPr>
        <w:tabs>
          <w:tab w:val="left" w:pos="1181"/>
        </w:tabs>
        <w:spacing w:line="275" w:lineRule="auto"/>
        <w:ind w:right="227"/>
      </w:pPr>
      <w:r>
        <w:t>A</w:t>
      </w:r>
      <w:r>
        <w:rPr>
          <w:spacing w:val="1"/>
        </w:rPr>
        <w:t xml:space="preserve"> </w:t>
      </w:r>
      <w:r>
        <w:rPr>
          <w:spacing w:val="-1"/>
        </w:rPr>
        <w:t>registered</w:t>
      </w:r>
      <w:r>
        <w:t xml:space="preserve"> </w:t>
      </w:r>
      <w:r>
        <w:rPr>
          <w:spacing w:val="-2"/>
        </w:rPr>
        <w:t>landscape</w:t>
      </w:r>
      <w:r>
        <w:rPr>
          <w:spacing w:val="2"/>
        </w:rPr>
        <w:t xml:space="preserve"> </w:t>
      </w:r>
      <w:r>
        <w:rPr>
          <w:spacing w:val="-1"/>
        </w:rPr>
        <w:t>architect,</w:t>
      </w:r>
      <w:r>
        <w:t xml:space="preserve"> </w:t>
      </w:r>
      <w:r>
        <w:rPr>
          <w:spacing w:val="-1"/>
        </w:rPr>
        <w:t>whose seal</w:t>
      </w:r>
      <w:r>
        <w:t xml:space="preserve"> </w:t>
      </w:r>
      <w:r>
        <w:rPr>
          <w:spacing w:val="-1"/>
        </w:rPr>
        <w:t xml:space="preserve">appears </w:t>
      </w:r>
      <w:r>
        <w:t>on</w:t>
      </w:r>
      <w:r>
        <w:rPr>
          <w:spacing w:val="-2"/>
        </w:rPr>
        <w:t xml:space="preserve"> </w:t>
      </w:r>
      <w:r>
        <w:rPr>
          <w:spacing w:val="-1"/>
        </w:rPr>
        <w:t xml:space="preserve">drawings </w:t>
      </w:r>
      <w:r>
        <w:t>or</w:t>
      </w:r>
      <w:r>
        <w:rPr>
          <w:spacing w:val="41"/>
        </w:rPr>
        <w:t xml:space="preserve"> </w:t>
      </w:r>
      <w:r>
        <w:rPr>
          <w:spacing w:val="-1"/>
        </w:rPr>
        <w:t>specifications bearing</w:t>
      </w:r>
      <w:r>
        <w:rPr>
          <w:spacing w:val="-4"/>
        </w:rPr>
        <w:t xml:space="preserve"> </w:t>
      </w:r>
      <w:r>
        <w:t>names</w:t>
      </w:r>
      <w:r>
        <w:rPr>
          <w:spacing w:val="-1"/>
        </w:rPr>
        <w:t xml:space="preserve"> </w:t>
      </w:r>
      <w:r>
        <w:t>of</w:t>
      </w:r>
      <w:r>
        <w:rPr>
          <w:spacing w:val="-2"/>
        </w:rPr>
        <w:t xml:space="preserve"> </w:t>
      </w:r>
      <w:r>
        <w:rPr>
          <w:spacing w:val="-1"/>
        </w:rPr>
        <w:t>persons not</w:t>
      </w:r>
      <w:r>
        <w:rPr>
          <w:spacing w:val="-2"/>
        </w:rPr>
        <w:t xml:space="preserve"> </w:t>
      </w:r>
      <w:r>
        <w:rPr>
          <w:spacing w:val="-1"/>
        </w:rPr>
        <w:t>so</w:t>
      </w:r>
      <w:r>
        <w:t xml:space="preserve"> </w:t>
      </w:r>
      <w:r>
        <w:rPr>
          <w:spacing w:val="-1"/>
        </w:rPr>
        <w:t>registered,</w:t>
      </w:r>
      <w:r>
        <w:t xml:space="preserve"> </w:t>
      </w:r>
      <w:r>
        <w:rPr>
          <w:spacing w:val="-1"/>
        </w:rPr>
        <w:t>unless</w:t>
      </w:r>
      <w:r>
        <w:rPr>
          <w:spacing w:val="1"/>
        </w:rPr>
        <w:t xml:space="preserve"> </w:t>
      </w:r>
      <w:r>
        <w:rPr>
          <w:spacing w:val="-2"/>
        </w:rPr>
        <w:t>they</w:t>
      </w:r>
      <w:r>
        <w:t xml:space="preserve"> </w:t>
      </w:r>
      <w:r>
        <w:rPr>
          <w:spacing w:val="-1"/>
        </w:rPr>
        <w:t>are</w:t>
      </w:r>
      <w:r>
        <w:rPr>
          <w:spacing w:val="33"/>
        </w:rPr>
        <w:t xml:space="preserve"> </w:t>
      </w:r>
      <w:r>
        <w:rPr>
          <w:spacing w:val="-1"/>
        </w:rPr>
        <w:t>identified</w:t>
      </w:r>
      <w:r>
        <w:rPr>
          <w:spacing w:val="1"/>
        </w:rPr>
        <w:t xml:space="preserve"> </w:t>
      </w:r>
      <w:r>
        <w:rPr>
          <w:spacing w:val="-1"/>
        </w:rPr>
        <w:t>as</w:t>
      </w:r>
      <w:r>
        <w:rPr>
          <w:spacing w:val="1"/>
        </w:rPr>
        <w:t xml:space="preserve"> </w:t>
      </w:r>
      <w:r>
        <w:rPr>
          <w:spacing w:val="-2"/>
        </w:rPr>
        <w:t>the</w:t>
      </w:r>
      <w:r>
        <w:t xml:space="preserve"> </w:t>
      </w:r>
      <w:r>
        <w:rPr>
          <w:spacing w:val="-1"/>
        </w:rPr>
        <w:t>engineers</w:t>
      </w:r>
      <w:r>
        <w:rPr>
          <w:spacing w:val="2"/>
        </w:rPr>
        <w:t xml:space="preserve"> </w:t>
      </w:r>
      <w:r>
        <w:rPr>
          <w:spacing w:val="-2"/>
        </w:rPr>
        <w:t>or</w:t>
      </w:r>
      <w:r>
        <w:rPr>
          <w:spacing w:val="-1"/>
        </w:rPr>
        <w:t xml:space="preserve"> consultants,</w:t>
      </w:r>
      <w:r>
        <w:t xml:space="preserve"> </w:t>
      </w:r>
      <w:r>
        <w:rPr>
          <w:spacing w:val="-1"/>
        </w:rPr>
        <w:t>will</w:t>
      </w:r>
      <w:r>
        <w:t xml:space="preserve"> </w:t>
      </w:r>
      <w:r>
        <w:rPr>
          <w:spacing w:val="-1"/>
        </w:rPr>
        <w:t>be</w:t>
      </w:r>
      <w:r>
        <w:rPr>
          <w:spacing w:val="1"/>
        </w:rPr>
        <w:t xml:space="preserve"> </w:t>
      </w:r>
      <w:r>
        <w:rPr>
          <w:spacing w:val="-2"/>
        </w:rPr>
        <w:t>deemed</w:t>
      </w:r>
      <w:r>
        <w:rPr>
          <w:spacing w:val="1"/>
        </w:rPr>
        <w:t xml:space="preserve"> </w:t>
      </w:r>
      <w:r>
        <w:t>to</w:t>
      </w:r>
      <w:r>
        <w:rPr>
          <w:spacing w:val="-3"/>
        </w:rPr>
        <w:t xml:space="preserve"> </w:t>
      </w:r>
      <w:r>
        <w:rPr>
          <w:spacing w:val="-1"/>
        </w:rPr>
        <w:t xml:space="preserve">have </w:t>
      </w:r>
      <w:r>
        <w:rPr>
          <w:spacing w:val="-2"/>
        </w:rPr>
        <w:t>aided</w:t>
      </w:r>
    </w:p>
    <w:p w:rsidR="008E719F" w:rsidRDefault="008E719F">
      <w:pPr>
        <w:spacing w:line="275" w:lineRule="auto"/>
        <w:sectPr w:rsidR="008E719F">
          <w:pgSz w:w="12240" w:h="15840"/>
          <w:pgMar w:top="1400" w:right="1340" w:bottom="1200" w:left="1700" w:header="0" w:footer="1018" w:gutter="0"/>
          <w:cols w:space="720"/>
        </w:sectPr>
      </w:pPr>
    </w:p>
    <w:p w:rsidR="008E719F" w:rsidRDefault="00D45AB1">
      <w:pPr>
        <w:pStyle w:val="BodyText"/>
        <w:spacing w:before="39" w:line="275" w:lineRule="auto"/>
        <w:ind w:right="154" w:firstLine="0"/>
      </w:pPr>
      <w:r>
        <w:lastRenderedPageBreak/>
        <w:t>or</w:t>
      </w:r>
      <w:r>
        <w:rPr>
          <w:spacing w:val="1"/>
        </w:rPr>
        <w:t xml:space="preserve"> </w:t>
      </w:r>
      <w:r>
        <w:rPr>
          <w:spacing w:val="-1"/>
        </w:rPr>
        <w:t>abetted</w:t>
      </w:r>
      <w:r>
        <w:rPr>
          <w:spacing w:val="1"/>
        </w:rPr>
        <w:t xml:space="preserve"> </w:t>
      </w:r>
      <w:r>
        <w:rPr>
          <w:spacing w:val="-1"/>
        </w:rPr>
        <w:t>in</w:t>
      </w:r>
      <w:r>
        <w:rPr>
          <w:spacing w:val="-2"/>
        </w:rPr>
        <w:t xml:space="preserve"> </w:t>
      </w:r>
      <w:r>
        <w:rPr>
          <w:spacing w:val="-1"/>
        </w:rPr>
        <w:t>the practice</w:t>
      </w:r>
      <w:r>
        <w:rPr>
          <w:spacing w:val="1"/>
        </w:rPr>
        <w:t xml:space="preserve"> </w:t>
      </w:r>
      <w:r>
        <w:rPr>
          <w:spacing w:val="-2"/>
        </w:rPr>
        <w:t>of</w:t>
      </w:r>
      <w:r>
        <w:rPr>
          <w:spacing w:val="4"/>
        </w:rPr>
        <w:t xml:space="preserve"> </w:t>
      </w:r>
      <w:r>
        <w:rPr>
          <w:spacing w:val="-2"/>
        </w:rPr>
        <w:t>landscape</w:t>
      </w:r>
      <w:r>
        <w:t xml:space="preserve"> </w:t>
      </w:r>
      <w:r>
        <w:rPr>
          <w:spacing w:val="-1"/>
        </w:rPr>
        <w:t>architecture</w:t>
      </w:r>
      <w:r>
        <w:t xml:space="preserve"> </w:t>
      </w:r>
      <w:r>
        <w:rPr>
          <w:spacing w:val="-1"/>
        </w:rPr>
        <w:t>by</w:t>
      </w:r>
      <w:r>
        <w:rPr>
          <w:spacing w:val="-2"/>
        </w:rPr>
        <w:t xml:space="preserve"> </w:t>
      </w:r>
      <w:r>
        <w:t>a</w:t>
      </w:r>
      <w:r>
        <w:rPr>
          <w:spacing w:val="-1"/>
        </w:rPr>
        <w:t xml:space="preserve"> person</w:t>
      </w:r>
      <w:r>
        <w:rPr>
          <w:spacing w:val="-2"/>
        </w:rPr>
        <w:t xml:space="preserve"> not</w:t>
      </w:r>
      <w:r>
        <w:t xml:space="preserve"> </w:t>
      </w:r>
      <w:r>
        <w:rPr>
          <w:spacing w:val="-1"/>
        </w:rPr>
        <w:t>duly</w:t>
      </w:r>
      <w:r>
        <w:rPr>
          <w:spacing w:val="49"/>
        </w:rPr>
        <w:t xml:space="preserve"> </w:t>
      </w:r>
      <w:r>
        <w:rPr>
          <w:spacing w:val="-1"/>
        </w:rPr>
        <w:t xml:space="preserve">authorized </w:t>
      </w:r>
      <w:r>
        <w:t>to</w:t>
      </w:r>
      <w:r>
        <w:rPr>
          <w:spacing w:val="-3"/>
        </w:rPr>
        <w:t xml:space="preserve"> </w:t>
      </w:r>
      <w:r>
        <w:rPr>
          <w:spacing w:val="-1"/>
        </w:rPr>
        <w:t>practice</w:t>
      </w:r>
      <w:r>
        <w:rPr>
          <w:spacing w:val="-2"/>
        </w:rPr>
        <w:t xml:space="preserve"> </w:t>
      </w:r>
      <w:r>
        <w:rPr>
          <w:spacing w:val="-1"/>
        </w:rPr>
        <w:t>landscape</w:t>
      </w:r>
      <w:r>
        <w:t xml:space="preserve"> </w:t>
      </w:r>
      <w:r>
        <w:rPr>
          <w:spacing w:val="-1"/>
        </w:rPr>
        <w:t>architecture.</w:t>
      </w:r>
    </w:p>
    <w:p w:rsidR="008E719F" w:rsidRDefault="00D45AB1">
      <w:pPr>
        <w:pStyle w:val="BodyText"/>
        <w:numPr>
          <w:ilvl w:val="1"/>
          <w:numId w:val="13"/>
        </w:numPr>
        <w:tabs>
          <w:tab w:val="left" w:pos="1181"/>
        </w:tabs>
        <w:spacing w:before="1" w:line="276" w:lineRule="auto"/>
        <w:ind w:right="589"/>
      </w:pPr>
      <w:r>
        <w:t>A</w:t>
      </w:r>
      <w:r>
        <w:rPr>
          <w:spacing w:val="1"/>
        </w:rPr>
        <w:t xml:space="preserve"> </w:t>
      </w:r>
      <w:r>
        <w:rPr>
          <w:spacing w:val="-1"/>
        </w:rPr>
        <w:t>registered</w:t>
      </w:r>
      <w:r>
        <w:t xml:space="preserve"> </w:t>
      </w:r>
      <w:r>
        <w:rPr>
          <w:spacing w:val="-2"/>
        </w:rPr>
        <w:t>landscape</w:t>
      </w:r>
      <w:r>
        <w:rPr>
          <w:spacing w:val="2"/>
        </w:rPr>
        <w:t xml:space="preserve"> </w:t>
      </w:r>
      <w:r>
        <w:rPr>
          <w:spacing w:val="-1"/>
        </w:rPr>
        <w:t>architect</w:t>
      </w:r>
      <w:r>
        <w:rPr>
          <w:spacing w:val="-4"/>
        </w:rPr>
        <w:t xml:space="preserve"> </w:t>
      </w:r>
      <w:r>
        <w:rPr>
          <w:spacing w:val="-1"/>
        </w:rPr>
        <w:t xml:space="preserve">whose </w:t>
      </w:r>
      <w:r>
        <w:t>seal</w:t>
      </w:r>
      <w:r>
        <w:rPr>
          <w:spacing w:val="-3"/>
        </w:rPr>
        <w:t xml:space="preserve"> </w:t>
      </w:r>
      <w:r>
        <w:rPr>
          <w:spacing w:val="-2"/>
        </w:rPr>
        <w:t>appears</w:t>
      </w:r>
      <w:r>
        <w:rPr>
          <w:spacing w:val="1"/>
        </w:rPr>
        <w:t xml:space="preserve"> </w:t>
      </w:r>
      <w:r>
        <w:t>on</w:t>
      </w:r>
      <w:r>
        <w:rPr>
          <w:spacing w:val="-2"/>
        </w:rPr>
        <w:t xml:space="preserve"> </w:t>
      </w:r>
      <w:r>
        <w:rPr>
          <w:spacing w:val="-1"/>
        </w:rPr>
        <w:t>drawings</w:t>
      </w:r>
      <w:r>
        <w:rPr>
          <w:spacing w:val="-3"/>
        </w:rPr>
        <w:t xml:space="preserve"> </w:t>
      </w:r>
      <w:r>
        <w:t>or</w:t>
      </w:r>
      <w:r>
        <w:rPr>
          <w:spacing w:val="53"/>
        </w:rPr>
        <w:t xml:space="preserve"> </w:t>
      </w:r>
      <w:r>
        <w:rPr>
          <w:spacing w:val="-1"/>
        </w:rPr>
        <w:t>specifications</w:t>
      </w:r>
      <w:r>
        <w:rPr>
          <w:spacing w:val="3"/>
        </w:rPr>
        <w:t xml:space="preserve"> </w:t>
      </w:r>
      <w:r>
        <w:rPr>
          <w:spacing w:val="-2"/>
        </w:rPr>
        <w:t>that</w:t>
      </w:r>
      <w:r>
        <w:rPr>
          <w:spacing w:val="1"/>
        </w:rPr>
        <w:t xml:space="preserve"> </w:t>
      </w:r>
      <w:r>
        <w:rPr>
          <w:spacing w:val="-1"/>
        </w:rPr>
        <w:t>unlicensed persons have contracted</w:t>
      </w:r>
      <w:r>
        <w:rPr>
          <w:spacing w:val="1"/>
        </w:rPr>
        <w:t xml:space="preserve"> </w:t>
      </w:r>
      <w:r>
        <w:t>to</w:t>
      </w:r>
      <w:r>
        <w:rPr>
          <w:spacing w:val="-3"/>
        </w:rPr>
        <w:t xml:space="preserve"> </w:t>
      </w:r>
      <w:r>
        <w:rPr>
          <w:spacing w:val="-1"/>
        </w:rPr>
        <w:t xml:space="preserve">prepare </w:t>
      </w:r>
      <w:r>
        <w:t>or</w:t>
      </w:r>
      <w:r>
        <w:rPr>
          <w:spacing w:val="29"/>
        </w:rPr>
        <w:t xml:space="preserve"> </w:t>
      </w:r>
      <w:r>
        <w:rPr>
          <w:spacing w:val="-1"/>
        </w:rPr>
        <w:t>furnish</w:t>
      </w:r>
      <w:r>
        <w:rPr>
          <w:spacing w:val="-4"/>
        </w:rPr>
        <w:t xml:space="preserve"> </w:t>
      </w:r>
      <w:r>
        <w:rPr>
          <w:spacing w:val="-1"/>
        </w:rPr>
        <w:t>will</w:t>
      </w:r>
      <w:r>
        <w:t xml:space="preserve"> </w:t>
      </w:r>
      <w:r>
        <w:rPr>
          <w:spacing w:val="-1"/>
        </w:rPr>
        <w:t>be</w:t>
      </w:r>
      <w:r>
        <w:t xml:space="preserve"> </w:t>
      </w:r>
      <w:r>
        <w:rPr>
          <w:spacing w:val="-1"/>
        </w:rPr>
        <w:t>deemed</w:t>
      </w:r>
      <w:r>
        <w:rPr>
          <w:spacing w:val="-4"/>
        </w:rPr>
        <w:t xml:space="preserve"> </w:t>
      </w:r>
      <w:r>
        <w:t xml:space="preserve">to </w:t>
      </w:r>
      <w:r>
        <w:rPr>
          <w:spacing w:val="-1"/>
        </w:rPr>
        <w:t>have aided</w:t>
      </w:r>
      <w:r>
        <w:rPr>
          <w:spacing w:val="-2"/>
        </w:rPr>
        <w:t xml:space="preserve"> </w:t>
      </w:r>
      <w:r>
        <w:t>or</w:t>
      </w:r>
      <w:r>
        <w:rPr>
          <w:spacing w:val="-1"/>
        </w:rPr>
        <w:t xml:space="preserve"> abetted</w:t>
      </w:r>
      <w:r>
        <w:rPr>
          <w:spacing w:val="1"/>
        </w:rPr>
        <w:t xml:space="preserve"> </w:t>
      </w:r>
      <w:r>
        <w:rPr>
          <w:spacing w:val="-1"/>
        </w:rPr>
        <w:t>in</w:t>
      </w:r>
      <w:r>
        <w:rPr>
          <w:spacing w:val="-2"/>
        </w:rPr>
        <w:t xml:space="preserve"> </w:t>
      </w:r>
      <w:r>
        <w:rPr>
          <w:spacing w:val="-1"/>
        </w:rPr>
        <w:t xml:space="preserve">the practice </w:t>
      </w:r>
      <w:r>
        <w:t>of</w:t>
      </w:r>
      <w:r>
        <w:rPr>
          <w:spacing w:val="41"/>
        </w:rPr>
        <w:t xml:space="preserve"> </w:t>
      </w:r>
      <w:r>
        <w:rPr>
          <w:spacing w:val="-1"/>
        </w:rPr>
        <w:t>landscape</w:t>
      </w:r>
      <w:r>
        <w:t xml:space="preserve"> </w:t>
      </w:r>
      <w:r>
        <w:rPr>
          <w:spacing w:val="-1"/>
        </w:rPr>
        <w:t>architecture</w:t>
      </w:r>
      <w:r>
        <w:t xml:space="preserve"> </w:t>
      </w:r>
      <w:r>
        <w:rPr>
          <w:spacing w:val="-1"/>
        </w:rPr>
        <w:t>by</w:t>
      </w:r>
      <w:r>
        <w:rPr>
          <w:spacing w:val="1"/>
        </w:rPr>
        <w:t xml:space="preserve"> </w:t>
      </w:r>
      <w:r>
        <w:t>a</w:t>
      </w:r>
      <w:r>
        <w:rPr>
          <w:spacing w:val="-1"/>
        </w:rPr>
        <w:t xml:space="preserve"> person</w:t>
      </w:r>
      <w:r>
        <w:t xml:space="preserve"> </w:t>
      </w:r>
      <w:r>
        <w:rPr>
          <w:spacing w:val="-1"/>
        </w:rPr>
        <w:t>not</w:t>
      </w:r>
      <w:r>
        <w:rPr>
          <w:spacing w:val="-2"/>
        </w:rPr>
        <w:t xml:space="preserve"> </w:t>
      </w:r>
      <w:r>
        <w:rPr>
          <w:spacing w:val="-1"/>
        </w:rPr>
        <w:t>duly</w:t>
      </w:r>
      <w:r>
        <w:rPr>
          <w:spacing w:val="-4"/>
        </w:rPr>
        <w:t xml:space="preserve"> </w:t>
      </w:r>
      <w:r>
        <w:rPr>
          <w:spacing w:val="-1"/>
        </w:rPr>
        <w:t xml:space="preserve">authorized </w:t>
      </w:r>
      <w:r>
        <w:t>to</w:t>
      </w:r>
      <w:r>
        <w:rPr>
          <w:spacing w:val="-3"/>
        </w:rPr>
        <w:t xml:space="preserve"> </w:t>
      </w:r>
      <w:r>
        <w:rPr>
          <w:spacing w:val="-1"/>
        </w:rPr>
        <w:t>practice</w:t>
      </w:r>
      <w:r>
        <w:rPr>
          <w:spacing w:val="31"/>
        </w:rPr>
        <w:t xml:space="preserve"> </w:t>
      </w:r>
      <w:r>
        <w:rPr>
          <w:spacing w:val="-1"/>
        </w:rPr>
        <w:t>landscape</w:t>
      </w:r>
      <w:r>
        <w:t xml:space="preserve"> </w:t>
      </w:r>
      <w:r>
        <w:rPr>
          <w:spacing w:val="-1"/>
        </w:rPr>
        <w:t>architecture.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3"/>
        </w:numPr>
        <w:tabs>
          <w:tab w:val="left" w:pos="461"/>
        </w:tabs>
        <w:rPr>
          <w:rFonts w:cs="Century Gothic"/>
          <w:b w:val="0"/>
          <w:bCs w:val="0"/>
        </w:rPr>
      </w:pPr>
      <w:bookmarkStart w:id="77" w:name="_Toc82512515"/>
      <w:r>
        <w:rPr>
          <w:rFonts w:cs="Century Gothic"/>
        </w:rPr>
        <w:t>Landscape Architect’s Consultants</w:t>
      </w:r>
      <w:bookmarkEnd w:id="77"/>
    </w:p>
    <w:p w:rsidR="008E719F" w:rsidRDefault="00D45AB1">
      <w:pPr>
        <w:pStyle w:val="BodyText"/>
        <w:spacing w:before="42" w:line="276" w:lineRule="auto"/>
        <w:ind w:left="460" w:right="154" w:firstLine="0"/>
      </w:pPr>
      <w:r>
        <w:rPr>
          <w:spacing w:val="-1"/>
        </w:rPr>
        <w:t>The</w:t>
      </w:r>
      <w:r>
        <w:rPr>
          <w:spacing w:val="1"/>
        </w:rPr>
        <w:t xml:space="preserve"> </w:t>
      </w:r>
      <w:r>
        <w:rPr>
          <w:spacing w:val="-2"/>
        </w:rPr>
        <w:t>landscape</w:t>
      </w:r>
      <w:r>
        <w:rPr>
          <w:spacing w:val="-1"/>
        </w:rPr>
        <w:t xml:space="preserve"> architect</w:t>
      </w:r>
      <w:r>
        <w:t xml:space="preserve"> </w:t>
      </w:r>
      <w:r>
        <w:rPr>
          <w:spacing w:val="-1"/>
        </w:rPr>
        <w:t>is not</w:t>
      </w:r>
      <w:r>
        <w:rPr>
          <w:spacing w:val="-2"/>
        </w:rPr>
        <w:t xml:space="preserve"> </w:t>
      </w:r>
      <w:r>
        <w:rPr>
          <w:spacing w:val="-1"/>
        </w:rPr>
        <w:t>required</w:t>
      </w:r>
      <w:r>
        <w:rPr>
          <w:spacing w:val="1"/>
        </w:rPr>
        <w:t xml:space="preserve"> </w:t>
      </w:r>
      <w:r>
        <w:t>to</w:t>
      </w:r>
      <w:r>
        <w:rPr>
          <w:spacing w:val="-3"/>
        </w:rPr>
        <w:t xml:space="preserve"> </w:t>
      </w:r>
      <w:r>
        <w:rPr>
          <w:spacing w:val="-2"/>
        </w:rPr>
        <w:t>seal</w:t>
      </w:r>
      <w:r>
        <w:t xml:space="preserve"> </w:t>
      </w:r>
      <w:r>
        <w:rPr>
          <w:spacing w:val="-1"/>
        </w:rPr>
        <w:t>and</w:t>
      </w:r>
      <w:r>
        <w:rPr>
          <w:spacing w:val="-2"/>
        </w:rPr>
        <w:t xml:space="preserve"> </w:t>
      </w:r>
      <w:r>
        <w:rPr>
          <w:spacing w:val="-1"/>
        </w:rPr>
        <w:t>sign</w:t>
      </w:r>
      <w:r>
        <w:rPr>
          <w:spacing w:val="-2"/>
        </w:rPr>
        <w:t xml:space="preserve"> </w:t>
      </w:r>
      <w:r>
        <w:rPr>
          <w:spacing w:val="-1"/>
        </w:rPr>
        <w:t>documents prepared</w:t>
      </w:r>
      <w:r>
        <w:rPr>
          <w:spacing w:val="51"/>
        </w:rPr>
        <w:t xml:space="preserve"> </w:t>
      </w:r>
      <w:r>
        <w:rPr>
          <w:spacing w:val="-1"/>
        </w:rPr>
        <w:t>and sealed by</w:t>
      </w:r>
      <w:r>
        <w:rPr>
          <w:spacing w:val="1"/>
        </w:rPr>
        <w:t xml:space="preserve"> </w:t>
      </w:r>
      <w:r>
        <w:rPr>
          <w:spacing w:val="-1"/>
        </w:rPr>
        <w:t>his/her</w:t>
      </w:r>
      <w:r>
        <w:t xml:space="preserve"> </w:t>
      </w:r>
      <w:r>
        <w:rPr>
          <w:spacing w:val="-1"/>
        </w:rPr>
        <w:t>licensed</w:t>
      </w:r>
      <w:r>
        <w:rPr>
          <w:spacing w:val="-3"/>
        </w:rPr>
        <w:t xml:space="preserve"> </w:t>
      </w:r>
      <w:r>
        <w:rPr>
          <w:spacing w:val="-1"/>
        </w:rPr>
        <w:t>consultants,</w:t>
      </w:r>
      <w:r>
        <w:t xml:space="preserve"> </w:t>
      </w:r>
      <w:r>
        <w:rPr>
          <w:spacing w:val="-1"/>
        </w:rPr>
        <w:t>except</w:t>
      </w:r>
      <w:r>
        <w:rPr>
          <w:spacing w:val="1"/>
        </w:rPr>
        <w:t xml:space="preserve"> </w:t>
      </w:r>
      <w:r>
        <w:rPr>
          <w:spacing w:val="-1"/>
        </w:rPr>
        <w:t>indexes</w:t>
      </w:r>
      <w:r>
        <w:t xml:space="preserve"> </w:t>
      </w:r>
      <w:r>
        <w:rPr>
          <w:spacing w:val="-2"/>
        </w:rPr>
        <w:t>and</w:t>
      </w:r>
      <w:r>
        <w:rPr>
          <w:spacing w:val="-1"/>
        </w:rPr>
        <w:t xml:space="preserve"> cover</w:t>
      </w:r>
      <w:r>
        <w:t xml:space="preserve"> </w:t>
      </w:r>
      <w:r>
        <w:rPr>
          <w:spacing w:val="-1"/>
        </w:rPr>
        <w:t>sheets</w:t>
      </w:r>
      <w:r>
        <w:rPr>
          <w:spacing w:val="53"/>
        </w:rPr>
        <w:t xml:space="preserve"> </w:t>
      </w:r>
      <w:r>
        <w:rPr>
          <w:spacing w:val="-1"/>
        </w:rPr>
        <w:t>containing</w:t>
      </w:r>
      <w:r>
        <w:rPr>
          <w:spacing w:val="-2"/>
        </w:rPr>
        <w:t xml:space="preserve"> </w:t>
      </w:r>
      <w:r>
        <w:rPr>
          <w:spacing w:val="-1"/>
        </w:rPr>
        <w:t>certain</w:t>
      </w:r>
      <w:r>
        <w:rPr>
          <w:spacing w:val="-2"/>
        </w:rPr>
        <w:t xml:space="preserve"> </w:t>
      </w:r>
      <w:r>
        <w:rPr>
          <w:spacing w:val="-1"/>
        </w:rPr>
        <w:t xml:space="preserve">descriptions </w:t>
      </w:r>
      <w:r>
        <w:t>of</w:t>
      </w:r>
      <w:r>
        <w:rPr>
          <w:spacing w:val="-4"/>
        </w:rPr>
        <w:t xml:space="preserve"> </w:t>
      </w:r>
      <w:r>
        <w:t>work</w:t>
      </w:r>
      <w:r>
        <w:rPr>
          <w:spacing w:val="-2"/>
        </w:rPr>
        <w:t xml:space="preserve"> </w:t>
      </w:r>
      <w:r>
        <w:rPr>
          <w:spacing w:val="-1"/>
        </w:rPr>
        <w:t>performed by</w:t>
      </w:r>
      <w:r>
        <w:rPr>
          <w:spacing w:val="1"/>
        </w:rPr>
        <w:t xml:space="preserve"> </w:t>
      </w:r>
      <w:r>
        <w:rPr>
          <w:spacing w:val="-2"/>
        </w:rPr>
        <w:t>the</w:t>
      </w:r>
      <w:r>
        <w:rPr>
          <w:spacing w:val="2"/>
        </w:rPr>
        <w:t xml:space="preserve"> </w:t>
      </w:r>
      <w:r>
        <w:rPr>
          <w:spacing w:val="-2"/>
        </w:rPr>
        <w:t>landscape</w:t>
      </w:r>
      <w:r>
        <w:t xml:space="preserve"> </w:t>
      </w:r>
      <w:r>
        <w:rPr>
          <w:spacing w:val="-1"/>
        </w:rPr>
        <w:t>architect</w:t>
      </w:r>
      <w:r>
        <w:rPr>
          <w:spacing w:val="61"/>
        </w:rPr>
        <w:t xml:space="preserve"> </w:t>
      </w:r>
      <w:r>
        <w:rPr>
          <w:spacing w:val="-1"/>
        </w:rPr>
        <w:t>and</w:t>
      </w:r>
      <w:r>
        <w:rPr>
          <w:spacing w:val="1"/>
        </w:rPr>
        <w:t xml:space="preserve"> </w:t>
      </w:r>
      <w:r>
        <w:rPr>
          <w:spacing w:val="-2"/>
        </w:rPr>
        <w:t>the</w:t>
      </w:r>
      <w:r>
        <w:rPr>
          <w:spacing w:val="1"/>
        </w:rPr>
        <w:t xml:space="preserve"> </w:t>
      </w:r>
      <w:r>
        <w:rPr>
          <w:spacing w:val="-2"/>
        </w:rPr>
        <w:t>landscape</w:t>
      </w:r>
      <w:r>
        <w:rPr>
          <w:spacing w:val="1"/>
        </w:rPr>
        <w:t xml:space="preserve"> </w:t>
      </w:r>
      <w:r>
        <w:rPr>
          <w:spacing w:val="-1"/>
        </w:rPr>
        <w:t>architect</w:t>
      </w:r>
      <w:r>
        <w:rPr>
          <w:rFonts w:cs="Century Gothic"/>
          <w:spacing w:val="-1"/>
        </w:rPr>
        <w:t>’</w:t>
      </w:r>
      <w:r>
        <w:rPr>
          <w:spacing w:val="-1"/>
        </w:rPr>
        <w:t>s consultants.</w:t>
      </w:r>
    </w:p>
    <w:p w:rsidR="008E719F" w:rsidRDefault="008E719F">
      <w:pPr>
        <w:spacing w:line="276" w:lineRule="auto"/>
        <w:sectPr w:rsidR="008E719F">
          <w:pgSz w:w="12240" w:h="15840"/>
          <w:pgMar w:top="1400" w:right="1360" w:bottom="1200" w:left="1700" w:header="0" w:footer="1018" w:gutter="0"/>
          <w:cols w:space="720"/>
        </w:sectPr>
      </w:pPr>
    </w:p>
    <w:p w:rsidR="008E719F" w:rsidRDefault="00D45AB1">
      <w:pPr>
        <w:pStyle w:val="Heading2"/>
        <w:ind w:left="2765" w:right="3118"/>
        <w:jc w:val="center"/>
        <w:rPr>
          <w:b w:val="0"/>
          <w:bCs w:val="0"/>
        </w:rPr>
      </w:pPr>
      <w:bookmarkStart w:id="78" w:name="_Toc82512516"/>
      <w:r>
        <w:rPr>
          <w:spacing w:val="-1"/>
        </w:rPr>
        <w:lastRenderedPageBreak/>
        <w:t>SECTION XIII</w:t>
      </w:r>
      <w:bookmarkEnd w:id="78"/>
    </w:p>
    <w:p w:rsidR="008E719F" w:rsidRDefault="008E719F">
      <w:pPr>
        <w:rPr>
          <w:rFonts w:ascii="Century Gothic" w:eastAsia="Century Gothic" w:hAnsi="Century Gothic" w:cs="Century Gothic"/>
          <w:b/>
          <w:bCs/>
          <w:sz w:val="28"/>
          <w:szCs w:val="28"/>
        </w:rPr>
      </w:pPr>
    </w:p>
    <w:p w:rsidR="008E719F" w:rsidRDefault="00D45AB1">
      <w:pPr>
        <w:spacing w:before="187"/>
        <w:ind w:left="247" w:right="605"/>
        <w:jc w:val="center"/>
        <w:rPr>
          <w:rFonts w:ascii="Century Gothic" w:eastAsia="Century Gothic" w:hAnsi="Century Gothic" w:cs="Century Gothic"/>
          <w:sz w:val="28"/>
          <w:szCs w:val="28"/>
        </w:rPr>
      </w:pPr>
      <w:r>
        <w:rPr>
          <w:rFonts w:ascii="Century Gothic"/>
          <w:b/>
          <w:spacing w:val="-1"/>
          <w:sz w:val="28"/>
        </w:rPr>
        <w:t>USE</w:t>
      </w:r>
      <w:r>
        <w:rPr>
          <w:rFonts w:ascii="Century Gothic"/>
          <w:b/>
          <w:spacing w:val="1"/>
          <w:sz w:val="28"/>
        </w:rPr>
        <w:t xml:space="preserve"> </w:t>
      </w:r>
      <w:r>
        <w:rPr>
          <w:rFonts w:ascii="Century Gothic"/>
          <w:b/>
          <w:sz w:val="28"/>
        </w:rPr>
        <w:t>OF</w:t>
      </w:r>
      <w:r>
        <w:rPr>
          <w:rFonts w:ascii="Century Gothic"/>
          <w:b/>
          <w:spacing w:val="-3"/>
          <w:sz w:val="28"/>
        </w:rPr>
        <w:t xml:space="preserve"> </w:t>
      </w:r>
      <w:r>
        <w:rPr>
          <w:rFonts w:ascii="Century Gothic"/>
          <w:b/>
          <w:spacing w:val="-1"/>
          <w:sz w:val="28"/>
        </w:rPr>
        <w:t>THE</w:t>
      </w:r>
      <w:r>
        <w:rPr>
          <w:rFonts w:ascii="Century Gothic"/>
          <w:b/>
          <w:sz w:val="28"/>
        </w:rPr>
        <w:t xml:space="preserve"> </w:t>
      </w:r>
      <w:r>
        <w:rPr>
          <w:rFonts w:ascii="Century Gothic"/>
          <w:b/>
          <w:spacing w:val="-1"/>
          <w:sz w:val="28"/>
        </w:rPr>
        <w:t>TITILE</w:t>
      </w:r>
      <w:r>
        <w:rPr>
          <w:rFonts w:ascii="Century Gothic"/>
          <w:b/>
          <w:sz w:val="28"/>
        </w:rPr>
        <w:t xml:space="preserve"> </w:t>
      </w:r>
      <w:r>
        <w:rPr>
          <w:rFonts w:ascii="Century Gothic"/>
          <w:b/>
          <w:spacing w:val="-1"/>
          <w:sz w:val="28"/>
        </w:rPr>
        <w:t>REGISTERED</w:t>
      </w:r>
      <w:r>
        <w:rPr>
          <w:rFonts w:ascii="Century Gothic"/>
          <w:b/>
          <w:spacing w:val="-2"/>
          <w:sz w:val="28"/>
        </w:rPr>
        <w:t xml:space="preserve"> </w:t>
      </w:r>
      <w:r>
        <w:rPr>
          <w:rFonts w:ascii="Century Gothic"/>
          <w:b/>
          <w:spacing w:val="-1"/>
          <w:sz w:val="28"/>
        </w:rPr>
        <w:t>INTERIOR</w:t>
      </w:r>
      <w:r>
        <w:rPr>
          <w:rFonts w:ascii="Century Gothic"/>
          <w:b/>
          <w:sz w:val="28"/>
        </w:rPr>
        <w:t xml:space="preserve"> </w:t>
      </w:r>
      <w:r>
        <w:rPr>
          <w:rFonts w:ascii="Century Gothic"/>
          <w:b/>
          <w:spacing w:val="-1"/>
          <w:sz w:val="28"/>
        </w:rPr>
        <w:t>DESIGNER</w:t>
      </w:r>
      <w:r>
        <w:rPr>
          <w:rFonts w:ascii="Century Gothic"/>
          <w:b/>
          <w:spacing w:val="-2"/>
          <w:sz w:val="28"/>
        </w:rPr>
        <w:t xml:space="preserve"> </w:t>
      </w:r>
      <w:r>
        <w:rPr>
          <w:rFonts w:ascii="Century Gothic"/>
          <w:b/>
          <w:spacing w:val="-1"/>
          <w:sz w:val="28"/>
        </w:rPr>
        <w:t>IN ARKANSAS</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2"/>
        </w:numPr>
        <w:tabs>
          <w:tab w:val="left" w:pos="461"/>
        </w:tabs>
        <w:rPr>
          <w:rFonts w:cs="Century Gothic"/>
          <w:b w:val="0"/>
          <w:bCs w:val="0"/>
        </w:rPr>
      </w:pPr>
      <w:bookmarkStart w:id="79" w:name="_Toc82512517"/>
      <w:r>
        <w:rPr>
          <w:rFonts w:cs="Century Gothic"/>
        </w:rPr>
        <w:t>Design and Use of Interior Designer’s Seal</w:t>
      </w:r>
      <w:bookmarkEnd w:id="79"/>
    </w:p>
    <w:p w:rsidR="008E719F" w:rsidRDefault="00D45AB1">
      <w:pPr>
        <w:pStyle w:val="BodyText"/>
        <w:spacing w:before="42" w:line="279" w:lineRule="auto"/>
        <w:ind w:left="460" w:right="117" w:firstLine="0"/>
      </w:pPr>
      <w:r>
        <w:rPr>
          <w:spacing w:val="-1"/>
        </w:rPr>
        <w:t>Each</w:t>
      </w:r>
      <w:r>
        <w:rPr>
          <w:spacing w:val="-2"/>
        </w:rPr>
        <w:t xml:space="preserve"> </w:t>
      </w:r>
      <w:r>
        <w:rPr>
          <w:spacing w:val="-1"/>
        </w:rPr>
        <w:t>registered</w:t>
      </w:r>
      <w:r>
        <w:t xml:space="preserve"> </w:t>
      </w:r>
      <w:r>
        <w:rPr>
          <w:spacing w:val="-1"/>
        </w:rPr>
        <w:t>interior designers</w:t>
      </w:r>
      <w:r>
        <w:t xml:space="preserve"> </w:t>
      </w:r>
      <w:r>
        <w:rPr>
          <w:spacing w:val="-1"/>
        </w:rPr>
        <w:t>shall</w:t>
      </w:r>
      <w:r>
        <w:rPr>
          <w:spacing w:val="-2"/>
        </w:rPr>
        <w:t xml:space="preserve"> procure</w:t>
      </w:r>
      <w:r>
        <w:rPr>
          <w:spacing w:val="1"/>
        </w:rPr>
        <w:t xml:space="preserve"> </w:t>
      </w:r>
      <w:r>
        <w:t>a</w:t>
      </w:r>
      <w:r>
        <w:rPr>
          <w:spacing w:val="-1"/>
        </w:rPr>
        <w:t xml:space="preserve"> seal that</w:t>
      </w:r>
      <w:r>
        <w:rPr>
          <w:spacing w:val="-2"/>
        </w:rPr>
        <w:t xml:space="preserve"> </w:t>
      </w:r>
      <w:r>
        <w:rPr>
          <w:spacing w:val="-1"/>
        </w:rPr>
        <w:t>shall</w:t>
      </w:r>
      <w:r>
        <w:rPr>
          <w:spacing w:val="-2"/>
        </w:rPr>
        <w:t xml:space="preserve"> </w:t>
      </w:r>
      <w:r>
        <w:rPr>
          <w:spacing w:val="-1"/>
        </w:rPr>
        <w:t>contain</w:t>
      </w:r>
      <w:r>
        <w:t xml:space="preserve"> </w:t>
      </w:r>
      <w:r>
        <w:rPr>
          <w:spacing w:val="-1"/>
        </w:rPr>
        <w:t>the name</w:t>
      </w:r>
      <w:r>
        <w:rPr>
          <w:spacing w:val="75"/>
        </w:rPr>
        <w:t xml:space="preserve"> </w:t>
      </w:r>
      <w:r>
        <w:t xml:space="preserve">of </w:t>
      </w:r>
      <w:r>
        <w:rPr>
          <w:spacing w:val="-1"/>
        </w:rPr>
        <w:t>the registered</w:t>
      </w:r>
      <w:r>
        <w:rPr>
          <w:spacing w:val="3"/>
        </w:rPr>
        <w:t xml:space="preserve"> </w:t>
      </w:r>
      <w:r>
        <w:rPr>
          <w:spacing w:val="-1"/>
        </w:rPr>
        <w:t>interior</w:t>
      </w:r>
      <w:r>
        <w:rPr>
          <w:spacing w:val="1"/>
        </w:rPr>
        <w:t xml:space="preserve"> </w:t>
      </w:r>
      <w:r>
        <w:rPr>
          <w:spacing w:val="-1"/>
        </w:rPr>
        <w:t>designer,</w:t>
      </w:r>
      <w:r>
        <w:rPr>
          <w:spacing w:val="3"/>
        </w:rPr>
        <w:t xml:space="preserve"> </w:t>
      </w:r>
      <w:r>
        <w:rPr>
          <w:spacing w:val="-1"/>
        </w:rPr>
        <w:t>license registration</w:t>
      </w:r>
      <w:r>
        <w:t xml:space="preserve"> </w:t>
      </w:r>
      <w:r>
        <w:rPr>
          <w:spacing w:val="-1"/>
        </w:rPr>
        <w:t>number,</w:t>
      </w:r>
      <w:r>
        <w:t xml:space="preserve"> </w:t>
      </w:r>
      <w:r>
        <w:rPr>
          <w:spacing w:val="-1"/>
        </w:rPr>
        <w:t>and</w:t>
      </w:r>
      <w:r>
        <w:rPr>
          <w:spacing w:val="-2"/>
        </w:rPr>
        <w:t xml:space="preserve"> </w:t>
      </w:r>
      <w:r>
        <w:rPr>
          <w:spacing w:val="-1"/>
        </w:rPr>
        <w:t>the</w:t>
      </w:r>
      <w:r>
        <w:rPr>
          <w:spacing w:val="-3"/>
        </w:rPr>
        <w:t xml:space="preserve"> </w:t>
      </w:r>
      <w:r>
        <w:rPr>
          <w:spacing w:val="-1"/>
        </w:rPr>
        <w:t>words:</w:t>
      </w:r>
    </w:p>
    <w:p w:rsidR="008E719F" w:rsidRDefault="00D45AB1">
      <w:pPr>
        <w:spacing w:before="195"/>
        <w:ind w:left="1838"/>
        <w:rPr>
          <w:rFonts w:ascii="Century Gothic" w:eastAsia="Century Gothic" w:hAnsi="Century Gothic" w:cs="Century Gothic"/>
        </w:rPr>
      </w:pPr>
      <w:r>
        <w:rPr>
          <w:rFonts w:ascii="Century Gothic" w:eastAsia="Century Gothic" w:hAnsi="Century Gothic" w:cs="Century Gothic"/>
          <w:b/>
          <w:bCs/>
          <w:spacing w:val="-1"/>
        </w:rPr>
        <w:t>“REGISTERED</w:t>
      </w:r>
      <w:r>
        <w:rPr>
          <w:rFonts w:ascii="Century Gothic" w:eastAsia="Century Gothic" w:hAnsi="Century Gothic" w:cs="Century Gothic"/>
          <w:b/>
          <w:bCs/>
        </w:rPr>
        <w:t xml:space="preserve"> </w:t>
      </w:r>
      <w:r>
        <w:rPr>
          <w:rFonts w:ascii="Century Gothic" w:eastAsia="Century Gothic" w:hAnsi="Century Gothic" w:cs="Century Gothic"/>
          <w:b/>
          <w:bCs/>
          <w:spacing w:val="-1"/>
        </w:rPr>
        <w:t>INTERIOR</w:t>
      </w:r>
      <w:r>
        <w:rPr>
          <w:rFonts w:ascii="Century Gothic" w:eastAsia="Century Gothic" w:hAnsi="Century Gothic" w:cs="Century Gothic"/>
          <w:b/>
          <w:bCs/>
          <w:spacing w:val="-3"/>
        </w:rPr>
        <w:t xml:space="preserve"> </w:t>
      </w:r>
      <w:r>
        <w:rPr>
          <w:rFonts w:ascii="Century Gothic" w:eastAsia="Century Gothic" w:hAnsi="Century Gothic" w:cs="Century Gothic"/>
          <w:b/>
          <w:bCs/>
          <w:spacing w:val="-1"/>
        </w:rPr>
        <w:t>DESIGNER</w:t>
      </w:r>
      <w:r>
        <w:rPr>
          <w:rFonts w:ascii="Century Gothic" w:eastAsia="Century Gothic" w:hAnsi="Century Gothic" w:cs="Century Gothic"/>
          <w:b/>
          <w:bCs/>
          <w:spacing w:val="-5"/>
        </w:rPr>
        <w:t xml:space="preserve"> </w:t>
      </w:r>
      <w:r>
        <w:rPr>
          <w:rFonts w:ascii="Symbol" w:eastAsia="Symbol" w:hAnsi="Symbol" w:cs="Symbol"/>
          <w:b/>
          <w:bCs/>
        </w:rPr>
        <w:t></w:t>
      </w:r>
      <w:r>
        <w:rPr>
          <w:rFonts w:ascii="Symbol" w:eastAsia="Symbol" w:hAnsi="Symbol" w:cs="Symbol"/>
          <w:b/>
          <w:bCs/>
          <w:spacing w:val="8"/>
        </w:rPr>
        <w:t></w:t>
      </w:r>
      <w:r>
        <w:rPr>
          <w:rFonts w:ascii="Century Gothic" w:eastAsia="Century Gothic" w:hAnsi="Century Gothic" w:cs="Century Gothic"/>
          <w:b/>
          <w:bCs/>
          <w:spacing w:val="-1"/>
        </w:rPr>
        <w:t>STATE</w:t>
      </w:r>
      <w:r>
        <w:rPr>
          <w:rFonts w:ascii="Century Gothic" w:eastAsia="Century Gothic" w:hAnsi="Century Gothic" w:cs="Century Gothic"/>
          <w:b/>
          <w:bCs/>
          <w:spacing w:val="-2"/>
        </w:rPr>
        <w:t xml:space="preserve"> </w:t>
      </w:r>
      <w:r>
        <w:rPr>
          <w:rFonts w:ascii="Century Gothic" w:eastAsia="Century Gothic" w:hAnsi="Century Gothic" w:cs="Century Gothic"/>
          <w:b/>
          <w:bCs/>
        </w:rPr>
        <w:t xml:space="preserve">OF </w:t>
      </w:r>
      <w:r>
        <w:rPr>
          <w:rFonts w:ascii="Century Gothic" w:eastAsia="Century Gothic" w:hAnsi="Century Gothic" w:cs="Century Gothic"/>
          <w:b/>
          <w:bCs/>
          <w:spacing w:val="-1"/>
        </w:rPr>
        <w:t>ARKANSAS”</w:t>
      </w:r>
    </w:p>
    <w:p w:rsidR="008E719F" w:rsidRDefault="008E719F">
      <w:pPr>
        <w:spacing w:before="6"/>
        <w:rPr>
          <w:rFonts w:ascii="Century Gothic" w:eastAsia="Century Gothic" w:hAnsi="Century Gothic" w:cs="Century Gothic"/>
          <w:b/>
          <w:bCs/>
          <w:sz w:val="19"/>
          <w:szCs w:val="19"/>
        </w:rPr>
      </w:pPr>
    </w:p>
    <w:p w:rsidR="008E719F" w:rsidRDefault="00D45AB1">
      <w:pPr>
        <w:pStyle w:val="BodyText"/>
        <w:spacing w:line="276" w:lineRule="auto"/>
        <w:ind w:left="460" w:right="439" w:firstLine="0"/>
      </w:pPr>
      <w:r>
        <w:rPr>
          <w:spacing w:val="-1"/>
        </w:rPr>
        <w:t xml:space="preserve">The </w:t>
      </w:r>
      <w:r>
        <w:t>seal</w:t>
      </w:r>
      <w:r>
        <w:rPr>
          <w:spacing w:val="-3"/>
        </w:rPr>
        <w:t xml:space="preserve"> </w:t>
      </w:r>
      <w:r>
        <w:rPr>
          <w:spacing w:val="-1"/>
        </w:rPr>
        <w:t>shall</w:t>
      </w:r>
      <w:r>
        <w:rPr>
          <w:spacing w:val="-2"/>
        </w:rPr>
        <w:t xml:space="preserve"> </w:t>
      </w:r>
      <w:r>
        <w:rPr>
          <w:spacing w:val="-1"/>
        </w:rPr>
        <w:t>comply,</w:t>
      </w:r>
      <w:r>
        <w:rPr>
          <w:spacing w:val="2"/>
        </w:rPr>
        <w:t xml:space="preserve"> </w:t>
      </w:r>
      <w:r>
        <w:rPr>
          <w:spacing w:val="-2"/>
        </w:rPr>
        <w:t>in</w:t>
      </w:r>
      <w:r>
        <w:t xml:space="preserve"> </w:t>
      </w:r>
      <w:r>
        <w:rPr>
          <w:spacing w:val="-1"/>
        </w:rPr>
        <w:t>all respects,</w:t>
      </w:r>
      <w:r>
        <w:rPr>
          <w:spacing w:val="2"/>
        </w:rPr>
        <w:t xml:space="preserve"> </w:t>
      </w:r>
      <w:r>
        <w:rPr>
          <w:spacing w:val="-1"/>
        </w:rPr>
        <w:t>in</w:t>
      </w:r>
      <w:r>
        <w:rPr>
          <w:spacing w:val="-2"/>
        </w:rPr>
        <w:t xml:space="preserve"> </w:t>
      </w:r>
      <w:r>
        <w:rPr>
          <w:spacing w:val="-1"/>
        </w:rPr>
        <w:t>size and</w:t>
      </w:r>
      <w:r>
        <w:t xml:space="preserve"> </w:t>
      </w:r>
      <w:r>
        <w:rPr>
          <w:spacing w:val="-1"/>
        </w:rPr>
        <w:t>format,</w:t>
      </w:r>
      <w:r>
        <w:rPr>
          <w:spacing w:val="-3"/>
        </w:rPr>
        <w:t xml:space="preserve"> </w:t>
      </w:r>
      <w:r>
        <w:t xml:space="preserve">with </w:t>
      </w:r>
      <w:r>
        <w:rPr>
          <w:spacing w:val="-2"/>
        </w:rPr>
        <w:t>the</w:t>
      </w:r>
      <w:r>
        <w:rPr>
          <w:spacing w:val="1"/>
        </w:rPr>
        <w:t xml:space="preserve"> </w:t>
      </w:r>
      <w:r>
        <w:rPr>
          <w:spacing w:val="-1"/>
        </w:rPr>
        <w:t>description</w:t>
      </w:r>
      <w:r>
        <w:t xml:space="preserve"> of</w:t>
      </w:r>
      <w:r>
        <w:rPr>
          <w:spacing w:val="35"/>
        </w:rPr>
        <w:t xml:space="preserve"> </w:t>
      </w:r>
      <w:r>
        <w:rPr>
          <w:spacing w:val="-1"/>
        </w:rPr>
        <w:t>the</w:t>
      </w:r>
      <w:r>
        <w:rPr>
          <w:spacing w:val="1"/>
        </w:rPr>
        <w:t xml:space="preserve"> </w:t>
      </w:r>
      <w:r>
        <w:rPr>
          <w:spacing w:val="-1"/>
        </w:rPr>
        <w:t>design</w:t>
      </w:r>
      <w:r>
        <w:rPr>
          <w:spacing w:val="-2"/>
        </w:rPr>
        <w:t xml:space="preserve"> </w:t>
      </w:r>
      <w:r>
        <w:rPr>
          <w:spacing w:val="-1"/>
        </w:rPr>
        <w:t>requirements</w:t>
      </w:r>
      <w:r>
        <w:rPr>
          <w:spacing w:val="1"/>
        </w:rPr>
        <w:t xml:space="preserve"> </w:t>
      </w:r>
      <w:r>
        <w:rPr>
          <w:spacing w:val="-1"/>
        </w:rPr>
        <w:t xml:space="preserve">as </w:t>
      </w:r>
      <w:r>
        <w:t>set</w:t>
      </w:r>
      <w:r>
        <w:rPr>
          <w:spacing w:val="-2"/>
        </w:rPr>
        <w:t xml:space="preserve"> </w:t>
      </w:r>
      <w:r>
        <w:t>forth</w:t>
      </w:r>
      <w:r>
        <w:rPr>
          <w:spacing w:val="-2"/>
        </w:rPr>
        <w:t xml:space="preserve"> </w:t>
      </w:r>
      <w:r>
        <w:rPr>
          <w:spacing w:val="-1"/>
        </w:rPr>
        <w:t>below:</w:t>
      </w:r>
    </w:p>
    <w:p w:rsidR="008E719F" w:rsidRDefault="00D45AB1">
      <w:pPr>
        <w:pStyle w:val="BodyText"/>
        <w:numPr>
          <w:ilvl w:val="1"/>
          <w:numId w:val="12"/>
        </w:numPr>
        <w:tabs>
          <w:tab w:val="left" w:pos="821"/>
        </w:tabs>
      </w:pPr>
      <w:r>
        <w:rPr>
          <w:spacing w:val="-1"/>
        </w:rPr>
        <w:t>Seal</w:t>
      </w:r>
      <w:r>
        <w:rPr>
          <w:spacing w:val="-2"/>
        </w:rPr>
        <w:t xml:space="preserve"> </w:t>
      </w:r>
      <w:r>
        <w:rPr>
          <w:spacing w:val="-1"/>
        </w:rPr>
        <w:t>Design</w:t>
      </w:r>
      <w:r>
        <w:rPr>
          <w:spacing w:val="-2"/>
        </w:rPr>
        <w:t xml:space="preserve"> </w:t>
      </w:r>
      <w:r>
        <w:rPr>
          <w:spacing w:val="-1"/>
        </w:rPr>
        <w:t>Requirements</w:t>
      </w:r>
    </w:p>
    <w:p w:rsidR="008E719F" w:rsidRDefault="000A21E8">
      <w:pPr>
        <w:pStyle w:val="BodyText"/>
        <w:numPr>
          <w:ilvl w:val="2"/>
          <w:numId w:val="12"/>
        </w:numPr>
        <w:tabs>
          <w:tab w:val="left" w:pos="1541"/>
        </w:tabs>
        <w:spacing w:before="40" w:line="276" w:lineRule="auto"/>
        <w:ind w:right="22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9pt;width:271.2pt;height:300.3pt;z-index:-45520;mso-position-horizontal-relative:page">
            <v:imagedata r:id="rId24" o:title=""/>
            <w10:wrap anchorx="page"/>
          </v:shape>
        </w:pict>
      </w:r>
      <w:r w:rsidR="00D45AB1">
        <w:rPr>
          <w:spacing w:val="-1"/>
        </w:rPr>
        <w:t>Design:</w:t>
      </w:r>
      <w:r w:rsidR="00D45AB1">
        <w:rPr>
          <w:spacing w:val="-3"/>
        </w:rPr>
        <w:t xml:space="preserve"> </w:t>
      </w:r>
      <w:r w:rsidR="00D45AB1">
        <w:t>Metal</w:t>
      </w:r>
      <w:r w:rsidR="00D45AB1">
        <w:rPr>
          <w:spacing w:val="-2"/>
        </w:rPr>
        <w:t xml:space="preserve"> </w:t>
      </w:r>
      <w:r w:rsidR="00D45AB1">
        <w:rPr>
          <w:spacing w:val="-1"/>
        </w:rPr>
        <w:t>impression,</w:t>
      </w:r>
      <w:r w:rsidR="00D45AB1">
        <w:t xml:space="preserve"> </w:t>
      </w:r>
      <w:r w:rsidR="00D45AB1">
        <w:rPr>
          <w:spacing w:val="-1"/>
        </w:rPr>
        <w:t>rubber stamp,</w:t>
      </w:r>
      <w:r w:rsidR="00D45AB1">
        <w:t xml:space="preserve"> or</w:t>
      </w:r>
      <w:r w:rsidR="00D45AB1">
        <w:rPr>
          <w:spacing w:val="-1"/>
        </w:rPr>
        <w:t xml:space="preserve"> printed,</w:t>
      </w:r>
      <w:r w:rsidR="00D45AB1">
        <w:t xml:space="preserve"> two</w:t>
      </w:r>
      <w:r w:rsidR="00D45AB1">
        <w:rPr>
          <w:spacing w:val="-2"/>
        </w:rPr>
        <w:t xml:space="preserve"> </w:t>
      </w:r>
      <w:r w:rsidR="00D45AB1">
        <w:t>(2)</w:t>
      </w:r>
      <w:r w:rsidR="00D45AB1">
        <w:rPr>
          <w:spacing w:val="-4"/>
        </w:rPr>
        <w:t xml:space="preserve"> </w:t>
      </w:r>
      <w:r w:rsidR="00D45AB1">
        <w:rPr>
          <w:spacing w:val="-1"/>
        </w:rPr>
        <w:t>concentric</w:t>
      </w:r>
      <w:r w:rsidR="00D45AB1">
        <w:rPr>
          <w:spacing w:val="39"/>
        </w:rPr>
        <w:t xml:space="preserve"> </w:t>
      </w:r>
      <w:r w:rsidR="00D45AB1">
        <w:rPr>
          <w:spacing w:val="-1"/>
        </w:rPr>
        <w:t>circles</w:t>
      </w:r>
      <w:r w:rsidR="00D45AB1">
        <w:t xml:space="preserve"> </w:t>
      </w:r>
      <w:r w:rsidR="00D45AB1">
        <w:rPr>
          <w:spacing w:val="-1"/>
        </w:rPr>
        <w:t>1.5</w:t>
      </w:r>
      <w:r w:rsidR="00D45AB1">
        <w:rPr>
          <w:rFonts w:cs="Century Gothic"/>
          <w:spacing w:val="-1"/>
        </w:rPr>
        <w:t>”</w:t>
      </w:r>
      <w:r w:rsidR="00D45AB1">
        <w:rPr>
          <w:rFonts w:cs="Century Gothic"/>
        </w:rPr>
        <w:t xml:space="preserve"> and</w:t>
      </w:r>
      <w:r w:rsidR="00D45AB1">
        <w:rPr>
          <w:rFonts w:cs="Century Gothic"/>
          <w:spacing w:val="-2"/>
        </w:rPr>
        <w:t xml:space="preserve"> 1”</w:t>
      </w:r>
      <w:r w:rsidR="00D45AB1">
        <w:rPr>
          <w:rFonts w:cs="Century Gothic"/>
        </w:rPr>
        <w:t xml:space="preserve"> </w:t>
      </w:r>
      <w:r w:rsidR="00D45AB1">
        <w:rPr>
          <w:spacing w:val="-1"/>
        </w:rPr>
        <w:t>in</w:t>
      </w:r>
      <w:r w:rsidR="00D45AB1">
        <w:rPr>
          <w:spacing w:val="1"/>
        </w:rPr>
        <w:t xml:space="preserve"> </w:t>
      </w:r>
      <w:r w:rsidR="00D45AB1">
        <w:rPr>
          <w:spacing w:val="-2"/>
        </w:rPr>
        <w:t>diameter.</w:t>
      </w:r>
      <w:r w:rsidR="00D45AB1">
        <w:t xml:space="preserve"> </w:t>
      </w:r>
      <w:r w:rsidR="00D45AB1">
        <w:rPr>
          <w:spacing w:val="-1"/>
        </w:rPr>
        <w:t>Space between bearing</w:t>
      </w:r>
      <w:r w:rsidR="00D45AB1">
        <w:rPr>
          <w:spacing w:val="-2"/>
        </w:rPr>
        <w:t xml:space="preserve"> </w:t>
      </w:r>
      <w:r w:rsidR="00D45AB1">
        <w:rPr>
          <w:spacing w:val="-1"/>
        </w:rPr>
        <w:t>words</w:t>
      </w:r>
      <w:r w:rsidR="00D45AB1">
        <w:rPr>
          <w:spacing w:val="41"/>
        </w:rPr>
        <w:t xml:space="preserve"> </w:t>
      </w:r>
      <w:r w:rsidR="00D45AB1">
        <w:rPr>
          <w:rFonts w:cs="Century Gothic"/>
          <w:spacing w:val="-1"/>
        </w:rPr>
        <w:t>“Registered</w:t>
      </w:r>
      <w:r w:rsidR="00D45AB1">
        <w:rPr>
          <w:rFonts w:cs="Century Gothic"/>
          <w:spacing w:val="2"/>
        </w:rPr>
        <w:t xml:space="preserve"> </w:t>
      </w:r>
      <w:r w:rsidR="00D45AB1">
        <w:rPr>
          <w:spacing w:val="-1"/>
        </w:rPr>
        <w:t>Interior</w:t>
      </w:r>
      <w:r w:rsidR="00D45AB1">
        <w:rPr>
          <w:spacing w:val="-4"/>
        </w:rPr>
        <w:t xml:space="preserve"> </w:t>
      </w:r>
      <w:r w:rsidR="00D45AB1">
        <w:rPr>
          <w:spacing w:val="-1"/>
        </w:rPr>
        <w:t>Designer</w:t>
      </w:r>
      <w:r w:rsidR="00D45AB1">
        <w:rPr>
          <w:rFonts w:cs="Century Gothic"/>
          <w:spacing w:val="-1"/>
        </w:rPr>
        <w:t>”</w:t>
      </w:r>
      <w:r w:rsidR="00D45AB1">
        <w:rPr>
          <w:rFonts w:cs="Century Gothic"/>
        </w:rPr>
        <w:t xml:space="preserve"> and</w:t>
      </w:r>
      <w:r w:rsidR="00D45AB1">
        <w:rPr>
          <w:rFonts w:cs="Century Gothic"/>
          <w:spacing w:val="-2"/>
        </w:rPr>
        <w:t xml:space="preserve"> </w:t>
      </w:r>
      <w:r w:rsidR="00D45AB1">
        <w:rPr>
          <w:rFonts w:cs="Century Gothic"/>
          <w:spacing w:val="-1"/>
        </w:rPr>
        <w:t>“</w:t>
      </w:r>
      <w:r w:rsidR="00D45AB1">
        <w:rPr>
          <w:spacing w:val="-1"/>
        </w:rPr>
        <w:t>State</w:t>
      </w:r>
      <w:r w:rsidR="00D45AB1">
        <w:rPr>
          <w:spacing w:val="1"/>
        </w:rPr>
        <w:t xml:space="preserve"> </w:t>
      </w:r>
      <w:r w:rsidR="00D45AB1">
        <w:rPr>
          <w:spacing w:val="-2"/>
        </w:rPr>
        <w:t>of</w:t>
      </w:r>
      <w:r w:rsidR="00D45AB1">
        <w:rPr>
          <w:spacing w:val="1"/>
        </w:rPr>
        <w:t xml:space="preserve"> </w:t>
      </w:r>
      <w:r w:rsidR="00D45AB1">
        <w:rPr>
          <w:spacing w:val="-1"/>
        </w:rPr>
        <w:t>Arkansas.</w:t>
      </w:r>
      <w:r w:rsidR="00D45AB1">
        <w:rPr>
          <w:rFonts w:cs="Century Gothic"/>
          <w:spacing w:val="-1"/>
        </w:rPr>
        <w:t>”</w:t>
      </w:r>
      <w:r w:rsidR="00D45AB1">
        <w:rPr>
          <w:rFonts w:cs="Century Gothic"/>
        </w:rPr>
        <w:t xml:space="preserve"> </w:t>
      </w:r>
      <w:r w:rsidR="00D45AB1">
        <w:rPr>
          <w:rFonts w:cs="Century Gothic"/>
          <w:spacing w:val="-1"/>
        </w:rPr>
        <w:t>Space</w:t>
      </w:r>
      <w:r w:rsidR="00D45AB1">
        <w:rPr>
          <w:rFonts w:cs="Century Gothic"/>
          <w:spacing w:val="-3"/>
        </w:rPr>
        <w:t xml:space="preserve"> </w:t>
      </w:r>
      <w:r w:rsidR="00D45AB1">
        <w:rPr>
          <w:rFonts w:cs="Century Gothic"/>
          <w:spacing w:val="-1"/>
        </w:rPr>
        <w:t>within</w:t>
      </w:r>
      <w:r w:rsidR="00D45AB1">
        <w:rPr>
          <w:rFonts w:cs="Century Gothic"/>
          <w:spacing w:val="55"/>
        </w:rPr>
        <w:t xml:space="preserve"> </w:t>
      </w:r>
      <w:r w:rsidR="00D45AB1">
        <w:rPr>
          <w:spacing w:val="-1"/>
        </w:rPr>
        <w:t>inner</w:t>
      </w:r>
      <w:r w:rsidR="00D45AB1">
        <w:t xml:space="preserve"> </w:t>
      </w:r>
      <w:r w:rsidR="00D45AB1">
        <w:rPr>
          <w:spacing w:val="-1"/>
        </w:rPr>
        <w:t>circle bearing</w:t>
      </w:r>
      <w:r w:rsidR="00D45AB1">
        <w:rPr>
          <w:spacing w:val="-2"/>
        </w:rPr>
        <w:t xml:space="preserve"> </w:t>
      </w:r>
      <w:r w:rsidR="00D45AB1">
        <w:rPr>
          <w:spacing w:val="-1"/>
        </w:rPr>
        <w:t>names and</w:t>
      </w:r>
      <w:r w:rsidR="00D45AB1">
        <w:rPr>
          <w:spacing w:val="-2"/>
        </w:rPr>
        <w:t xml:space="preserve"> </w:t>
      </w:r>
      <w:r w:rsidR="00D45AB1">
        <w:rPr>
          <w:spacing w:val="-1"/>
        </w:rPr>
        <w:t>registration</w:t>
      </w:r>
      <w:r w:rsidR="00D45AB1">
        <w:t xml:space="preserve"> </w:t>
      </w:r>
      <w:r w:rsidR="00D45AB1">
        <w:rPr>
          <w:spacing w:val="-1"/>
        </w:rPr>
        <w:t>numbers as follows:</w:t>
      </w:r>
    </w:p>
    <w:p w:rsidR="008E719F" w:rsidRDefault="00D45AB1">
      <w:pPr>
        <w:pStyle w:val="BodyText"/>
        <w:numPr>
          <w:ilvl w:val="2"/>
          <w:numId w:val="12"/>
        </w:numPr>
        <w:tabs>
          <w:tab w:val="left" w:pos="1541"/>
        </w:tabs>
        <w:spacing w:line="277" w:lineRule="auto"/>
        <w:ind w:right="372"/>
      </w:pPr>
      <w:r>
        <w:t>Any</w:t>
      </w:r>
      <w:r>
        <w:rPr>
          <w:spacing w:val="-1"/>
        </w:rPr>
        <w:t xml:space="preserve"> method</w:t>
      </w:r>
      <w:r>
        <w:rPr>
          <w:spacing w:val="-2"/>
        </w:rPr>
        <w:t xml:space="preserve"> </w:t>
      </w:r>
      <w:r>
        <w:rPr>
          <w:spacing w:val="-1"/>
        </w:rPr>
        <w:t>that</w:t>
      </w:r>
      <w:r>
        <w:rPr>
          <w:spacing w:val="-2"/>
        </w:rPr>
        <w:t xml:space="preserve"> </w:t>
      </w:r>
      <w:r>
        <w:rPr>
          <w:spacing w:val="-1"/>
        </w:rPr>
        <w:t>legibly</w:t>
      </w:r>
      <w:r>
        <w:t xml:space="preserve"> </w:t>
      </w:r>
      <w:r>
        <w:rPr>
          <w:spacing w:val="-1"/>
        </w:rPr>
        <w:t>reproduces</w:t>
      </w:r>
      <w:r>
        <w:rPr>
          <w:spacing w:val="1"/>
        </w:rPr>
        <w:t xml:space="preserve"> </w:t>
      </w:r>
      <w:r>
        <w:rPr>
          <w:spacing w:val="-2"/>
        </w:rPr>
        <w:t>the</w:t>
      </w:r>
      <w:r>
        <w:rPr>
          <w:spacing w:val="2"/>
        </w:rPr>
        <w:t xml:space="preserve"> </w:t>
      </w:r>
      <w:r>
        <w:rPr>
          <w:spacing w:val="-1"/>
        </w:rPr>
        <w:t>registered interior</w:t>
      </w:r>
      <w:r>
        <w:rPr>
          <w:spacing w:val="1"/>
        </w:rPr>
        <w:t xml:space="preserve"> </w:t>
      </w:r>
      <w:r>
        <w:rPr>
          <w:spacing w:val="-1"/>
        </w:rPr>
        <w:t>designer</w:t>
      </w:r>
      <w:r>
        <w:rPr>
          <w:rFonts w:cs="Century Gothic"/>
          <w:spacing w:val="-1"/>
        </w:rPr>
        <w:t>’s</w:t>
      </w:r>
      <w:r>
        <w:rPr>
          <w:rFonts w:cs="Century Gothic"/>
          <w:spacing w:val="45"/>
        </w:rPr>
        <w:t xml:space="preserve"> </w:t>
      </w:r>
      <w:r>
        <w:t xml:space="preserve">seal </w:t>
      </w:r>
      <w:r>
        <w:rPr>
          <w:spacing w:val="-2"/>
        </w:rPr>
        <w:t>is</w:t>
      </w:r>
      <w:r>
        <w:rPr>
          <w:spacing w:val="-1"/>
        </w:rPr>
        <w:t xml:space="preserve"> permitted.</w:t>
      </w: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rPr>
          <w:rFonts w:ascii="Century Gothic" w:eastAsia="Century Gothic" w:hAnsi="Century Gothic" w:cs="Century Gothic"/>
        </w:rPr>
      </w:pPr>
    </w:p>
    <w:p w:rsidR="008E719F" w:rsidRDefault="008E719F">
      <w:pPr>
        <w:spacing w:before="7"/>
        <w:rPr>
          <w:rFonts w:ascii="Century Gothic" w:eastAsia="Century Gothic" w:hAnsi="Century Gothic" w:cs="Century Gothic"/>
          <w:sz w:val="17"/>
          <w:szCs w:val="17"/>
        </w:rPr>
      </w:pPr>
    </w:p>
    <w:p w:rsidR="008E719F" w:rsidRDefault="00D45AB1">
      <w:pPr>
        <w:pStyle w:val="BodyText"/>
        <w:numPr>
          <w:ilvl w:val="1"/>
          <w:numId w:val="12"/>
        </w:numPr>
        <w:tabs>
          <w:tab w:val="left" w:pos="821"/>
        </w:tabs>
        <w:rPr>
          <w:rFonts w:cs="Century Gothic"/>
        </w:rPr>
      </w:pPr>
      <w:r>
        <w:rPr>
          <w:rFonts w:cs="Century Gothic"/>
        </w:rPr>
        <w:t>Use</w:t>
      </w:r>
      <w:r>
        <w:rPr>
          <w:rFonts w:cs="Century Gothic"/>
          <w:spacing w:val="1"/>
        </w:rPr>
        <w:t xml:space="preserve"> </w:t>
      </w:r>
      <w:r>
        <w:rPr>
          <w:rFonts w:cs="Century Gothic"/>
          <w:spacing w:val="-2"/>
        </w:rPr>
        <w:t>of</w:t>
      </w:r>
      <w:r>
        <w:rPr>
          <w:rFonts w:cs="Century Gothic"/>
          <w:spacing w:val="-1"/>
        </w:rPr>
        <w:t xml:space="preserve"> Registered Interior Designer’s Seal</w:t>
      </w:r>
    </w:p>
    <w:p w:rsidR="008E719F" w:rsidRDefault="00D45AB1">
      <w:pPr>
        <w:pStyle w:val="BodyText"/>
        <w:numPr>
          <w:ilvl w:val="2"/>
          <w:numId w:val="12"/>
        </w:numPr>
        <w:tabs>
          <w:tab w:val="left" w:pos="1541"/>
        </w:tabs>
        <w:spacing w:before="40" w:line="276" w:lineRule="auto"/>
        <w:ind w:right="210"/>
      </w:pPr>
      <w:r>
        <w:rPr>
          <w:spacing w:val="-1"/>
        </w:rPr>
        <w:t>Registered</w:t>
      </w:r>
      <w:r>
        <w:rPr>
          <w:spacing w:val="1"/>
        </w:rPr>
        <w:t xml:space="preserve"> </w:t>
      </w:r>
      <w:r>
        <w:rPr>
          <w:spacing w:val="-1"/>
        </w:rPr>
        <w:t>Interior</w:t>
      </w:r>
      <w:r>
        <w:rPr>
          <w:spacing w:val="-4"/>
        </w:rPr>
        <w:t xml:space="preserve"> </w:t>
      </w:r>
      <w:r>
        <w:rPr>
          <w:spacing w:val="-1"/>
        </w:rPr>
        <w:t>Designers</w:t>
      </w:r>
      <w:r>
        <w:rPr>
          <w:spacing w:val="1"/>
        </w:rPr>
        <w:t xml:space="preserve"> </w:t>
      </w:r>
      <w:r>
        <w:rPr>
          <w:spacing w:val="-1"/>
        </w:rPr>
        <w:t>shall</w:t>
      </w:r>
      <w:r>
        <w:t xml:space="preserve"> </w:t>
      </w:r>
      <w:r>
        <w:rPr>
          <w:spacing w:val="-1"/>
        </w:rPr>
        <w:t>affix</w:t>
      </w:r>
      <w:r>
        <w:t xml:space="preserve"> </w:t>
      </w:r>
      <w:r>
        <w:rPr>
          <w:spacing w:val="-1"/>
        </w:rPr>
        <w:t>their seal, actual</w:t>
      </w:r>
      <w:r>
        <w:rPr>
          <w:spacing w:val="-2"/>
        </w:rPr>
        <w:t xml:space="preserve"> </w:t>
      </w:r>
      <w:r>
        <w:rPr>
          <w:spacing w:val="-1"/>
        </w:rPr>
        <w:t>signature,</w:t>
      </w:r>
      <w:r>
        <w:t xml:space="preserve"> </w:t>
      </w:r>
      <w:r>
        <w:rPr>
          <w:spacing w:val="-1"/>
        </w:rPr>
        <w:t>and</w:t>
      </w:r>
      <w:r>
        <w:rPr>
          <w:spacing w:val="65"/>
        </w:rPr>
        <w:t xml:space="preserve"> </w:t>
      </w:r>
      <w:r>
        <w:t>date</w:t>
      </w:r>
      <w:r>
        <w:rPr>
          <w:spacing w:val="-1"/>
        </w:rPr>
        <w:t xml:space="preserve"> </w:t>
      </w:r>
      <w:r>
        <w:t>of</w:t>
      </w:r>
      <w:r>
        <w:rPr>
          <w:spacing w:val="-2"/>
        </w:rPr>
        <w:t xml:space="preserve"> </w:t>
      </w:r>
      <w:r>
        <w:rPr>
          <w:spacing w:val="-1"/>
        </w:rPr>
        <w:t>affixation</w:t>
      </w:r>
      <w:r>
        <w:t xml:space="preserve"> to</w:t>
      </w:r>
      <w:r>
        <w:rPr>
          <w:spacing w:val="-3"/>
        </w:rPr>
        <w:t xml:space="preserve"> </w:t>
      </w:r>
      <w:r>
        <w:rPr>
          <w:spacing w:val="-1"/>
        </w:rPr>
        <w:t>all</w:t>
      </w:r>
      <w:r>
        <w:rPr>
          <w:spacing w:val="-3"/>
        </w:rPr>
        <w:t xml:space="preserve"> </w:t>
      </w:r>
      <w:r>
        <w:rPr>
          <w:spacing w:val="-1"/>
        </w:rPr>
        <w:t>original</w:t>
      </w:r>
      <w:r>
        <w:rPr>
          <w:spacing w:val="-2"/>
        </w:rPr>
        <w:t xml:space="preserve"> </w:t>
      </w:r>
      <w:r>
        <w:rPr>
          <w:spacing w:val="-1"/>
        </w:rPr>
        <w:t>contract</w:t>
      </w:r>
      <w:r>
        <w:t xml:space="preserve"> </w:t>
      </w:r>
      <w:r>
        <w:rPr>
          <w:spacing w:val="-1"/>
        </w:rPr>
        <w:t>documents,</w:t>
      </w:r>
      <w:r>
        <w:rPr>
          <w:spacing w:val="2"/>
        </w:rPr>
        <w:t xml:space="preserve"> </w:t>
      </w:r>
      <w:r>
        <w:rPr>
          <w:spacing w:val="-1"/>
        </w:rPr>
        <w:t>including</w:t>
      </w:r>
      <w:r>
        <w:rPr>
          <w:spacing w:val="-2"/>
        </w:rPr>
        <w:t xml:space="preserve"> </w:t>
      </w:r>
      <w:r>
        <w:rPr>
          <w:spacing w:val="-1"/>
        </w:rPr>
        <w:t>index</w:t>
      </w:r>
      <w:r>
        <w:rPr>
          <w:spacing w:val="39"/>
        </w:rPr>
        <w:t xml:space="preserve"> </w:t>
      </w:r>
      <w:r>
        <w:rPr>
          <w:spacing w:val="-1"/>
        </w:rPr>
        <w:t>sheets</w:t>
      </w:r>
      <w:r>
        <w:rPr>
          <w:spacing w:val="1"/>
        </w:rPr>
        <w:t xml:space="preserve"> </w:t>
      </w:r>
      <w:r>
        <w:rPr>
          <w:spacing w:val="-1"/>
        </w:rPr>
        <w:t>identifying</w:t>
      </w:r>
      <w:r>
        <w:rPr>
          <w:spacing w:val="1"/>
        </w:rPr>
        <w:t xml:space="preserve"> </w:t>
      </w:r>
      <w:r>
        <w:rPr>
          <w:spacing w:val="-1"/>
        </w:rPr>
        <w:t xml:space="preserve">all </w:t>
      </w:r>
      <w:r>
        <w:rPr>
          <w:spacing w:val="-2"/>
        </w:rPr>
        <w:t>drawings</w:t>
      </w:r>
      <w:r>
        <w:rPr>
          <w:spacing w:val="-1"/>
        </w:rPr>
        <w:t xml:space="preserve"> covered,</w:t>
      </w:r>
      <w:r>
        <w:rPr>
          <w:spacing w:val="3"/>
        </w:rPr>
        <w:t xml:space="preserve"> </w:t>
      </w:r>
      <w:r>
        <w:rPr>
          <w:spacing w:val="-1"/>
        </w:rPr>
        <w:t>as well as</w:t>
      </w:r>
      <w:r>
        <w:t xml:space="preserve"> </w:t>
      </w:r>
      <w:r>
        <w:rPr>
          <w:spacing w:val="-2"/>
        </w:rPr>
        <w:t>cover</w:t>
      </w:r>
      <w:r>
        <w:t xml:space="preserve"> </w:t>
      </w:r>
      <w:r>
        <w:rPr>
          <w:spacing w:val="-1"/>
        </w:rPr>
        <w:t>and</w:t>
      </w:r>
      <w:r>
        <w:t xml:space="preserve"> </w:t>
      </w:r>
      <w:r>
        <w:rPr>
          <w:spacing w:val="-1"/>
        </w:rPr>
        <w:t>index</w:t>
      </w:r>
      <w:r>
        <w:rPr>
          <w:spacing w:val="55"/>
        </w:rPr>
        <w:t xml:space="preserve"> </w:t>
      </w:r>
      <w:r>
        <w:rPr>
          <w:spacing w:val="-1"/>
        </w:rPr>
        <w:t>pages</w:t>
      </w:r>
      <w:r>
        <w:t xml:space="preserve"> </w:t>
      </w:r>
      <w:r>
        <w:rPr>
          <w:spacing w:val="-1"/>
        </w:rPr>
        <w:t>identifying</w:t>
      </w:r>
      <w:r>
        <w:rPr>
          <w:spacing w:val="-2"/>
        </w:rPr>
        <w:t xml:space="preserve"> </w:t>
      </w:r>
      <w:r>
        <w:rPr>
          <w:spacing w:val="-1"/>
        </w:rPr>
        <w:t>all specification</w:t>
      </w:r>
      <w:r>
        <w:t xml:space="preserve"> </w:t>
      </w:r>
      <w:r>
        <w:rPr>
          <w:spacing w:val="-1"/>
        </w:rPr>
        <w:t>pages</w:t>
      </w:r>
      <w:r>
        <w:rPr>
          <w:spacing w:val="2"/>
        </w:rPr>
        <w:t xml:space="preserve"> </w:t>
      </w:r>
      <w:r>
        <w:rPr>
          <w:spacing w:val="-1"/>
        </w:rPr>
        <w:t>covered.</w:t>
      </w:r>
      <w:r>
        <w:t xml:space="preserve"> </w:t>
      </w:r>
      <w:r>
        <w:rPr>
          <w:spacing w:val="-1"/>
        </w:rPr>
        <w:t>Presentation</w:t>
      </w:r>
      <w:r>
        <w:rPr>
          <w:spacing w:val="35"/>
        </w:rPr>
        <w:t xml:space="preserve"> </w:t>
      </w:r>
      <w:r>
        <w:rPr>
          <w:spacing w:val="-1"/>
        </w:rPr>
        <w:t>documents (renderings</w:t>
      </w:r>
      <w:r>
        <w:rPr>
          <w:spacing w:val="3"/>
        </w:rPr>
        <w:t xml:space="preserve"> </w:t>
      </w:r>
      <w:r>
        <w:rPr>
          <w:spacing w:val="-1"/>
        </w:rPr>
        <w:t>and/or drawings used</w:t>
      </w:r>
      <w:r>
        <w:rPr>
          <w:spacing w:val="1"/>
        </w:rPr>
        <w:t xml:space="preserve"> </w:t>
      </w:r>
      <w:r>
        <w:t>to</w:t>
      </w:r>
      <w:r>
        <w:rPr>
          <w:spacing w:val="-2"/>
        </w:rPr>
        <w:t xml:space="preserve"> </w:t>
      </w:r>
      <w:r>
        <w:rPr>
          <w:spacing w:val="-1"/>
        </w:rPr>
        <w:t>communicate</w:t>
      </w:r>
      <w:r>
        <w:rPr>
          <w:spacing w:val="26"/>
        </w:rPr>
        <w:t xml:space="preserve"> </w:t>
      </w:r>
      <w:r>
        <w:rPr>
          <w:spacing w:val="-1"/>
        </w:rPr>
        <w:t>conceptual</w:t>
      </w:r>
      <w:r>
        <w:t xml:space="preserve"> </w:t>
      </w:r>
      <w:r>
        <w:rPr>
          <w:spacing w:val="-1"/>
        </w:rPr>
        <w:t>information</w:t>
      </w:r>
      <w:r>
        <w:t xml:space="preserve"> </w:t>
      </w:r>
      <w:r>
        <w:rPr>
          <w:spacing w:val="-1"/>
        </w:rPr>
        <w:t>only)</w:t>
      </w:r>
      <w:r>
        <w:rPr>
          <w:spacing w:val="1"/>
        </w:rPr>
        <w:t xml:space="preserve"> </w:t>
      </w:r>
      <w:r>
        <w:rPr>
          <w:spacing w:val="-1"/>
        </w:rPr>
        <w:t>are not</w:t>
      </w:r>
      <w:r>
        <w:rPr>
          <w:spacing w:val="-2"/>
        </w:rPr>
        <w:t xml:space="preserve"> </w:t>
      </w:r>
      <w:r>
        <w:rPr>
          <w:spacing w:val="-1"/>
        </w:rPr>
        <w:t>required</w:t>
      </w:r>
      <w:r>
        <w:rPr>
          <w:spacing w:val="1"/>
        </w:rPr>
        <w:t xml:space="preserve"> </w:t>
      </w:r>
      <w:r>
        <w:t>to</w:t>
      </w:r>
      <w:r>
        <w:rPr>
          <w:spacing w:val="-2"/>
        </w:rPr>
        <w:t xml:space="preserve"> </w:t>
      </w:r>
      <w:r>
        <w:rPr>
          <w:spacing w:val="-1"/>
        </w:rPr>
        <w:t>be</w:t>
      </w:r>
      <w:r>
        <w:t xml:space="preserve"> </w:t>
      </w:r>
      <w:r>
        <w:rPr>
          <w:spacing w:val="-1"/>
        </w:rPr>
        <w:t>sealed,</w:t>
      </w:r>
      <w:r>
        <w:t xml:space="preserve"> </w:t>
      </w:r>
      <w:r>
        <w:rPr>
          <w:spacing w:val="-1"/>
        </w:rPr>
        <w:t>signed,</w:t>
      </w:r>
      <w:r>
        <w:t xml:space="preserve"> or</w:t>
      </w:r>
      <w:r>
        <w:rPr>
          <w:spacing w:val="35"/>
        </w:rPr>
        <w:t xml:space="preserve"> </w:t>
      </w:r>
      <w:r>
        <w:rPr>
          <w:spacing w:val="-1"/>
        </w:rPr>
        <w:t>dated.</w:t>
      </w:r>
    </w:p>
    <w:p w:rsidR="008E719F" w:rsidRDefault="00D45AB1">
      <w:pPr>
        <w:pStyle w:val="BodyText"/>
        <w:numPr>
          <w:ilvl w:val="2"/>
          <w:numId w:val="12"/>
        </w:numPr>
        <w:tabs>
          <w:tab w:val="left" w:pos="1541"/>
        </w:tabs>
        <w:spacing w:line="275" w:lineRule="auto"/>
        <w:ind w:right="117"/>
      </w:pPr>
      <w:r>
        <w:rPr>
          <w:spacing w:val="-1"/>
        </w:rPr>
        <w:t>Contract</w:t>
      </w:r>
      <w:r>
        <w:rPr>
          <w:spacing w:val="-2"/>
        </w:rPr>
        <w:t xml:space="preserve"> </w:t>
      </w:r>
      <w:r>
        <w:rPr>
          <w:spacing w:val="-1"/>
        </w:rPr>
        <w:t>documents considered</w:t>
      </w:r>
      <w:r>
        <w:rPr>
          <w:spacing w:val="1"/>
        </w:rPr>
        <w:t xml:space="preserve"> </w:t>
      </w:r>
      <w:r>
        <w:rPr>
          <w:spacing w:val="-2"/>
        </w:rPr>
        <w:t>incomplete</w:t>
      </w:r>
      <w:r>
        <w:rPr>
          <w:spacing w:val="-1"/>
        </w:rPr>
        <w:t xml:space="preserve"> by</w:t>
      </w:r>
      <w:r>
        <w:rPr>
          <w:spacing w:val="1"/>
        </w:rPr>
        <w:t xml:space="preserve"> </w:t>
      </w:r>
      <w:r>
        <w:rPr>
          <w:spacing w:val="-1"/>
        </w:rPr>
        <w:t>the</w:t>
      </w:r>
      <w:r>
        <w:rPr>
          <w:spacing w:val="2"/>
        </w:rPr>
        <w:t xml:space="preserve"> </w:t>
      </w:r>
      <w:r>
        <w:rPr>
          <w:spacing w:val="-1"/>
        </w:rPr>
        <w:t>registered</w:t>
      </w:r>
      <w:r>
        <w:rPr>
          <w:spacing w:val="1"/>
        </w:rPr>
        <w:t xml:space="preserve"> </w:t>
      </w:r>
      <w:r>
        <w:rPr>
          <w:spacing w:val="-1"/>
        </w:rPr>
        <w:t>interior</w:t>
      </w:r>
      <w:r>
        <w:rPr>
          <w:spacing w:val="57"/>
        </w:rPr>
        <w:t xml:space="preserve"> </w:t>
      </w:r>
      <w:r>
        <w:rPr>
          <w:spacing w:val="-1"/>
        </w:rPr>
        <w:t>designer</w:t>
      </w:r>
      <w:r>
        <w:rPr>
          <w:spacing w:val="1"/>
        </w:rPr>
        <w:t xml:space="preserve"> </w:t>
      </w:r>
      <w:r>
        <w:rPr>
          <w:spacing w:val="-1"/>
        </w:rPr>
        <w:t>may</w:t>
      </w:r>
      <w:r>
        <w:rPr>
          <w:spacing w:val="-2"/>
        </w:rPr>
        <w:t xml:space="preserve"> </w:t>
      </w:r>
      <w:r>
        <w:rPr>
          <w:spacing w:val="-1"/>
        </w:rPr>
        <w:t>be</w:t>
      </w:r>
      <w:r>
        <w:t xml:space="preserve"> </w:t>
      </w:r>
      <w:r>
        <w:rPr>
          <w:spacing w:val="-1"/>
        </w:rPr>
        <w:t xml:space="preserve">released </w:t>
      </w:r>
      <w:r>
        <w:t xml:space="preserve">for </w:t>
      </w:r>
      <w:r>
        <w:rPr>
          <w:spacing w:val="-1"/>
        </w:rPr>
        <w:t>interim</w:t>
      </w:r>
      <w:r>
        <w:rPr>
          <w:spacing w:val="-2"/>
        </w:rPr>
        <w:t xml:space="preserve"> </w:t>
      </w:r>
      <w:r>
        <w:rPr>
          <w:spacing w:val="-1"/>
        </w:rPr>
        <w:t>review</w:t>
      </w:r>
      <w:r>
        <w:t xml:space="preserve"> </w:t>
      </w:r>
      <w:r>
        <w:rPr>
          <w:spacing w:val="-1"/>
        </w:rPr>
        <w:t>without</w:t>
      </w:r>
      <w:r>
        <w:t xml:space="preserve"> </w:t>
      </w:r>
      <w:r>
        <w:rPr>
          <w:spacing w:val="-2"/>
        </w:rPr>
        <w:t>the</w:t>
      </w:r>
      <w:r>
        <w:rPr>
          <w:spacing w:val="1"/>
        </w:rPr>
        <w:t xml:space="preserve"> </w:t>
      </w:r>
      <w:r>
        <w:rPr>
          <w:spacing w:val="-1"/>
        </w:rPr>
        <w:t>registered</w:t>
      </w:r>
      <w:r>
        <w:rPr>
          <w:spacing w:val="57"/>
        </w:rPr>
        <w:t xml:space="preserve"> </w:t>
      </w:r>
      <w:r>
        <w:rPr>
          <w:rFonts w:cs="Century Gothic"/>
          <w:spacing w:val="-1"/>
        </w:rPr>
        <w:t>interior</w:t>
      </w:r>
      <w:r>
        <w:rPr>
          <w:rFonts w:cs="Century Gothic"/>
          <w:spacing w:val="1"/>
        </w:rPr>
        <w:t xml:space="preserve"> </w:t>
      </w:r>
      <w:r>
        <w:rPr>
          <w:rFonts w:cs="Century Gothic"/>
          <w:spacing w:val="-1"/>
        </w:rPr>
        <w:t>designer’</w:t>
      </w:r>
      <w:r>
        <w:rPr>
          <w:spacing w:val="-1"/>
        </w:rPr>
        <w:t>s seal</w:t>
      </w:r>
      <w:r>
        <w:rPr>
          <w:spacing w:val="-2"/>
        </w:rPr>
        <w:t xml:space="preserve"> </w:t>
      </w:r>
      <w:r>
        <w:t>or</w:t>
      </w:r>
      <w:r>
        <w:rPr>
          <w:spacing w:val="1"/>
        </w:rPr>
        <w:t xml:space="preserve"> </w:t>
      </w:r>
      <w:r>
        <w:rPr>
          <w:spacing w:val="-1"/>
        </w:rPr>
        <w:t>signature affixed,</w:t>
      </w:r>
      <w:r>
        <w:t xml:space="preserve"> </w:t>
      </w:r>
      <w:r>
        <w:rPr>
          <w:spacing w:val="-2"/>
        </w:rPr>
        <w:t>but</w:t>
      </w:r>
      <w:r>
        <w:t xml:space="preserve"> </w:t>
      </w:r>
      <w:r>
        <w:rPr>
          <w:spacing w:val="-1"/>
        </w:rPr>
        <w:t>shall</w:t>
      </w:r>
      <w:r>
        <w:rPr>
          <w:spacing w:val="-2"/>
        </w:rPr>
        <w:t xml:space="preserve"> </w:t>
      </w:r>
      <w:r>
        <w:rPr>
          <w:spacing w:val="-1"/>
        </w:rPr>
        <w:t>bear</w:t>
      </w:r>
      <w:r>
        <w:t xml:space="preserve"> </w:t>
      </w:r>
      <w:r>
        <w:rPr>
          <w:spacing w:val="-1"/>
        </w:rPr>
        <w:t>the</w:t>
      </w:r>
      <w:r>
        <w:rPr>
          <w:spacing w:val="2"/>
        </w:rPr>
        <w:t xml:space="preserve"> </w:t>
      </w:r>
      <w:r>
        <w:rPr>
          <w:spacing w:val="-1"/>
        </w:rPr>
        <w:t>registered</w:t>
      </w:r>
    </w:p>
    <w:p w:rsidR="008E719F" w:rsidRDefault="008E719F">
      <w:pPr>
        <w:spacing w:line="275" w:lineRule="auto"/>
        <w:sectPr w:rsidR="008E719F">
          <w:pgSz w:w="12240" w:h="15840"/>
          <w:pgMar w:top="1420" w:right="1340" w:bottom="1200" w:left="1700" w:header="0" w:footer="1018" w:gutter="0"/>
          <w:cols w:space="720"/>
        </w:sectPr>
      </w:pPr>
    </w:p>
    <w:p w:rsidR="008E719F" w:rsidRDefault="00D45AB1">
      <w:pPr>
        <w:pStyle w:val="BodyText"/>
        <w:spacing w:before="39" w:line="275" w:lineRule="auto"/>
        <w:ind w:left="1540" w:right="138" w:firstLine="0"/>
      </w:pPr>
      <w:r>
        <w:rPr>
          <w:rFonts w:cs="Century Gothic"/>
          <w:spacing w:val="-1"/>
        </w:rPr>
        <w:lastRenderedPageBreak/>
        <w:t>interior</w:t>
      </w:r>
      <w:r>
        <w:rPr>
          <w:rFonts w:cs="Century Gothic"/>
          <w:spacing w:val="1"/>
        </w:rPr>
        <w:t xml:space="preserve"> </w:t>
      </w:r>
      <w:r>
        <w:rPr>
          <w:rFonts w:cs="Century Gothic"/>
          <w:spacing w:val="-1"/>
        </w:rPr>
        <w:t>designer’</w:t>
      </w:r>
      <w:r>
        <w:rPr>
          <w:spacing w:val="-1"/>
        </w:rPr>
        <w:t>s name</w:t>
      </w:r>
      <w:r>
        <w:rPr>
          <w:spacing w:val="1"/>
        </w:rPr>
        <w:t xml:space="preserve"> </w:t>
      </w:r>
      <w:r>
        <w:rPr>
          <w:spacing w:val="-1"/>
        </w:rPr>
        <w:t>and</w:t>
      </w:r>
      <w:r>
        <w:rPr>
          <w:spacing w:val="-2"/>
        </w:rPr>
        <w:t xml:space="preserve"> </w:t>
      </w:r>
      <w:r>
        <w:rPr>
          <w:spacing w:val="-1"/>
        </w:rPr>
        <w:t>be</w:t>
      </w:r>
      <w:r>
        <w:rPr>
          <w:spacing w:val="-3"/>
        </w:rPr>
        <w:t xml:space="preserve"> </w:t>
      </w:r>
      <w:r>
        <w:rPr>
          <w:spacing w:val="-1"/>
        </w:rPr>
        <w:t>conspicuously</w:t>
      </w:r>
      <w:r>
        <w:t xml:space="preserve"> </w:t>
      </w:r>
      <w:r>
        <w:rPr>
          <w:spacing w:val="-1"/>
        </w:rPr>
        <w:t xml:space="preserve">marked </w:t>
      </w:r>
      <w:r>
        <w:t>to</w:t>
      </w:r>
      <w:r>
        <w:rPr>
          <w:spacing w:val="-2"/>
        </w:rPr>
        <w:t xml:space="preserve"> </w:t>
      </w:r>
      <w:r>
        <w:rPr>
          <w:spacing w:val="-1"/>
        </w:rPr>
        <w:t>clearly</w:t>
      </w:r>
      <w:r>
        <w:rPr>
          <w:spacing w:val="41"/>
        </w:rPr>
        <w:t xml:space="preserve"> </w:t>
      </w:r>
      <w:r>
        <w:rPr>
          <w:spacing w:val="-1"/>
        </w:rPr>
        <w:t>indicate the documents</w:t>
      </w:r>
      <w:r>
        <w:rPr>
          <w:spacing w:val="1"/>
        </w:rPr>
        <w:t xml:space="preserve"> </w:t>
      </w:r>
      <w:r>
        <w:rPr>
          <w:spacing w:val="-1"/>
        </w:rPr>
        <w:t xml:space="preserve">are </w:t>
      </w:r>
      <w:r>
        <w:t>for</w:t>
      </w:r>
      <w:r>
        <w:rPr>
          <w:spacing w:val="-1"/>
        </w:rPr>
        <w:t xml:space="preserve"> interim</w:t>
      </w:r>
      <w:r>
        <w:t xml:space="preserve"> </w:t>
      </w:r>
      <w:r>
        <w:rPr>
          <w:spacing w:val="-1"/>
        </w:rPr>
        <w:t>review</w:t>
      </w:r>
      <w:r>
        <w:t xml:space="preserve"> </w:t>
      </w:r>
      <w:r>
        <w:rPr>
          <w:spacing w:val="-1"/>
        </w:rPr>
        <w:t>and</w:t>
      </w:r>
      <w:r>
        <w:rPr>
          <w:spacing w:val="-2"/>
        </w:rPr>
        <w:t xml:space="preserve"> </w:t>
      </w:r>
      <w:r>
        <w:rPr>
          <w:spacing w:val="-1"/>
        </w:rPr>
        <w:t>not</w:t>
      </w:r>
      <w:r>
        <w:rPr>
          <w:spacing w:val="-2"/>
        </w:rPr>
        <w:t xml:space="preserve"> </w:t>
      </w:r>
      <w:r>
        <w:rPr>
          <w:spacing w:val="-1"/>
        </w:rPr>
        <w:t>intended</w:t>
      </w:r>
      <w:r>
        <w:rPr>
          <w:spacing w:val="1"/>
        </w:rPr>
        <w:t xml:space="preserve"> </w:t>
      </w:r>
      <w:r>
        <w:rPr>
          <w:spacing w:val="-1"/>
        </w:rPr>
        <w:t>for</w:t>
      </w:r>
      <w:r>
        <w:rPr>
          <w:spacing w:val="37"/>
        </w:rPr>
        <w:t xml:space="preserve"> </w:t>
      </w:r>
      <w:r>
        <w:rPr>
          <w:spacing w:val="-1"/>
        </w:rPr>
        <w:t>bidding,</w:t>
      </w:r>
      <w:r>
        <w:t xml:space="preserve"> </w:t>
      </w:r>
      <w:r>
        <w:rPr>
          <w:spacing w:val="-1"/>
        </w:rPr>
        <w:t xml:space="preserve">permit, </w:t>
      </w:r>
      <w:r>
        <w:t>or</w:t>
      </w:r>
      <w:r>
        <w:rPr>
          <w:spacing w:val="-4"/>
        </w:rPr>
        <w:t xml:space="preserve"> </w:t>
      </w:r>
      <w:r>
        <w:rPr>
          <w:spacing w:val="-1"/>
        </w:rPr>
        <w:t>construction</w:t>
      </w:r>
      <w:r>
        <w:t xml:space="preserve"> </w:t>
      </w:r>
      <w:r>
        <w:rPr>
          <w:spacing w:val="-1"/>
        </w:rPr>
        <w:t>purposes.</w:t>
      </w:r>
    </w:p>
    <w:p w:rsidR="008E719F" w:rsidRDefault="00D45AB1">
      <w:pPr>
        <w:pStyle w:val="BodyText"/>
        <w:numPr>
          <w:ilvl w:val="2"/>
          <w:numId w:val="12"/>
        </w:numPr>
        <w:tabs>
          <w:tab w:val="left" w:pos="1541"/>
        </w:tabs>
        <w:spacing w:before="3" w:line="275" w:lineRule="auto"/>
        <w:ind w:right="626"/>
      </w:pPr>
      <w:r>
        <w:rPr>
          <w:spacing w:val="-1"/>
        </w:rPr>
        <w:t>Those</w:t>
      </w:r>
      <w:r>
        <w:t xml:space="preserve"> </w:t>
      </w:r>
      <w:r>
        <w:rPr>
          <w:spacing w:val="-1"/>
        </w:rPr>
        <w:t xml:space="preserve">sheets </w:t>
      </w:r>
      <w:r>
        <w:t>or</w:t>
      </w:r>
      <w:r>
        <w:rPr>
          <w:spacing w:val="-1"/>
        </w:rPr>
        <w:t xml:space="preserve"> </w:t>
      </w:r>
      <w:r>
        <w:rPr>
          <w:spacing w:val="-2"/>
        </w:rPr>
        <w:t>pages</w:t>
      </w:r>
      <w:r>
        <w:rPr>
          <w:spacing w:val="-1"/>
        </w:rPr>
        <w:t xml:space="preserve"> prepared by</w:t>
      </w:r>
      <w:r>
        <w:rPr>
          <w:spacing w:val="-2"/>
        </w:rPr>
        <w:t xml:space="preserve"> </w:t>
      </w:r>
      <w:r>
        <w:rPr>
          <w:spacing w:val="-1"/>
        </w:rPr>
        <w:t>consultants</w:t>
      </w:r>
      <w:r>
        <w:rPr>
          <w:spacing w:val="1"/>
        </w:rPr>
        <w:t xml:space="preserve"> </w:t>
      </w:r>
      <w:r>
        <w:rPr>
          <w:spacing w:val="-1"/>
        </w:rPr>
        <w:t>(structural,</w:t>
      </w:r>
      <w:r>
        <w:rPr>
          <w:spacing w:val="36"/>
        </w:rPr>
        <w:t xml:space="preserve"> </w:t>
      </w:r>
      <w:r>
        <w:rPr>
          <w:spacing w:val="-1"/>
        </w:rPr>
        <w:t>mechanical,</w:t>
      </w:r>
      <w:r>
        <w:t xml:space="preserve"> </w:t>
      </w:r>
      <w:r>
        <w:rPr>
          <w:spacing w:val="-1"/>
        </w:rPr>
        <w:t>electrical, etc.),</w:t>
      </w:r>
      <w:r>
        <w:t xml:space="preserve"> </w:t>
      </w:r>
      <w:r>
        <w:rPr>
          <w:spacing w:val="-1"/>
        </w:rPr>
        <w:t>which</w:t>
      </w:r>
      <w:r>
        <w:rPr>
          <w:spacing w:val="-2"/>
        </w:rPr>
        <w:t xml:space="preserve"> </w:t>
      </w:r>
      <w:r>
        <w:rPr>
          <w:spacing w:val="-1"/>
        </w:rPr>
        <w:t>are</w:t>
      </w:r>
      <w:r>
        <w:rPr>
          <w:spacing w:val="-2"/>
        </w:rPr>
        <w:t xml:space="preserve"> </w:t>
      </w:r>
      <w:r>
        <w:rPr>
          <w:spacing w:val="-1"/>
        </w:rPr>
        <w:t>retained by</w:t>
      </w:r>
      <w:r>
        <w:rPr>
          <w:spacing w:val="1"/>
        </w:rPr>
        <w:t xml:space="preserve"> </w:t>
      </w:r>
      <w:r>
        <w:rPr>
          <w:spacing w:val="-2"/>
        </w:rPr>
        <w:t>the</w:t>
      </w:r>
      <w:r>
        <w:t xml:space="preserve"> </w:t>
      </w:r>
      <w:r>
        <w:rPr>
          <w:spacing w:val="-1"/>
        </w:rPr>
        <w:t>registered</w:t>
      </w:r>
      <w:r>
        <w:rPr>
          <w:spacing w:val="49"/>
        </w:rPr>
        <w:t xml:space="preserve"> </w:t>
      </w:r>
      <w:r>
        <w:rPr>
          <w:spacing w:val="-1"/>
        </w:rPr>
        <w:t>interior</w:t>
      </w:r>
      <w:r>
        <w:rPr>
          <w:spacing w:val="1"/>
        </w:rPr>
        <w:t xml:space="preserve"> </w:t>
      </w:r>
      <w:r>
        <w:rPr>
          <w:spacing w:val="-1"/>
        </w:rPr>
        <w:t>designer,</w:t>
      </w:r>
      <w:r>
        <w:rPr>
          <w:spacing w:val="1"/>
        </w:rPr>
        <w:t xml:space="preserve"> </w:t>
      </w:r>
      <w:r>
        <w:rPr>
          <w:spacing w:val="-1"/>
        </w:rPr>
        <w:t>shall</w:t>
      </w:r>
      <w:r>
        <w:rPr>
          <w:spacing w:val="-2"/>
        </w:rPr>
        <w:t xml:space="preserve"> </w:t>
      </w:r>
      <w:r>
        <w:rPr>
          <w:spacing w:val="-1"/>
        </w:rPr>
        <w:t>bear</w:t>
      </w:r>
      <w:r>
        <w:rPr>
          <w:spacing w:val="1"/>
        </w:rPr>
        <w:t xml:space="preserve"> </w:t>
      </w:r>
      <w:r>
        <w:rPr>
          <w:spacing w:val="-2"/>
        </w:rPr>
        <w:t>the</w:t>
      </w:r>
      <w:r>
        <w:rPr>
          <w:spacing w:val="-1"/>
        </w:rPr>
        <w:t xml:space="preserve"> seal</w:t>
      </w:r>
      <w:r>
        <w:t xml:space="preserve"> </w:t>
      </w:r>
      <w:r>
        <w:rPr>
          <w:spacing w:val="-2"/>
        </w:rPr>
        <w:t>and</w:t>
      </w:r>
      <w:r>
        <w:rPr>
          <w:spacing w:val="-1"/>
        </w:rPr>
        <w:t xml:space="preserve"> registration</w:t>
      </w:r>
      <w:r>
        <w:t xml:space="preserve"> </w:t>
      </w:r>
      <w:r>
        <w:rPr>
          <w:spacing w:val="-2"/>
        </w:rPr>
        <w:t>number</w:t>
      </w:r>
      <w:r>
        <w:rPr>
          <w:spacing w:val="1"/>
        </w:rPr>
        <w:t xml:space="preserve"> </w:t>
      </w:r>
      <w:r>
        <w:rPr>
          <w:spacing w:val="-2"/>
        </w:rPr>
        <w:t>of</w:t>
      </w:r>
      <w:r>
        <w:rPr>
          <w:spacing w:val="1"/>
        </w:rPr>
        <w:t xml:space="preserve"> </w:t>
      </w:r>
      <w:r>
        <w:rPr>
          <w:spacing w:val="-2"/>
        </w:rPr>
        <w:t>the</w:t>
      </w:r>
      <w:r>
        <w:rPr>
          <w:spacing w:val="61"/>
        </w:rPr>
        <w:t xml:space="preserve"> </w:t>
      </w:r>
      <w:r>
        <w:rPr>
          <w:spacing w:val="-1"/>
        </w:rPr>
        <w:t>responsible</w:t>
      </w:r>
      <w:r>
        <w:rPr>
          <w:spacing w:val="-2"/>
        </w:rPr>
        <w:t xml:space="preserve"> </w:t>
      </w:r>
      <w:r>
        <w:rPr>
          <w:spacing w:val="-1"/>
        </w:rPr>
        <w:t>consultant.</w:t>
      </w:r>
    </w:p>
    <w:p w:rsidR="008E719F" w:rsidRDefault="00D45AB1">
      <w:pPr>
        <w:pStyle w:val="BodyText"/>
        <w:numPr>
          <w:ilvl w:val="2"/>
          <w:numId w:val="12"/>
        </w:numPr>
        <w:tabs>
          <w:tab w:val="left" w:pos="1541"/>
        </w:tabs>
        <w:spacing w:before="3" w:line="276" w:lineRule="auto"/>
        <w:ind w:right="138"/>
      </w:pPr>
      <w:r>
        <w:rPr>
          <w:spacing w:val="-1"/>
        </w:rPr>
        <w:t>All</w:t>
      </w:r>
      <w:r>
        <w:t xml:space="preserve"> </w:t>
      </w:r>
      <w:r>
        <w:rPr>
          <w:spacing w:val="-1"/>
        </w:rPr>
        <w:t>registered</w:t>
      </w:r>
      <w:r>
        <w:rPr>
          <w:spacing w:val="1"/>
        </w:rPr>
        <w:t xml:space="preserve"> </w:t>
      </w:r>
      <w:r>
        <w:rPr>
          <w:spacing w:val="-1"/>
        </w:rPr>
        <w:t>interior</w:t>
      </w:r>
      <w:r>
        <w:t xml:space="preserve"> </w:t>
      </w:r>
      <w:r>
        <w:rPr>
          <w:spacing w:val="-1"/>
        </w:rPr>
        <w:t>designer</w:t>
      </w:r>
      <w:r>
        <w:t xml:space="preserve"> </w:t>
      </w:r>
      <w:r>
        <w:rPr>
          <w:spacing w:val="-1"/>
        </w:rPr>
        <w:t>contract</w:t>
      </w:r>
      <w:r>
        <w:t xml:space="preserve"> </w:t>
      </w:r>
      <w:r>
        <w:rPr>
          <w:spacing w:val="-1"/>
        </w:rPr>
        <w:t>documents shall</w:t>
      </w:r>
      <w:r>
        <w:rPr>
          <w:spacing w:val="-2"/>
        </w:rPr>
        <w:t xml:space="preserve"> </w:t>
      </w:r>
      <w:r>
        <w:rPr>
          <w:spacing w:val="-1"/>
        </w:rPr>
        <w:t>contain</w:t>
      </w:r>
      <w:r>
        <w:rPr>
          <w:spacing w:val="-2"/>
        </w:rPr>
        <w:t xml:space="preserve"> the</w:t>
      </w:r>
      <w:r>
        <w:rPr>
          <w:spacing w:val="47"/>
        </w:rPr>
        <w:t xml:space="preserve"> </w:t>
      </w:r>
      <w:r>
        <w:rPr>
          <w:spacing w:val="-1"/>
        </w:rPr>
        <w:t>following</w:t>
      </w:r>
      <w:r>
        <w:rPr>
          <w:spacing w:val="1"/>
        </w:rPr>
        <w:t xml:space="preserve"> </w:t>
      </w:r>
      <w:r>
        <w:rPr>
          <w:spacing w:val="-1"/>
        </w:rPr>
        <w:t>statement:</w:t>
      </w:r>
      <w:r>
        <w:t xml:space="preserve"> </w:t>
      </w:r>
      <w:r>
        <w:rPr>
          <w:spacing w:val="-2"/>
        </w:rPr>
        <w:t>that</w:t>
      </w:r>
      <w:r>
        <w:rPr>
          <w:spacing w:val="1"/>
        </w:rPr>
        <w:t xml:space="preserve"> </w:t>
      </w:r>
      <w:r>
        <w:rPr>
          <w:spacing w:val="-1"/>
        </w:rPr>
        <w:t>the document</w:t>
      </w:r>
      <w:r>
        <w:t xml:space="preserve"> </w:t>
      </w:r>
      <w:r>
        <w:rPr>
          <w:spacing w:val="-1"/>
        </w:rPr>
        <w:t>is not</w:t>
      </w:r>
      <w:r>
        <w:rPr>
          <w:spacing w:val="-2"/>
        </w:rPr>
        <w:t xml:space="preserve"> </w:t>
      </w:r>
      <w:r>
        <w:rPr>
          <w:spacing w:val="-1"/>
        </w:rPr>
        <w:t>an architectural</w:t>
      </w:r>
      <w:r>
        <w:t xml:space="preserve"> </w:t>
      </w:r>
      <w:r>
        <w:rPr>
          <w:spacing w:val="-2"/>
        </w:rPr>
        <w:t>or</w:t>
      </w:r>
      <w:r>
        <w:rPr>
          <w:spacing w:val="35"/>
        </w:rPr>
        <w:t xml:space="preserve"> </w:t>
      </w:r>
      <w:r>
        <w:rPr>
          <w:spacing w:val="-1"/>
        </w:rPr>
        <w:t>engineering</w:t>
      </w:r>
      <w:r>
        <w:rPr>
          <w:spacing w:val="-2"/>
        </w:rPr>
        <w:t xml:space="preserve"> </w:t>
      </w:r>
      <w:r>
        <w:rPr>
          <w:spacing w:val="-1"/>
        </w:rPr>
        <w:t>drawing,</w:t>
      </w:r>
      <w:r>
        <w:t xml:space="preserve"> </w:t>
      </w:r>
      <w:r>
        <w:rPr>
          <w:spacing w:val="-1"/>
        </w:rPr>
        <w:t>specifications,</w:t>
      </w:r>
      <w:r>
        <w:rPr>
          <w:spacing w:val="2"/>
        </w:rPr>
        <w:t xml:space="preserve"> </w:t>
      </w:r>
      <w:r>
        <w:rPr>
          <w:spacing w:val="-2"/>
        </w:rPr>
        <w:t>or</w:t>
      </w:r>
      <w:r>
        <w:rPr>
          <w:spacing w:val="-1"/>
        </w:rPr>
        <w:t xml:space="preserve"> design</w:t>
      </w:r>
      <w:r>
        <w:rPr>
          <w:spacing w:val="1"/>
        </w:rPr>
        <w:t xml:space="preserve"> </w:t>
      </w:r>
      <w:r>
        <w:rPr>
          <w:spacing w:val="-1"/>
        </w:rPr>
        <w:t>and</w:t>
      </w:r>
      <w:r>
        <w:rPr>
          <w:spacing w:val="-2"/>
        </w:rPr>
        <w:t xml:space="preserve"> </w:t>
      </w:r>
      <w:r>
        <w:rPr>
          <w:spacing w:val="-1"/>
        </w:rPr>
        <w:t>is not</w:t>
      </w:r>
      <w:r>
        <w:t xml:space="preserve"> to</w:t>
      </w:r>
      <w:r>
        <w:rPr>
          <w:spacing w:val="-3"/>
        </w:rPr>
        <w:t xml:space="preserve"> </w:t>
      </w:r>
      <w:r>
        <w:rPr>
          <w:spacing w:val="-1"/>
        </w:rPr>
        <w:t>be used</w:t>
      </w:r>
      <w:r>
        <w:rPr>
          <w:spacing w:val="-2"/>
        </w:rPr>
        <w:t xml:space="preserve"> </w:t>
      </w:r>
      <w:r>
        <w:t>for</w:t>
      </w:r>
      <w:r>
        <w:rPr>
          <w:spacing w:val="39"/>
        </w:rPr>
        <w:t xml:space="preserve"> </w:t>
      </w:r>
      <w:r>
        <w:rPr>
          <w:spacing w:val="-1"/>
        </w:rPr>
        <w:t>construction</w:t>
      </w:r>
      <w:r>
        <w:rPr>
          <w:spacing w:val="-2"/>
        </w:rPr>
        <w:t xml:space="preserve"> </w:t>
      </w:r>
      <w:r>
        <w:t>of</w:t>
      </w:r>
      <w:r>
        <w:rPr>
          <w:spacing w:val="-2"/>
        </w:rPr>
        <w:t xml:space="preserve"> </w:t>
      </w:r>
      <w:r>
        <w:rPr>
          <w:spacing w:val="-1"/>
        </w:rPr>
        <w:t>any</w:t>
      </w:r>
      <w:r>
        <w:rPr>
          <w:spacing w:val="-2"/>
        </w:rPr>
        <w:t xml:space="preserve"> </w:t>
      </w:r>
      <w:r>
        <w:rPr>
          <w:spacing w:val="-1"/>
        </w:rPr>
        <w:t>load-bearing columns,</w:t>
      </w:r>
      <w:r>
        <w:rPr>
          <w:spacing w:val="2"/>
        </w:rPr>
        <w:t xml:space="preserve"> </w:t>
      </w:r>
      <w:r>
        <w:rPr>
          <w:spacing w:val="-1"/>
        </w:rPr>
        <w:t>load-bearing</w:t>
      </w:r>
      <w:r>
        <w:rPr>
          <w:spacing w:val="-2"/>
        </w:rPr>
        <w:t xml:space="preserve"> </w:t>
      </w:r>
      <w:r>
        <w:rPr>
          <w:spacing w:val="-1"/>
        </w:rPr>
        <w:t>framing,</w:t>
      </w:r>
      <w:r>
        <w:t xml:space="preserve"> or</w:t>
      </w:r>
      <w:r>
        <w:rPr>
          <w:spacing w:val="39"/>
        </w:rPr>
        <w:t xml:space="preserve"> </w:t>
      </w:r>
      <w:r>
        <w:rPr>
          <w:spacing w:val="-1"/>
        </w:rPr>
        <w:t xml:space="preserve">load-bearing walls </w:t>
      </w:r>
      <w:r>
        <w:t>or</w:t>
      </w:r>
      <w:r>
        <w:rPr>
          <w:spacing w:val="-1"/>
        </w:rPr>
        <w:t xml:space="preserve"> structures</w:t>
      </w:r>
      <w:r>
        <w:rPr>
          <w:spacing w:val="1"/>
        </w:rPr>
        <w:t xml:space="preserve"> </w:t>
      </w:r>
      <w:r>
        <w:rPr>
          <w:spacing w:val="-2"/>
        </w:rPr>
        <w:t>or</w:t>
      </w:r>
      <w:r>
        <w:rPr>
          <w:spacing w:val="1"/>
        </w:rPr>
        <w:t xml:space="preserve"> </w:t>
      </w:r>
      <w:r>
        <w:rPr>
          <w:spacing w:val="-2"/>
        </w:rPr>
        <w:t>issuance</w:t>
      </w:r>
      <w:r>
        <w:rPr>
          <w:spacing w:val="5"/>
        </w:rPr>
        <w:t xml:space="preserve"> </w:t>
      </w:r>
      <w:r>
        <w:rPr>
          <w:spacing w:val="-2"/>
        </w:rPr>
        <w:t>of</w:t>
      </w:r>
      <w:r>
        <w:rPr>
          <w:spacing w:val="-1"/>
        </w:rPr>
        <w:t xml:space="preserve"> any</w:t>
      </w:r>
      <w:r>
        <w:rPr>
          <w:spacing w:val="-2"/>
        </w:rPr>
        <w:t xml:space="preserve"> </w:t>
      </w:r>
      <w:r>
        <w:rPr>
          <w:spacing w:val="-1"/>
        </w:rPr>
        <w:t>building</w:t>
      </w:r>
      <w:r>
        <w:rPr>
          <w:spacing w:val="-2"/>
        </w:rPr>
        <w:t xml:space="preserve"> </w:t>
      </w:r>
      <w:r>
        <w:rPr>
          <w:spacing w:val="-1"/>
        </w:rPr>
        <w:t>permit.</w:t>
      </w:r>
    </w:p>
    <w:p w:rsidR="008E719F" w:rsidRDefault="00D45AB1">
      <w:pPr>
        <w:pStyle w:val="BodyText"/>
        <w:numPr>
          <w:ilvl w:val="2"/>
          <w:numId w:val="12"/>
        </w:numPr>
        <w:tabs>
          <w:tab w:val="left" w:pos="1541"/>
        </w:tabs>
        <w:spacing w:line="276" w:lineRule="auto"/>
        <w:ind w:right="138"/>
      </w:pPr>
      <w:r>
        <w:rPr>
          <w:spacing w:val="-1"/>
        </w:rPr>
        <w:t>Once</w:t>
      </w:r>
      <w:r>
        <w:rPr>
          <w:spacing w:val="1"/>
        </w:rPr>
        <w:t xml:space="preserve"> </w:t>
      </w:r>
      <w:r>
        <w:rPr>
          <w:spacing w:val="-1"/>
        </w:rPr>
        <w:t>documents bearing</w:t>
      </w:r>
      <w:r>
        <w:rPr>
          <w:spacing w:val="1"/>
        </w:rPr>
        <w:t xml:space="preserve"> </w:t>
      </w:r>
      <w:r>
        <w:rPr>
          <w:spacing w:val="-2"/>
        </w:rPr>
        <w:t>the</w:t>
      </w:r>
      <w:r>
        <w:rPr>
          <w:spacing w:val="1"/>
        </w:rPr>
        <w:t xml:space="preserve"> </w:t>
      </w:r>
      <w:r>
        <w:rPr>
          <w:rFonts w:cs="Century Gothic"/>
          <w:spacing w:val="-1"/>
        </w:rPr>
        <w:t>registered</w:t>
      </w:r>
      <w:r>
        <w:rPr>
          <w:rFonts w:cs="Century Gothic"/>
          <w:spacing w:val="1"/>
        </w:rPr>
        <w:t xml:space="preserve"> </w:t>
      </w:r>
      <w:r>
        <w:rPr>
          <w:rFonts w:cs="Century Gothic"/>
          <w:spacing w:val="-1"/>
        </w:rPr>
        <w:t>interior</w:t>
      </w:r>
      <w:r>
        <w:rPr>
          <w:rFonts w:cs="Century Gothic"/>
          <w:spacing w:val="1"/>
        </w:rPr>
        <w:t xml:space="preserve"> </w:t>
      </w:r>
      <w:r>
        <w:rPr>
          <w:rFonts w:cs="Century Gothic"/>
          <w:spacing w:val="-1"/>
        </w:rPr>
        <w:t>designer’</w:t>
      </w:r>
      <w:r>
        <w:rPr>
          <w:spacing w:val="-1"/>
        </w:rPr>
        <w:t>s seal</w:t>
      </w:r>
      <w:r>
        <w:t xml:space="preserve"> </w:t>
      </w:r>
      <w:r>
        <w:rPr>
          <w:spacing w:val="-1"/>
        </w:rPr>
        <w:t>are</w:t>
      </w:r>
      <w:r>
        <w:rPr>
          <w:spacing w:val="37"/>
        </w:rPr>
        <w:t xml:space="preserve"> </w:t>
      </w:r>
      <w:r>
        <w:rPr>
          <w:spacing w:val="-1"/>
        </w:rPr>
        <w:t>issued from</w:t>
      </w:r>
      <w:r>
        <w:t xml:space="preserve"> </w:t>
      </w:r>
      <w:r>
        <w:rPr>
          <w:spacing w:val="-2"/>
        </w:rPr>
        <w:t>the</w:t>
      </w:r>
      <w:r>
        <w:rPr>
          <w:spacing w:val="1"/>
        </w:rPr>
        <w:t xml:space="preserve"> </w:t>
      </w:r>
      <w:r>
        <w:rPr>
          <w:rFonts w:cs="Century Gothic"/>
          <w:spacing w:val="-1"/>
        </w:rPr>
        <w:t>registered</w:t>
      </w:r>
      <w:r>
        <w:rPr>
          <w:rFonts w:cs="Century Gothic"/>
          <w:spacing w:val="1"/>
        </w:rPr>
        <w:t xml:space="preserve"> </w:t>
      </w:r>
      <w:r>
        <w:rPr>
          <w:rFonts w:cs="Century Gothic"/>
          <w:spacing w:val="-1"/>
        </w:rPr>
        <w:t>interior designer’</w:t>
      </w:r>
      <w:r>
        <w:rPr>
          <w:spacing w:val="-1"/>
        </w:rPr>
        <w:t>s</w:t>
      </w:r>
      <w:r>
        <w:rPr>
          <w:spacing w:val="1"/>
        </w:rPr>
        <w:t xml:space="preserve"> </w:t>
      </w:r>
      <w:r>
        <w:rPr>
          <w:spacing w:val="-1"/>
        </w:rPr>
        <w:t>office,</w:t>
      </w:r>
      <w:r>
        <w:rPr>
          <w:spacing w:val="2"/>
        </w:rPr>
        <w:t xml:space="preserve"> </w:t>
      </w:r>
      <w:r>
        <w:rPr>
          <w:spacing w:val="-2"/>
        </w:rPr>
        <w:t>the</w:t>
      </w:r>
      <w:r>
        <w:rPr>
          <w:spacing w:val="-1"/>
        </w:rPr>
        <w:t xml:space="preserve"> seal</w:t>
      </w:r>
      <w:r>
        <w:t xml:space="preserve"> </w:t>
      </w:r>
      <w:r>
        <w:rPr>
          <w:spacing w:val="-1"/>
        </w:rPr>
        <w:t>shall</w:t>
      </w:r>
      <w:r>
        <w:rPr>
          <w:spacing w:val="2"/>
        </w:rPr>
        <w:t xml:space="preserve"> </w:t>
      </w:r>
      <w:r>
        <w:rPr>
          <w:spacing w:val="-1"/>
        </w:rPr>
        <w:t>not</w:t>
      </w:r>
      <w:r>
        <w:rPr>
          <w:spacing w:val="-2"/>
        </w:rPr>
        <w:t xml:space="preserve"> </w:t>
      </w:r>
      <w:r>
        <w:rPr>
          <w:spacing w:val="-1"/>
        </w:rPr>
        <w:t>be</w:t>
      </w:r>
      <w:r>
        <w:rPr>
          <w:spacing w:val="50"/>
        </w:rPr>
        <w:t xml:space="preserve"> </w:t>
      </w:r>
      <w:r>
        <w:rPr>
          <w:spacing w:val="-1"/>
        </w:rPr>
        <w:t>removed,</w:t>
      </w:r>
      <w:r>
        <w:t xml:space="preserve"> </w:t>
      </w:r>
      <w:r>
        <w:rPr>
          <w:spacing w:val="-1"/>
        </w:rPr>
        <w:t>except as follows:</w:t>
      </w:r>
      <w:r>
        <w:t xml:space="preserve"> If</w:t>
      </w:r>
      <w:r>
        <w:rPr>
          <w:spacing w:val="-1"/>
        </w:rPr>
        <w:t xml:space="preserve"> the</w:t>
      </w:r>
      <w:r>
        <w:t xml:space="preserve"> </w:t>
      </w:r>
      <w:r>
        <w:rPr>
          <w:rFonts w:cs="Century Gothic"/>
          <w:spacing w:val="-1"/>
        </w:rPr>
        <w:t>registered</w:t>
      </w:r>
      <w:r>
        <w:rPr>
          <w:rFonts w:cs="Century Gothic"/>
          <w:spacing w:val="1"/>
        </w:rPr>
        <w:t xml:space="preserve"> </w:t>
      </w:r>
      <w:r>
        <w:rPr>
          <w:rFonts w:cs="Century Gothic"/>
          <w:spacing w:val="-1"/>
        </w:rPr>
        <w:t>interior designer’</w:t>
      </w:r>
      <w:r>
        <w:rPr>
          <w:spacing w:val="-1"/>
        </w:rPr>
        <w:t>s client</w:t>
      </w:r>
      <w:r>
        <w:rPr>
          <w:spacing w:val="51"/>
        </w:rPr>
        <w:t xml:space="preserve"> </w:t>
      </w:r>
      <w:r>
        <w:rPr>
          <w:spacing w:val="-1"/>
        </w:rPr>
        <w:t>requests electronic</w:t>
      </w:r>
      <w:r>
        <w:t xml:space="preserve"> </w:t>
      </w:r>
      <w:r>
        <w:rPr>
          <w:spacing w:val="-1"/>
        </w:rPr>
        <w:t>drawing</w:t>
      </w:r>
      <w:r>
        <w:rPr>
          <w:spacing w:val="-2"/>
        </w:rPr>
        <w:t xml:space="preserve"> </w:t>
      </w:r>
      <w:r>
        <w:rPr>
          <w:spacing w:val="-1"/>
        </w:rPr>
        <w:t>files</w:t>
      </w:r>
      <w:r>
        <w:rPr>
          <w:spacing w:val="2"/>
        </w:rPr>
        <w:t xml:space="preserve"> </w:t>
      </w:r>
      <w:r>
        <w:rPr>
          <w:spacing w:val="-2"/>
        </w:rPr>
        <w:t xml:space="preserve">that </w:t>
      </w:r>
      <w:r>
        <w:t xml:space="preserve">will </w:t>
      </w:r>
      <w:r>
        <w:rPr>
          <w:spacing w:val="-1"/>
        </w:rPr>
        <w:t>be used as reference</w:t>
      </w:r>
      <w:r>
        <w:rPr>
          <w:spacing w:val="45"/>
        </w:rPr>
        <w:t xml:space="preserve"> </w:t>
      </w:r>
      <w:r>
        <w:rPr>
          <w:spacing w:val="-1"/>
        </w:rPr>
        <w:t>documents,</w:t>
      </w:r>
      <w:r>
        <w:rPr>
          <w:spacing w:val="2"/>
        </w:rPr>
        <w:t xml:space="preserve"> </w:t>
      </w:r>
      <w:r>
        <w:rPr>
          <w:spacing w:val="-2"/>
        </w:rPr>
        <w:t>the</w:t>
      </w:r>
      <w:r>
        <w:rPr>
          <w:spacing w:val="-1"/>
        </w:rPr>
        <w:t xml:space="preserve"> following</w:t>
      </w:r>
      <w:r>
        <w:rPr>
          <w:spacing w:val="1"/>
        </w:rPr>
        <w:t xml:space="preserve"> </w:t>
      </w:r>
      <w:r>
        <w:rPr>
          <w:spacing w:val="-1"/>
        </w:rPr>
        <w:t>statement</w:t>
      </w:r>
      <w:r>
        <w:rPr>
          <w:spacing w:val="-2"/>
        </w:rPr>
        <w:t xml:space="preserve"> </w:t>
      </w:r>
      <w:r>
        <w:rPr>
          <w:spacing w:val="-1"/>
        </w:rPr>
        <w:t>shall</w:t>
      </w:r>
      <w:r>
        <w:t xml:space="preserve"> </w:t>
      </w:r>
      <w:r>
        <w:rPr>
          <w:spacing w:val="-1"/>
        </w:rPr>
        <w:t>be substituted for</w:t>
      </w:r>
      <w:r>
        <w:rPr>
          <w:spacing w:val="1"/>
        </w:rPr>
        <w:t xml:space="preserve"> </w:t>
      </w:r>
      <w:r>
        <w:rPr>
          <w:spacing w:val="-2"/>
        </w:rPr>
        <w:t>the</w:t>
      </w:r>
      <w:r>
        <w:rPr>
          <w:spacing w:val="-1"/>
        </w:rPr>
        <w:t xml:space="preserve"> seal:</w:t>
      </w:r>
    </w:p>
    <w:p w:rsidR="008E719F" w:rsidRDefault="008E719F">
      <w:pPr>
        <w:spacing w:before="4"/>
        <w:rPr>
          <w:rFonts w:ascii="Century Gothic" w:eastAsia="Century Gothic" w:hAnsi="Century Gothic" w:cs="Century Gothic"/>
          <w:sz w:val="25"/>
          <w:szCs w:val="25"/>
        </w:rPr>
      </w:pPr>
    </w:p>
    <w:p w:rsidR="008E719F" w:rsidRDefault="00D45AB1">
      <w:pPr>
        <w:spacing w:line="276" w:lineRule="auto"/>
        <w:ind w:left="1540" w:right="138"/>
        <w:rPr>
          <w:rFonts w:ascii="Century Gothic" w:eastAsia="Century Gothic" w:hAnsi="Century Gothic" w:cs="Century Gothic"/>
        </w:rPr>
      </w:pPr>
      <w:r>
        <w:rPr>
          <w:rFonts w:ascii="Century Gothic"/>
          <w:b/>
        </w:rPr>
        <w:t>THE</w:t>
      </w:r>
      <w:r>
        <w:rPr>
          <w:rFonts w:ascii="Century Gothic"/>
          <w:b/>
          <w:spacing w:val="-2"/>
        </w:rPr>
        <w:t xml:space="preserve"> </w:t>
      </w:r>
      <w:r>
        <w:rPr>
          <w:rFonts w:ascii="Century Gothic"/>
          <w:b/>
          <w:spacing w:val="-1"/>
        </w:rPr>
        <w:t>RECORD COPY</w:t>
      </w:r>
      <w:r>
        <w:rPr>
          <w:rFonts w:ascii="Century Gothic"/>
          <w:b/>
        </w:rPr>
        <w:t xml:space="preserve"> OF</w:t>
      </w:r>
      <w:r>
        <w:rPr>
          <w:rFonts w:ascii="Century Gothic"/>
          <w:b/>
          <w:spacing w:val="-5"/>
        </w:rPr>
        <w:t xml:space="preserve"> </w:t>
      </w:r>
      <w:r>
        <w:rPr>
          <w:rFonts w:ascii="Century Gothic"/>
          <w:b/>
          <w:spacing w:val="-1"/>
        </w:rPr>
        <w:t>THIS</w:t>
      </w:r>
      <w:r>
        <w:rPr>
          <w:rFonts w:ascii="Century Gothic"/>
          <w:b/>
        </w:rPr>
        <w:t xml:space="preserve"> </w:t>
      </w:r>
      <w:r>
        <w:rPr>
          <w:rFonts w:ascii="Century Gothic"/>
          <w:b/>
          <w:spacing w:val="-1"/>
        </w:rPr>
        <w:t>DRAWING</w:t>
      </w:r>
      <w:r>
        <w:rPr>
          <w:rFonts w:ascii="Century Gothic"/>
          <w:b/>
          <w:spacing w:val="-3"/>
        </w:rPr>
        <w:t xml:space="preserve"> </w:t>
      </w:r>
      <w:r>
        <w:rPr>
          <w:rFonts w:ascii="Century Gothic"/>
          <w:b/>
        </w:rPr>
        <w:t xml:space="preserve">IS </w:t>
      </w:r>
      <w:r>
        <w:rPr>
          <w:rFonts w:ascii="Century Gothic"/>
          <w:b/>
          <w:spacing w:val="-2"/>
        </w:rPr>
        <w:t>ON</w:t>
      </w:r>
      <w:r>
        <w:rPr>
          <w:rFonts w:ascii="Century Gothic"/>
          <w:b/>
        </w:rPr>
        <w:t xml:space="preserve"> </w:t>
      </w:r>
      <w:r>
        <w:rPr>
          <w:rFonts w:ascii="Century Gothic"/>
          <w:b/>
          <w:spacing w:val="-1"/>
        </w:rPr>
        <w:t>FILE</w:t>
      </w:r>
      <w:r>
        <w:rPr>
          <w:rFonts w:ascii="Century Gothic"/>
          <w:b/>
          <w:spacing w:val="-2"/>
        </w:rPr>
        <w:t xml:space="preserve"> </w:t>
      </w:r>
      <w:r>
        <w:rPr>
          <w:rFonts w:ascii="Century Gothic"/>
          <w:b/>
        </w:rPr>
        <w:t>AT</w:t>
      </w:r>
      <w:r>
        <w:rPr>
          <w:rFonts w:ascii="Century Gothic"/>
          <w:b/>
          <w:spacing w:val="-2"/>
        </w:rPr>
        <w:t xml:space="preserve"> </w:t>
      </w:r>
      <w:r>
        <w:rPr>
          <w:rFonts w:ascii="Century Gothic"/>
          <w:b/>
          <w:spacing w:val="-1"/>
        </w:rPr>
        <w:t>THE</w:t>
      </w:r>
      <w:r>
        <w:rPr>
          <w:rFonts w:ascii="Century Gothic"/>
          <w:b/>
        </w:rPr>
        <w:t xml:space="preserve"> </w:t>
      </w:r>
      <w:r>
        <w:rPr>
          <w:rFonts w:ascii="Century Gothic"/>
          <w:b/>
          <w:spacing w:val="-1"/>
        </w:rPr>
        <w:t>OFFICES</w:t>
      </w:r>
      <w:r>
        <w:rPr>
          <w:rFonts w:ascii="Century Gothic"/>
          <w:b/>
        </w:rPr>
        <w:t xml:space="preserve"> </w:t>
      </w:r>
      <w:r>
        <w:rPr>
          <w:rFonts w:ascii="Century Gothic"/>
          <w:b/>
          <w:spacing w:val="-1"/>
        </w:rPr>
        <w:t>OF</w:t>
      </w:r>
      <w:r>
        <w:rPr>
          <w:rFonts w:ascii="Century Gothic"/>
          <w:b/>
          <w:spacing w:val="23"/>
        </w:rPr>
        <w:t xml:space="preserve"> </w:t>
      </w:r>
      <w:r>
        <w:rPr>
          <w:rFonts w:ascii="Century Gothic"/>
          <w:b/>
        </w:rPr>
        <w:t>(NAME</w:t>
      </w:r>
      <w:r>
        <w:rPr>
          <w:rFonts w:ascii="Century Gothic"/>
          <w:b/>
          <w:spacing w:val="-2"/>
        </w:rPr>
        <w:t xml:space="preserve"> </w:t>
      </w:r>
      <w:r>
        <w:rPr>
          <w:rFonts w:ascii="Century Gothic"/>
          <w:b/>
        </w:rPr>
        <w:t xml:space="preserve">OF </w:t>
      </w:r>
      <w:r>
        <w:rPr>
          <w:rFonts w:ascii="Century Gothic"/>
          <w:b/>
          <w:spacing w:val="-1"/>
        </w:rPr>
        <w:t>INDIVIDUAL),</w:t>
      </w:r>
      <w:r>
        <w:rPr>
          <w:rFonts w:ascii="Century Gothic"/>
          <w:b/>
          <w:spacing w:val="1"/>
        </w:rPr>
        <w:t xml:space="preserve"> </w:t>
      </w:r>
      <w:r>
        <w:rPr>
          <w:rFonts w:ascii="Century Gothic"/>
          <w:b/>
          <w:spacing w:val="-1"/>
        </w:rPr>
        <w:t>(ADDRESS</w:t>
      </w:r>
      <w:r>
        <w:rPr>
          <w:rFonts w:ascii="Century Gothic"/>
          <w:b/>
          <w:spacing w:val="-2"/>
        </w:rPr>
        <w:t xml:space="preserve"> </w:t>
      </w:r>
      <w:r>
        <w:rPr>
          <w:rFonts w:ascii="Century Gothic"/>
          <w:b/>
        </w:rPr>
        <w:t>OF</w:t>
      </w:r>
      <w:r>
        <w:rPr>
          <w:rFonts w:ascii="Century Gothic"/>
          <w:b/>
          <w:spacing w:val="-2"/>
        </w:rPr>
        <w:t xml:space="preserve"> </w:t>
      </w:r>
      <w:r>
        <w:rPr>
          <w:rFonts w:ascii="Century Gothic"/>
          <w:b/>
          <w:spacing w:val="-1"/>
        </w:rPr>
        <w:t>INDIVIDUAL).</w:t>
      </w:r>
      <w:r>
        <w:rPr>
          <w:rFonts w:ascii="Century Gothic"/>
          <w:b/>
          <w:spacing w:val="-2"/>
        </w:rPr>
        <w:t xml:space="preserve"> </w:t>
      </w:r>
      <w:r>
        <w:rPr>
          <w:rFonts w:ascii="Century Gothic"/>
          <w:b/>
          <w:spacing w:val="-1"/>
        </w:rPr>
        <w:t>THIS ELECTRONIC</w:t>
      </w:r>
      <w:r>
        <w:rPr>
          <w:rFonts w:ascii="Century Gothic"/>
          <w:b/>
          <w:spacing w:val="33"/>
        </w:rPr>
        <w:t xml:space="preserve"> </w:t>
      </w:r>
      <w:r>
        <w:rPr>
          <w:rFonts w:ascii="Century Gothic"/>
          <w:b/>
          <w:spacing w:val="-1"/>
        </w:rPr>
        <w:t>DOCUMENT</w:t>
      </w:r>
      <w:r>
        <w:rPr>
          <w:rFonts w:ascii="Century Gothic"/>
          <w:b/>
          <w:spacing w:val="-2"/>
        </w:rPr>
        <w:t xml:space="preserve"> </w:t>
      </w:r>
      <w:r>
        <w:rPr>
          <w:rFonts w:ascii="Century Gothic"/>
          <w:b/>
        </w:rPr>
        <w:t>IS</w:t>
      </w:r>
      <w:r>
        <w:rPr>
          <w:rFonts w:ascii="Century Gothic"/>
          <w:b/>
          <w:spacing w:val="-2"/>
        </w:rPr>
        <w:t xml:space="preserve"> </w:t>
      </w:r>
      <w:r>
        <w:rPr>
          <w:rFonts w:ascii="Century Gothic"/>
          <w:b/>
          <w:spacing w:val="-1"/>
        </w:rPr>
        <w:t xml:space="preserve">RELEASED </w:t>
      </w:r>
      <w:r>
        <w:rPr>
          <w:rFonts w:ascii="Century Gothic"/>
          <w:b/>
        </w:rPr>
        <w:t>FOR</w:t>
      </w:r>
      <w:r>
        <w:rPr>
          <w:rFonts w:ascii="Century Gothic"/>
          <w:b/>
          <w:spacing w:val="-2"/>
        </w:rPr>
        <w:t xml:space="preserve"> </w:t>
      </w:r>
      <w:r>
        <w:rPr>
          <w:rFonts w:ascii="Century Gothic"/>
          <w:b/>
          <w:spacing w:val="-1"/>
        </w:rPr>
        <w:t>THE</w:t>
      </w:r>
      <w:r>
        <w:rPr>
          <w:rFonts w:ascii="Century Gothic"/>
          <w:b/>
          <w:spacing w:val="-2"/>
        </w:rPr>
        <w:t xml:space="preserve"> </w:t>
      </w:r>
      <w:r>
        <w:rPr>
          <w:rFonts w:ascii="Century Gothic"/>
          <w:b/>
          <w:spacing w:val="-1"/>
        </w:rPr>
        <w:t>PURPOSES</w:t>
      </w:r>
      <w:r>
        <w:rPr>
          <w:rFonts w:ascii="Century Gothic"/>
          <w:b/>
        </w:rPr>
        <w:t xml:space="preserve"> </w:t>
      </w:r>
      <w:r>
        <w:rPr>
          <w:rFonts w:ascii="Century Gothic"/>
          <w:b/>
          <w:spacing w:val="-1"/>
        </w:rPr>
        <w:t>OF</w:t>
      </w:r>
      <w:r>
        <w:rPr>
          <w:rFonts w:ascii="Century Gothic"/>
          <w:b/>
        </w:rPr>
        <w:t xml:space="preserve"> </w:t>
      </w:r>
      <w:r>
        <w:rPr>
          <w:rFonts w:ascii="Century Gothic"/>
          <w:b/>
          <w:spacing w:val="-1"/>
        </w:rPr>
        <w:t>REFERENCE,</w:t>
      </w:r>
      <w:r>
        <w:rPr>
          <w:rFonts w:ascii="Century Gothic"/>
          <w:b/>
          <w:spacing w:val="33"/>
        </w:rPr>
        <w:t xml:space="preserve"> </w:t>
      </w:r>
      <w:r>
        <w:rPr>
          <w:rFonts w:ascii="Century Gothic"/>
          <w:b/>
          <w:spacing w:val="-1"/>
        </w:rPr>
        <w:t>COORDINATION,</w:t>
      </w:r>
      <w:r>
        <w:rPr>
          <w:rFonts w:ascii="Century Gothic"/>
          <w:b/>
          <w:spacing w:val="-2"/>
        </w:rPr>
        <w:t xml:space="preserve"> </w:t>
      </w:r>
      <w:r>
        <w:rPr>
          <w:rFonts w:ascii="Century Gothic"/>
          <w:b/>
          <w:spacing w:val="-1"/>
        </w:rPr>
        <w:t>AND/OR FACILITY</w:t>
      </w:r>
      <w:r>
        <w:rPr>
          <w:rFonts w:ascii="Century Gothic"/>
          <w:b/>
          <w:spacing w:val="-2"/>
        </w:rPr>
        <w:t xml:space="preserve"> </w:t>
      </w:r>
      <w:r>
        <w:rPr>
          <w:rFonts w:ascii="Century Gothic"/>
          <w:b/>
          <w:spacing w:val="-1"/>
        </w:rPr>
        <w:t>MANAGEMENT.</w:t>
      </w:r>
      <w:r>
        <w:rPr>
          <w:rFonts w:ascii="Century Gothic"/>
          <w:b/>
          <w:spacing w:val="-2"/>
        </w:rPr>
        <w:t xml:space="preserve"> </w:t>
      </w:r>
      <w:r>
        <w:rPr>
          <w:rFonts w:ascii="Century Gothic"/>
          <w:b/>
          <w:spacing w:val="-1"/>
        </w:rPr>
        <w:t>THIS ELECTRONIC</w:t>
      </w:r>
      <w:r>
        <w:rPr>
          <w:rFonts w:ascii="Century Gothic"/>
          <w:b/>
          <w:spacing w:val="43"/>
        </w:rPr>
        <w:t xml:space="preserve"> </w:t>
      </w:r>
      <w:r>
        <w:rPr>
          <w:rFonts w:ascii="Century Gothic"/>
          <w:b/>
          <w:spacing w:val="-1"/>
        </w:rPr>
        <w:t>DOCUMENT</w:t>
      </w:r>
      <w:r>
        <w:rPr>
          <w:rFonts w:ascii="Century Gothic"/>
          <w:b/>
          <w:spacing w:val="-2"/>
        </w:rPr>
        <w:t xml:space="preserve"> </w:t>
      </w:r>
      <w:r>
        <w:rPr>
          <w:rFonts w:ascii="Century Gothic"/>
          <w:b/>
        </w:rPr>
        <w:t>OR</w:t>
      </w:r>
      <w:r>
        <w:rPr>
          <w:rFonts w:ascii="Century Gothic"/>
          <w:b/>
          <w:spacing w:val="-1"/>
        </w:rPr>
        <w:t xml:space="preserve"> MODIFICATIONS</w:t>
      </w:r>
      <w:r>
        <w:rPr>
          <w:rFonts w:ascii="Century Gothic"/>
          <w:b/>
          <w:spacing w:val="-2"/>
        </w:rPr>
        <w:t xml:space="preserve"> </w:t>
      </w:r>
      <w:r>
        <w:rPr>
          <w:rFonts w:ascii="Century Gothic"/>
          <w:b/>
          <w:spacing w:val="-1"/>
        </w:rPr>
        <w:t>THEREOF</w:t>
      </w:r>
      <w:r>
        <w:rPr>
          <w:rFonts w:ascii="Century Gothic"/>
          <w:b/>
          <w:spacing w:val="-2"/>
        </w:rPr>
        <w:t xml:space="preserve"> </w:t>
      </w:r>
      <w:r>
        <w:rPr>
          <w:rFonts w:ascii="Century Gothic"/>
          <w:b/>
          <w:spacing w:val="-1"/>
        </w:rPr>
        <w:t xml:space="preserve">SHALL </w:t>
      </w:r>
      <w:r>
        <w:rPr>
          <w:rFonts w:ascii="Century Gothic"/>
          <w:b/>
        </w:rPr>
        <w:t>NOT</w:t>
      </w:r>
      <w:r>
        <w:rPr>
          <w:rFonts w:ascii="Century Gothic"/>
          <w:b/>
          <w:spacing w:val="-2"/>
        </w:rPr>
        <w:t xml:space="preserve"> </w:t>
      </w:r>
      <w:r>
        <w:rPr>
          <w:rFonts w:ascii="Century Gothic"/>
          <w:b/>
          <w:spacing w:val="-1"/>
        </w:rPr>
        <w:t>BE</w:t>
      </w:r>
      <w:r>
        <w:rPr>
          <w:rFonts w:ascii="Century Gothic"/>
          <w:b/>
          <w:spacing w:val="-2"/>
        </w:rPr>
        <w:t xml:space="preserve"> </w:t>
      </w:r>
      <w:r>
        <w:rPr>
          <w:rFonts w:ascii="Century Gothic"/>
          <w:b/>
          <w:spacing w:val="-1"/>
        </w:rPr>
        <w:t>USED</w:t>
      </w:r>
      <w:r>
        <w:rPr>
          <w:rFonts w:ascii="Century Gothic"/>
          <w:b/>
        </w:rPr>
        <w:t xml:space="preserve"> </w:t>
      </w:r>
      <w:r>
        <w:rPr>
          <w:rFonts w:ascii="Century Gothic"/>
          <w:b/>
          <w:spacing w:val="-1"/>
        </w:rPr>
        <w:t>FOR</w:t>
      </w:r>
      <w:r>
        <w:rPr>
          <w:rFonts w:ascii="Century Gothic"/>
          <w:b/>
          <w:spacing w:val="39"/>
        </w:rPr>
        <w:t xml:space="preserve"> </w:t>
      </w:r>
      <w:r>
        <w:rPr>
          <w:rFonts w:ascii="Century Gothic"/>
          <w:b/>
          <w:spacing w:val="-1"/>
        </w:rPr>
        <w:t>CONSTRUCTION.</w:t>
      </w:r>
    </w:p>
    <w:p w:rsidR="008E719F" w:rsidRDefault="00D45AB1">
      <w:pPr>
        <w:pStyle w:val="BodyText"/>
        <w:numPr>
          <w:ilvl w:val="2"/>
          <w:numId w:val="12"/>
        </w:numPr>
        <w:tabs>
          <w:tab w:val="left" w:pos="1541"/>
        </w:tabs>
        <w:spacing w:before="196" w:line="277" w:lineRule="auto"/>
        <w:ind w:right="257"/>
      </w:pPr>
      <w:r>
        <w:rPr>
          <w:spacing w:val="-1"/>
        </w:rPr>
        <w:t>Except</w:t>
      </w:r>
      <w:r>
        <w:rPr>
          <w:spacing w:val="-2"/>
        </w:rPr>
        <w:t xml:space="preserve"> </w:t>
      </w:r>
      <w:r>
        <w:rPr>
          <w:spacing w:val="-1"/>
        </w:rPr>
        <w:t>as</w:t>
      </w:r>
      <w:r>
        <w:rPr>
          <w:spacing w:val="1"/>
        </w:rPr>
        <w:t xml:space="preserve"> </w:t>
      </w:r>
      <w:r>
        <w:rPr>
          <w:spacing w:val="-1"/>
        </w:rPr>
        <w:t>noted in</w:t>
      </w:r>
      <w:r>
        <w:t xml:space="preserve"> </w:t>
      </w:r>
      <w:r>
        <w:rPr>
          <w:spacing w:val="-1"/>
        </w:rPr>
        <w:t>Section</w:t>
      </w:r>
      <w:r>
        <w:t xml:space="preserve"> (f), no</w:t>
      </w:r>
      <w:r>
        <w:rPr>
          <w:spacing w:val="-2"/>
        </w:rPr>
        <w:t xml:space="preserve"> </w:t>
      </w:r>
      <w:r>
        <w:rPr>
          <w:spacing w:val="-1"/>
        </w:rPr>
        <w:t>registered interior designer</w:t>
      </w:r>
      <w:r>
        <w:rPr>
          <w:spacing w:val="2"/>
        </w:rPr>
        <w:t xml:space="preserve"> </w:t>
      </w:r>
      <w:r>
        <w:rPr>
          <w:spacing w:val="-1"/>
        </w:rPr>
        <w:t>shall</w:t>
      </w:r>
      <w:r>
        <w:t xml:space="preserve"> </w:t>
      </w:r>
      <w:r>
        <w:rPr>
          <w:spacing w:val="-1"/>
        </w:rPr>
        <w:t>affix</w:t>
      </w:r>
      <w:r>
        <w:rPr>
          <w:spacing w:val="51"/>
        </w:rPr>
        <w:t xml:space="preserve"> </w:t>
      </w:r>
      <w:r>
        <w:rPr>
          <w:spacing w:val="-1"/>
        </w:rPr>
        <w:t>the</w:t>
      </w:r>
      <w:r>
        <w:rPr>
          <w:spacing w:val="1"/>
        </w:rPr>
        <w:t xml:space="preserve"> </w:t>
      </w:r>
      <w:r>
        <w:rPr>
          <w:spacing w:val="-1"/>
        </w:rPr>
        <w:t>seal</w:t>
      </w:r>
      <w:r>
        <w:rPr>
          <w:spacing w:val="-3"/>
        </w:rPr>
        <w:t xml:space="preserve"> </w:t>
      </w:r>
      <w:r>
        <w:rPr>
          <w:spacing w:val="-1"/>
        </w:rPr>
        <w:t>and</w:t>
      </w:r>
      <w:r>
        <w:rPr>
          <w:spacing w:val="-2"/>
        </w:rPr>
        <w:t xml:space="preserve"> </w:t>
      </w:r>
      <w:r>
        <w:rPr>
          <w:spacing w:val="-1"/>
        </w:rPr>
        <w:t xml:space="preserve">signature </w:t>
      </w:r>
      <w:r>
        <w:t>to</w:t>
      </w:r>
      <w:r>
        <w:rPr>
          <w:spacing w:val="1"/>
        </w:rPr>
        <w:t xml:space="preserve"> </w:t>
      </w:r>
      <w:r>
        <w:rPr>
          <w:spacing w:val="-1"/>
        </w:rPr>
        <w:t>contract</w:t>
      </w:r>
      <w:r>
        <w:t xml:space="preserve"> </w:t>
      </w:r>
      <w:r>
        <w:rPr>
          <w:spacing w:val="-2"/>
        </w:rPr>
        <w:t>documents</w:t>
      </w:r>
      <w:r>
        <w:rPr>
          <w:spacing w:val="1"/>
        </w:rPr>
        <w:t xml:space="preserve"> </w:t>
      </w:r>
      <w:r>
        <w:rPr>
          <w:spacing w:val="-1"/>
        </w:rPr>
        <w:t>developed by</w:t>
      </w:r>
      <w:r>
        <w:rPr>
          <w:spacing w:val="-2"/>
        </w:rPr>
        <w:t xml:space="preserve"> </w:t>
      </w:r>
      <w:r>
        <w:rPr>
          <w:spacing w:val="-1"/>
        </w:rPr>
        <w:t>others.</w:t>
      </w:r>
    </w:p>
    <w:p w:rsidR="008E719F" w:rsidRDefault="00D45AB1">
      <w:pPr>
        <w:pStyle w:val="BodyText"/>
        <w:numPr>
          <w:ilvl w:val="2"/>
          <w:numId w:val="12"/>
        </w:numPr>
        <w:tabs>
          <w:tab w:val="left" w:pos="1541"/>
        </w:tabs>
        <w:spacing w:line="276" w:lineRule="auto"/>
        <w:ind w:right="138"/>
      </w:pPr>
      <w:r>
        <w:t xml:space="preserve">No </w:t>
      </w:r>
      <w:r>
        <w:rPr>
          <w:spacing w:val="-1"/>
        </w:rPr>
        <w:t>person,</w:t>
      </w:r>
      <w:r>
        <w:t xml:space="preserve"> </w:t>
      </w:r>
      <w:r>
        <w:rPr>
          <w:spacing w:val="-1"/>
        </w:rPr>
        <w:t>other</w:t>
      </w:r>
      <w:r>
        <w:rPr>
          <w:spacing w:val="1"/>
        </w:rPr>
        <w:t xml:space="preserve"> </w:t>
      </w:r>
      <w:r>
        <w:rPr>
          <w:spacing w:val="-2"/>
        </w:rPr>
        <w:t>than</w:t>
      </w:r>
      <w:r>
        <w:rPr>
          <w:spacing w:val="-1"/>
        </w:rPr>
        <w:t xml:space="preserve"> the</w:t>
      </w:r>
      <w:r>
        <w:rPr>
          <w:spacing w:val="3"/>
        </w:rPr>
        <w:t xml:space="preserve"> </w:t>
      </w:r>
      <w:r>
        <w:rPr>
          <w:spacing w:val="-1"/>
        </w:rPr>
        <w:t>registered</w:t>
      </w:r>
      <w:r>
        <w:rPr>
          <w:spacing w:val="1"/>
        </w:rPr>
        <w:t xml:space="preserve"> </w:t>
      </w:r>
      <w:r>
        <w:rPr>
          <w:spacing w:val="-1"/>
        </w:rPr>
        <w:t>interior</w:t>
      </w:r>
      <w:r>
        <w:rPr>
          <w:spacing w:val="-4"/>
        </w:rPr>
        <w:t xml:space="preserve"> </w:t>
      </w:r>
      <w:r>
        <w:rPr>
          <w:spacing w:val="-1"/>
        </w:rPr>
        <w:t>designer</w:t>
      </w:r>
      <w:r>
        <w:rPr>
          <w:spacing w:val="1"/>
        </w:rPr>
        <w:t xml:space="preserve"> </w:t>
      </w:r>
      <w:r>
        <w:rPr>
          <w:spacing w:val="-1"/>
        </w:rPr>
        <w:t>represented,</w:t>
      </w:r>
      <w:r>
        <w:t xml:space="preserve"> </w:t>
      </w:r>
      <w:r>
        <w:rPr>
          <w:spacing w:val="-1"/>
        </w:rPr>
        <w:t>shall</w:t>
      </w:r>
      <w:r>
        <w:rPr>
          <w:spacing w:val="47"/>
        </w:rPr>
        <w:t xml:space="preserve"> </w:t>
      </w:r>
      <w:r>
        <w:t>use</w:t>
      </w:r>
      <w:r>
        <w:rPr>
          <w:spacing w:val="-1"/>
        </w:rPr>
        <w:t xml:space="preserve"> </w:t>
      </w:r>
      <w:r>
        <w:t>or</w:t>
      </w:r>
      <w:r>
        <w:rPr>
          <w:spacing w:val="-1"/>
        </w:rPr>
        <w:t xml:space="preserve"> </w:t>
      </w:r>
      <w:r>
        <w:rPr>
          <w:spacing w:val="-2"/>
        </w:rPr>
        <w:t>attempt</w:t>
      </w:r>
      <w:r>
        <w:rPr>
          <w:spacing w:val="1"/>
        </w:rPr>
        <w:t xml:space="preserve"> </w:t>
      </w:r>
      <w:r>
        <w:t>to</w:t>
      </w:r>
      <w:r>
        <w:rPr>
          <w:spacing w:val="-3"/>
        </w:rPr>
        <w:t xml:space="preserve"> </w:t>
      </w:r>
      <w:r>
        <w:rPr>
          <w:spacing w:val="-1"/>
        </w:rPr>
        <w:t>use the prescribed seal</w:t>
      </w:r>
      <w:r>
        <w:t xml:space="preserve"> or</w:t>
      </w:r>
      <w:r>
        <w:rPr>
          <w:spacing w:val="-1"/>
        </w:rPr>
        <w:t xml:space="preserve"> shall</w:t>
      </w:r>
      <w:r>
        <w:t xml:space="preserve"> </w:t>
      </w:r>
      <w:r>
        <w:rPr>
          <w:spacing w:val="-1"/>
        </w:rPr>
        <w:t>modify</w:t>
      </w:r>
      <w:r>
        <w:t xml:space="preserve"> </w:t>
      </w:r>
      <w:r>
        <w:rPr>
          <w:spacing w:val="-1"/>
        </w:rPr>
        <w:t>documents</w:t>
      </w:r>
      <w:r>
        <w:rPr>
          <w:spacing w:val="33"/>
        </w:rPr>
        <w:t xml:space="preserve"> </w:t>
      </w:r>
      <w:r>
        <w:rPr>
          <w:spacing w:val="-1"/>
        </w:rPr>
        <w:t>bearing</w:t>
      </w:r>
      <w:r>
        <w:rPr>
          <w:spacing w:val="-2"/>
        </w:rPr>
        <w:t xml:space="preserve"> </w:t>
      </w:r>
      <w:r>
        <w:rPr>
          <w:spacing w:val="-1"/>
        </w:rPr>
        <w:t>such</w:t>
      </w:r>
      <w:r>
        <w:rPr>
          <w:spacing w:val="-2"/>
        </w:rPr>
        <w:t xml:space="preserve"> </w:t>
      </w:r>
      <w:r>
        <w:rPr>
          <w:spacing w:val="-1"/>
        </w:rPr>
        <w:t>seal, without</w:t>
      </w:r>
      <w:r>
        <w:t xml:space="preserve"> </w:t>
      </w:r>
      <w:r>
        <w:rPr>
          <w:spacing w:val="-1"/>
        </w:rPr>
        <w:t>first</w:t>
      </w:r>
      <w:r>
        <w:t xml:space="preserve"> </w:t>
      </w:r>
      <w:r>
        <w:rPr>
          <w:spacing w:val="-1"/>
        </w:rPr>
        <w:t>obtaining</w:t>
      </w:r>
      <w:r>
        <w:rPr>
          <w:spacing w:val="1"/>
        </w:rPr>
        <w:t xml:space="preserve"> </w:t>
      </w:r>
      <w:r>
        <w:rPr>
          <w:spacing w:val="-2"/>
        </w:rPr>
        <w:t>the</w:t>
      </w:r>
      <w:r>
        <w:rPr>
          <w:spacing w:val="-1"/>
        </w:rPr>
        <w:t xml:space="preserve"> written authority</w:t>
      </w:r>
      <w:r>
        <w:t xml:space="preserve"> of</w:t>
      </w:r>
      <w:r>
        <w:rPr>
          <w:spacing w:val="-2"/>
        </w:rPr>
        <w:t xml:space="preserve"> </w:t>
      </w:r>
      <w:r>
        <w:rPr>
          <w:spacing w:val="-1"/>
        </w:rPr>
        <w:t>the</w:t>
      </w:r>
      <w:r>
        <w:rPr>
          <w:spacing w:val="53"/>
        </w:rPr>
        <w:t xml:space="preserve"> </w:t>
      </w:r>
      <w:r>
        <w:rPr>
          <w:spacing w:val="-1"/>
        </w:rPr>
        <w:t>registered</w:t>
      </w:r>
      <w:r>
        <w:rPr>
          <w:spacing w:val="1"/>
        </w:rPr>
        <w:t xml:space="preserve"> </w:t>
      </w:r>
      <w:r>
        <w:rPr>
          <w:spacing w:val="-1"/>
        </w:rPr>
        <w:t>interior designer</w:t>
      </w:r>
      <w:r>
        <w:rPr>
          <w:spacing w:val="1"/>
        </w:rPr>
        <w:t xml:space="preserve"> </w:t>
      </w:r>
      <w:r>
        <w:rPr>
          <w:spacing w:val="-1"/>
        </w:rPr>
        <w:t>represented and clearly</w:t>
      </w:r>
      <w:r>
        <w:t xml:space="preserve"> </w:t>
      </w:r>
      <w:r>
        <w:rPr>
          <w:spacing w:val="-1"/>
        </w:rPr>
        <w:t>indicating</w:t>
      </w:r>
      <w:r>
        <w:rPr>
          <w:spacing w:val="-2"/>
        </w:rPr>
        <w:t xml:space="preserve"> </w:t>
      </w:r>
      <w:r>
        <w:t>on</w:t>
      </w:r>
      <w:r>
        <w:rPr>
          <w:spacing w:val="-2"/>
        </w:rPr>
        <w:t xml:space="preserve"> the</w:t>
      </w:r>
      <w:r>
        <w:rPr>
          <w:spacing w:val="47"/>
        </w:rPr>
        <w:t xml:space="preserve"> </w:t>
      </w:r>
      <w:r>
        <w:rPr>
          <w:spacing w:val="-1"/>
        </w:rPr>
        <w:t>documents the extent</w:t>
      </w:r>
      <w:r>
        <w:rPr>
          <w:spacing w:val="-2"/>
        </w:rPr>
        <w:t xml:space="preserve"> </w:t>
      </w:r>
      <w:r>
        <w:t xml:space="preserve">of </w:t>
      </w:r>
      <w:r>
        <w:rPr>
          <w:spacing w:val="-1"/>
        </w:rPr>
        <w:t>the modifications</w:t>
      </w:r>
      <w:r>
        <w:rPr>
          <w:spacing w:val="1"/>
        </w:rPr>
        <w:t xml:space="preserve"> </w:t>
      </w:r>
      <w:r>
        <w:rPr>
          <w:spacing w:val="-2"/>
        </w:rPr>
        <w:t>made.</w:t>
      </w:r>
    </w:p>
    <w:p w:rsidR="008E719F" w:rsidRDefault="00D45AB1">
      <w:pPr>
        <w:pStyle w:val="BodyText"/>
        <w:numPr>
          <w:ilvl w:val="2"/>
          <w:numId w:val="12"/>
        </w:numPr>
        <w:tabs>
          <w:tab w:val="left" w:pos="1541"/>
        </w:tabs>
        <w:spacing w:line="276" w:lineRule="auto"/>
        <w:ind w:right="378"/>
      </w:pPr>
      <w:r>
        <w:rPr>
          <w:spacing w:val="-1"/>
        </w:rPr>
        <w:t>On</w:t>
      </w:r>
      <w:r>
        <w:rPr>
          <w:spacing w:val="1"/>
        </w:rPr>
        <w:t xml:space="preserve"> </w:t>
      </w:r>
      <w:r>
        <w:rPr>
          <w:spacing w:val="-1"/>
        </w:rPr>
        <w:t>original</w:t>
      </w:r>
      <w:r>
        <w:t xml:space="preserve"> </w:t>
      </w:r>
      <w:r>
        <w:rPr>
          <w:spacing w:val="-1"/>
        </w:rPr>
        <w:t>documents,</w:t>
      </w:r>
      <w:r>
        <w:rPr>
          <w:spacing w:val="2"/>
        </w:rPr>
        <w:t xml:space="preserve"> </w:t>
      </w:r>
      <w:r>
        <w:rPr>
          <w:spacing w:val="-2"/>
        </w:rPr>
        <w:t>the</w:t>
      </w:r>
      <w:r>
        <w:rPr>
          <w:spacing w:val="-1"/>
        </w:rPr>
        <w:t xml:space="preserve"> </w:t>
      </w:r>
      <w:r>
        <w:t>use</w:t>
      </w:r>
      <w:r>
        <w:rPr>
          <w:spacing w:val="-1"/>
        </w:rPr>
        <w:t xml:space="preserve"> </w:t>
      </w:r>
      <w:r>
        <w:t>of</w:t>
      </w:r>
      <w:r>
        <w:rPr>
          <w:spacing w:val="-2"/>
        </w:rPr>
        <w:t xml:space="preserve"> </w:t>
      </w:r>
      <w:r>
        <w:rPr>
          <w:spacing w:val="-1"/>
        </w:rPr>
        <w:t>signature reproductions,</w:t>
      </w:r>
      <w:r>
        <w:t xml:space="preserve"> </w:t>
      </w:r>
      <w:r>
        <w:rPr>
          <w:spacing w:val="-1"/>
        </w:rPr>
        <w:t>such</w:t>
      </w:r>
      <w:r>
        <w:rPr>
          <w:spacing w:val="-2"/>
        </w:rPr>
        <w:t xml:space="preserve"> </w:t>
      </w:r>
      <w:r>
        <w:rPr>
          <w:spacing w:val="-1"/>
        </w:rPr>
        <w:t>as</w:t>
      </w:r>
      <w:r>
        <w:rPr>
          <w:spacing w:val="27"/>
        </w:rPr>
        <w:t xml:space="preserve"> </w:t>
      </w:r>
      <w:r>
        <w:rPr>
          <w:spacing w:val="-1"/>
        </w:rPr>
        <w:t>rubber</w:t>
      </w:r>
      <w:r>
        <w:rPr>
          <w:spacing w:val="-3"/>
        </w:rPr>
        <w:t xml:space="preserve"> </w:t>
      </w:r>
      <w:r>
        <w:rPr>
          <w:spacing w:val="-1"/>
        </w:rPr>
        <w:t>stamps</w:t>
      </w:r>
      <w:r>
        <w:rPr>
          <w:spacing w:val="1"/>
        </w:rPr>
        <w:t xml:space="preserve"> </w:t>
      </w:r>
      <w:r>
        <w:rPr>
          <w:spacing w:val="-2"/>
        </w:rPr>
        <w:t>or</w:t>
      </w:r>
      <w:r>
        <w:rPr>
          <w:spacing w:val="-1"/>
        </w:rPr>
        <w:t xml:space="preserve"> computer-generated signatures </w:t>
      </w:r>
      <w:r>
        <w:t>or</w:t>
      </w:r>
      <w:r>
        <w:rPr>
          <w:spacing w:val="-1"/>
        </w:rPr>
        <w:t xml:space="preserve"> other</w:t>
      </w:r>
      <w:r>
        <w:t xml:space="preserve"> </w:t>
      </w:r>
      <w:r>
        <w:rPr>
          <w:spacing w:val="-1"/>
        </w:rPr>
        <w:t>facsimiles,</w:t>
      </w:r>
      <w:r>
        <w:rPr>
          <w:spacing w:val="49"/>
        </w:rPr>
        <w:t xml:space="preserve"> </w:t>
      </w:r>
      <w:r>
        <w:rPr>
          <w:spacing w:val="-1"/>
        </w:rPr>
        <w:t>shall</w:t>
      </w:r>
      <w:r>
        <w:t xml:space="preserve"> </w:t>
      </w:r>
      <w:r>
        <w:rPr>
          <w:spacing w:val="-1"/>
        </w:rPr>
        <w:t>be permitted.</w:t>
      </w:r>
    </w:p>
    <w:p w:rsidR="008E719F" w:rsidRDefault="00D45AB1">
      <w:pPr>
        <w:pStyle w:val="BodyText"/>
        <w:numPr>
          <w:ilvl w:val="2"/>
          <w:numId w:val="12"/>
        </w:numPr>
        <w:tabs>
          <w:tab w:val="left" w:pos="1541"/>
        </w:tabs>
        <w:spacing w:line="276" w:lineRule="auto"/>
        <w:ind w:right="154"/>
      </w:pPr>
      <w:r>
        <w:rPr>
          <w:spacing w:val="-1"/>
        </w:rPr>
        <w:t xml:space="preserve">Authorized use </w:t>
      </w:r>
      <w:r>
        <w:t xml:space="preserve">of </w:t>
      </w:r>
      <w:r>
        <w:rPr>
          <w:spacing w:val="-2"/>
        </w:rPr>
        <w:t>the</w:t>
      </w:r>
      <w:r>
        <w:rPr>
          <w:spacing w:val="-1"/>
        </w:rPr>
        <w:t xml:space="preserve"> prescribed </w:t>
      </w:r>
      <w:r>
        <w:t>seal</w:t>
      </w:r>
      <w:r>
        <w:rPr>
          <w:spacing w:val="-3"/>
        </w:rPr>
        <w:t xml:space="preserve"> </w:t>
      </w:r>
      <w:r>
        <w:rPr>
          <w:spacing w:val="-1"/>
        </w:rPr>
        <w:t>is an</w:t>
      </w:r>
      <w:r>
        <w:rPr>
          <w:spacing w:val="1"/>
        </w:rPr>
        <w:t xml:space="preserve"> </w:t>
      </w:r>
      <w:r>
        <w:rPr>
          <w:spacing w:val="-2"/>
        </w:rPr>
        <w:t>individual</w:t>
      </w:r>
      <w:r>
        <w:t xml:space="preserve"> </w:t>
      </w:r>
      <w:r>
        <w:rPr>
          <w:spacing w:val="-1"/>
        </w:rPr>
        <w:t>act</w:t>
      </w:r>
      <w:r>
        <w:rPr>
          <w:spacing w:val="-2"/>
        </w:rPr>
        <w:t xml:space="preserve"> </w:t>
      </w:r>
      <w:r>
        <w:rPr>
          <w:spacing w:val="-1"/>
        </w:rPr>
        <w:t>whereby</w:t>
      </w:r>
      <w:r>
        <w:rPr>
          <w:spacing w:val="-2"/>
        </w:rPr>
        <w:t xml:space="preserve"> </w:t>
      </w:r>
      <w:r>
        <w:rPr>
          <w:spacing w:val="-1"/>
        </w:rPr>
        <w:t>the</w:t>
      </w:r>
      <w:r>
        <w:rPr>
          <w:spacing w:val="59"/>
        </w:rPr>
        <w:t xml:space="preserve"> </w:t>
      </w:r>
      <w:r>
        <w:rPr>
          <w:spacing w:val="-1"/>
        </w:rPr>
        <w:t>registered</w:t>
      </w:r>
      <w:r>
        <w:rPr>
          <w:spacing w:val="1"/>
        </w:rPr>
        <w:t xml:space="preserve"> </w:t>
      </w:r>
      <w:r>
        <w:rPr>
          <w:spacing w:val="-1"/>
        </w:rPr>
        <w:t>interior designer</w:t>
      </w:r>
      <w:r>
        <w:rPr>
          <w:spacing w:val="2"/>
        </w:rPr>
        <w:t xml:space="preserve"> </w:t>
      </w:r>
      <w:r>
        <w:rPr>
          <w:spacing w:val="-1"/>
        </w:rPr>
        <w:t>must</w:t>
      </w:r>
      <w:r>
        <w:rPr>
          <w:spacing w:val="-2"/>
        </w:rPr>
        <w:t xml:space="preserve"> </w:t>
      </w:r>
      <w:r>
        <w:rPr>
          <w:spacing w:val="-1"/>
        </w:rPr>
        <w:t>personally</w:t>
      </w:r>
      <w:r>
        <w:t xml:space="preserve"> </w:t>
      </w:r>
      <w:r>
        <w:rPr>
          <w:spacing w:val="-1"/>
        </w:rPr>
        <w:t>inscribe</w:t>
      </w:r>
      <w:r>
        <w:t xml:space="preserve"> </w:t>
      </w:r>
      <w:r>
        <w:rPr>
          <w:spacing w:val="-1"/>
        </w:rPr>
        <w:t>the seal.</w:t>
      </w:r>
      <w:r>
        <w:t xml:space="preserve"> </w:t>
      </w:r>
      <w:r>
        <w:rPr>
          <w:spacing w:val="-1"/>
        </w:rPr>
        <w:t>The</w:t>
      </w:r>
      <w:r>
        <w:rPr>
          <w:spacing w:val="41"/>
        </w:rPr>
        <w:t xml:space="preserve"> </w:t>
      </w:r>
      <w:r>
        <w:rPr>
          <w:spacing w:val="-1"/>
        </w:rPr>
        <w:t>registered</w:t>
      </w:r>
      <w:r>
        <w:rPr>
          <w:spacing w:val="1"/>
        </w:rPr>
        <w:t xml:space="preserve"> </w:t>
      </w:r>
      <w:r>
        <w:rPr>
          <w:spacing w:val="-1"/>
        </w:rPr>
        <w:t>interior designer</w:t>
      </w:r>
      <w:r>
        <w:rPr>
          <w:spacing w:val="2"/>
        </w:rPr>
        <w:t xml:space="preserve"> </w:t>
      </w:r>
      <w:r>
        <w:rPr>
          <w:spacing w:val="-1"/>
        </w:rPr>
        <w:t xml:space="preserve">is responsible </w:t>
      </w:r>
      <w:r>
        <w:t>for</w:t>
      </w:r>
      <w:r>
        <w:rPr>
          <w:spacing w:val="-1"/>
        </w:rPr>
        <w:t xml:space="preserve"> its</w:t>
      </w:r>
      <w:r>
        <w:rPr>
          <w:spacing w:val="1"/>
        </w:rPr>
        <w:t xml:space="preserve"> </w:t>
      </w:r>
      <w:r>
        <w:rPr>
          <w:spacing w:val="-1"/>
        </w:rPr>
        <w:t>security</w:t>
      </w:r>
      <w:r>
        <w:rPr>
          <w:spacing w:val="-2"/>
        </w:rPr>
        <w:t xml:space="preserve"> </w:t>
      </w:r>
      <w:r>
        <w:rPr>
          <w:spacing w:val="-1"/>
        </w:rPr>
        <w:t>when</w:t>
      </w:r>
      <w:r>
        <w:rPr>
          <w:spacing w:val="1"/>
        </w:rPr>
        <w:t xml:space="preserve"> </w:t>
      </w:r>
      <w:r>
        <w:rPr>
          <w:spacing w:val="-1"/>
        </w:rPr>
        <w:t>not</w:t>
      </w:r>
      <w:r>
        <w:rPr>
          <w:spacing w:val="-2"/>
        </w:rPr>
        <w:t xml:space="preserve"> </w:t>
      </w:r>
      <w:r>
        <w:rPr>
          <w:spacing w:val="-1"/>
        </w:rPr>
        <w:t>in</w:t>
      </w:r>
      <w:r>
        <w:rPr>
          <w:spacing w:val="-2"/>
        </w:rPr>
        <w:t xml:space="preserve"> </w:t>
      </w:r>
      <w:r>
        <w:rPr>
          <w:spacing w:val="-1"/>
        </w:rPr>
        <w:t>use.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2"/>
        </w:numPr>
        <w:tabs>
          <w:tab w:val="left" w:pos="461"/>
        </w:tabs>
        <w:rPr>
          <w:rFonts w:cs="Century Gothic"/>
          <w:b w:val="0"/>
          <w:bCs w:val="0"/>
        </w:rPr>
      </w:pPr>
      <w:bookmarkStart w:id="80" w:name="_Toc82512518"/>
      <w:r>
        <w:rPr>
          <w:spacing w:val="-1"/>
        </w:rPr>
        <w:t>Unauthorized Use</w:t>
      </w:r>
      <w:r>
        <w:t xml:space="preserve"> </w:t>
      </w:r>
      <w:r>
        <w:rPr>
          <w:spacing w:val="-1"/>
        </w:rPr>
        <w:t xml:space="preserve">of </w:t>
      </w:r>
      <w:r>
        <w:t>Reg</w:t>
      </w:r>
      <w:r>
        <w:rPr>
          <w:rFonts w:cs="Century Gothic"/>
        </w:rPr>
        <w:t>istered Interior Designer’s</w:t>
      </w:r>
      <w:r>
        <w:rPr>
          <w:rFonts w:cs="Century Gothic"/>
          <w:spacing w:val="-1"/>
        </w:rPr>
        <w:t xml:space="preserve"> </w:t>
      </w:r>
      <w:r>
        <w:rPr>
          <w:rFonts w:cs="Century Gothic"/>
        </w:rPr>
        <w:t>Seal</w:t>
      </w:r>
      <w:bookmarkEnd w:id="80"/>
    </w:p>
    <w:p w:rsidR="008E719F" w:rsidRDefault="00D45AB1">
      <w:pPr>
        <w:pStyle w:val="BodyText"/>
        <w:numPr>
          <w:ilvl w:val="1"/>
          <w:numId w:val="12"/>
        </w:numPr>
        <w:tabs>
          <w:tab w:val="left" w:pos="1181"/>
        </w:tabs>
        <w:spacing w:before="42" w:line="275" w:lineRule="auto"/>
        <w:ind w:left="1180" w:right="453"/>
      </w:pPr>
      <w:r>
        <w:t>A</w:t>
      </w:r>
      <w:r>
        <w:rPr>
          <w:spacing w:val="1"/>
        </w:rPr>
        <w:t xml:space="preserve"> </w:t>
      </w:r>
      <w:r>
        <w:rPr>
          <w:spacing w:val="-1"/>
        </w:rPr>
        <w:t>registered</w:t>
      </w:r>
      <w:r>
        <w:t xml:space="preserve"> </w:t>
      </w:r>
      <w:r>
        <w:rPr>
          <w:spacing w:val="-1"/>
        </w:rPr>
        <w:t>interior</w:t>
      </w:r>
      <w:r>
        <w:rPr>
          <w:spacing w:val="1"/>
        </w:rPr>
        <w:t xml:space="preserve"> </w:t>
      </w:r>
      <w:r>
        <w:rPr>
          <w:spacing w:val="-1"/>
        </w:rPr>
        <w:t>designer</w:t>
      </w:r>
      <w:r>
        <w:rPr>
          <w:spacing w:val="-2"/>
        </w:rPr>
        <w:t xml:space="preserve"> </w:t>
      </w:r>
      <w:r>
        <w:rPr>
          <w:spacing w:val="-1"/>
        </w:rPr>
        <w:t xml:space="preserve">whose </w:t>
      </w:r>
      <w:r>
        <w:t>seal</w:t>
      </w:r>
      <w:r>
        <w:rPr>
          <w:spacing w:val="-3"/>
        </w:rPr>
        <w:t xml:space="preserve"> </w:t>
      </w:r>
      <w:r>
        <w:rPr>
          <w:spacing w:val="-1"/>
        </w:rPr>
        <w:t>appears</w:t>
      </w:r>
      <w:r>
        <w:rPr>
          <w:spacing w:val="1"/>
        </w:rPr>
        <w:t xml:space="preserve"> </w:t>
      </w:r>
      <w:r>
        <w:t>on</w:t>
      </w:r>
      <w:r>
        <w:rPr>
          <w:spacing w:val="-2"/>
        </w:rPr>
        <w:t xml:space="preserve"> </w:t>
      </w:r>
      <w:r>
        <w:rPr>
          <w:spacing w:val="-1"/>
        </w:rPr>
        <w:t xml:space="preserve">drawings </w:t>
      </w:r>
      <w:r>
        <w:t>or</w:t>
      </w:r>
      <w:r>
        <w:rPr>
          <w:spacing w:val="31"/>
        </w:rPr>
        <w:t xml:space="preserve"> </w:t>
      </w:r>
      <w:r>
        <w:rPr>
          <w:spacing w:val="-1"/>
        </w:rPr>
        <w:t>specifications prepared</w:t>
      </w:r>
      <w:r>
        <w:rPr>
          <w:spacing w:val="1"/>
        </w:rPr>
        <w:t xml:space="preserve"> </w:t>
      </w:r>
      <w:r>
        <w:rPr>
          <w:spacing w:val="-1"/>
        </w:rPr>
        <w:t>by</w:t>
      </w:r>
      <w:r>
        <w:rPr>
          <w:spacing w:val="-2"/>
        </w:rPr>
        <w:t xml:space="preserve"> </w:t>
      </w:r>
      <w:r>
        <w:rPr>
          <w:spacing w:val="-1"/>
        </w:rPr>
        <w:t xml:space="preserve">persons </w:t>
      </w:r>
      <w:r>
        <w:t>who</w:t>
      </w:r>
      <w:r>
        <w:rPr>
          <w:spacing w:val="-2"/>
        </w:rPr>
        <w:t xml:space="preserve"> </w:t>
      </w:r>
      <w:r>
        <w:rPr>
          <w:spacing w:val="-1"/>
        </w:rPr>
        <w:t>are</w:t>
      </w:r>
      <w:r>
        <w:rPr>
          <w:spacing w:val="-3"/>
        </w:rPr>
        <w:t xml:space="preserve"> </w:t>
      </w:r>
      <w:r>
        <w:rPr>
          <w:spacing w:val="-1"/>
        </w:rPr>
        <w:t>not</w:t>
      </w:r>
      <w:r>
        <w:t xml:space="preserve"> </w:t>
      </w:r>
      <w:r>
        <w:rPr>
          <w:spacing w:val="-1"/>
        </w:rPr>
        <w:t xml:space="preserve">registered </w:t>
      </w:r>
      <w:r>
        <w:t>or</w:t>
      </w:r>
      <w:r>
        <w:rPr>
          <w:spacing w:val="-1"/>
        </w:rPr>
        <w:t xml:space="preserve"> not</w:t>
      </w:r>
      <w:r>
        <w:rPr>
          <w:spacing w:val="-2"/>
        </w:rPr>
        <w:t xml:space="preserve"> </w:t>
      </w:r>
      <w:r>
        <w:rPr>
          <w:spacing w:val="-1"/>
        </w:rPr>
        <w:t>under</w:t>
      </w:r>
      <w:r>
        <w:rPr>
          <w:spacing w:val="37"/>
        </w:rPr>
        <w:t xml:space="preserve"> </w:t>
      </w:r>
      <w:r>
        <w:rPr>
          <w:spacing w:val="-1"/>
        </w:rPr>
        <w:t>the</w:t>
      </w:r>
      <w:r>
        <w:rPr>
          <w:spacing w:val="1"/>
        </w:rPr>
        <w:t xml:space="preserve"> </w:t>
      </w:r>
      <w:r>
        <w:rPr>
          <w:rFonts w:cs="Century Gothic"/>
          <w:spacing w:val="-1"/>
        </w:rPr>
        <w:t>registered</w:t>
      </w:r>
      <w:r>
        <w:rPr>
          <w:rFonts w:cs="Century Gothic"/>
          <w:spacing w:val="1"/>
        </w:rPr>
        <w:t xml:space="preserve"> </w:t>
      </w:r>
      <w:r>
        <w:rPr>
          <w:rFonts w:cs="Century Gothic"/>
          <w:spacing w:val="-1"/>
        </w:rPr>
        <w:t>interior</w:t>
      </w:r>
      <w:r>
        <w:rPr>
          <w:rFonts w:cs="Century Gothic"/>
          <w:spacing w:val="-4"/>
        </w:rPr>
        <w:t xml:space="preserve"> </w:t>
      </w:r>
      <w:r>
        <w:rPr>
          <w:rFonts w:cs="Century Gothic"/>
          <w:spacing w:val="-1"/>
        </w:rPr>
        <w:t>designer’s</w:t>
      </w:r>
      <w:r>
        <w:rPr>
          <w:rFonts w:cs="Century Gothic"/>
          <w:spacing w:val="1"/>
        </w:rPr>
        <w:t xml:space="preserve"> </w:t>
      </w:r>
      <w:r>
        <w:rPr>
          <w:spacing w:val="-1"/>
        </w:rPr>
        <w:t>direct</w:t>
      </w:r>
      <w:r>
        <w:rPr>
          <w:spacing w:val="-2"/>
        </w:rPr>
        <w:t xml:space="preserve"> </w:t>
      </w:r>
      <w:r>
        <w:rPr>
          <w:spacing w:val="-1"/>
        </w:rPr>
        <w:t>supervision,</w:t>
      </w:r>
      <w:r>
        <w:t xml:space="preserve"> </w:t>
      </w:r>
      <w:r>
        <w:rPr>
          <w:spacing w:val="-1"/>
        </w:rPr>
        <w:t>will</w:t>
      </w:r>
      <w:r>
        <w:t xml:space="preserve"> </w:t>
      </w:r>
      <w:r>
        <w:rPr>
          <w:spacing w:val="-1"/>
        </w:rPr>
        <w:t>be</w:t>
      </w:r>
      <w:r>
        <w:t xml:space="preserve"> </w:t>
      </w:r>
      <w:r>
        <w:rPr>
          <w:spacing w:val="-2"/>
        </w:rPr>
        <w:t>deemed</w:t>
      </w:r>
      <w:r>
        <w:rPr>
          <w:spacing w:val="-1"/>
        </w:rPr>
        <w:t xml:space="preserve"> </w:t>
      </w:r>
      <w:r>
        <w:t>to</w:t>
      </w:r>
    </w:p>
    <w:p w:rsidR="008E719F" w:rsidRDefault="008E719F">
      <w:pPr>
        <w:spacing w:line="275" w:lineRule="auto"/>
        <w:sectPr w:rsidR="008E719F">
          <w:pgSz w:w="12240" w:h="15840"/>
          <w:pgMar w:top="1400" w:right="1320" w:bottom="1200" w:left="1700" w:header="0" w:footer="1018" w:gutter="0"/>
          <w:cols w:space="720"/>
        </w:sectPr>
      </w:pPr>
    </w:p>
    <w:p w:rsidR="008E719F" w:rsidRDefault="00D45AB1">
      <w:pPr>
        <w:pStyle w:val="BodyText"/>
        <w:spacing w:before="39" w:line="275" w:lineRule="auto"/>
        <w:ind w:right="105" w:firstLine="0"/>
      </w:pPr>
      <w:r>
        <w:lastRenderedPageBreak/>
        <w:t>have</w:t>
      </w:r>
      <w:r>
        <w:rPr>
          <w:spacing w:val="-1"/>
        </w:rPr>
        <w:t xml:space="preserve"> </w:t>
      </w:r>
      <w:r>
        <w:rPr>
          <w:spacing w:val="-2"/>
        </w:rPr>
        <w:t>aided</w:t>
      </w:r>
      <w:r>
        <w:rPr>
          <w:spacing w:val="1"/>
        </w:rPr>
        <w:t xml:space="preserve"> </w:t>
      </w:r>
      <w:r>
        <w:rPr>
          <w:spacing w:val="-2"/>
        </w:rPr>
        <w:t>or</w:t>
      </w:r>
      <w:r>
        <w:t xml:space="preserve"> </w:t>
      </w:r>
      <w:r>
        <w:rPr>
          <w:spacing w:val="-1"/>
        </w:rPr>
        <w:t>abetted</w:t>
      </w:r>
      <w:r>
        <w:rPr>
          <w:spacing w:val="1"/>
        </w:rPr>
        <w:t xml:space="preserve"> </w:t>
      </w:r>
      <w:r>
        <w:rPr>
          <w:spacing w:val="-1"/>
        </w:rPr>
        <w:t>in</w:t>
      </w:r>
      <w:r>
        <w:t xml:space="preserve"> </w:t>
      </w:r>
      <w:r>
        <w:rPr>
          <w:spacing w:val="-2"/>
        </w:rPr>
        <w:t>the</w:t>
      </w:r>
      <w:r>
        <w:t xml:space="preserve"> use</w:t>
      </w:r>
      <w:r>
        <w:rPr>
          <w:spacing w:val="-1"/>
        </w:rPr>
        <w:t xml:space="preserve"> </w:t>
      </w:r>
      <w:r>
        <w:t>of</w:t>
      </w:r>
      <w:r>
        <w:rPr>
          <w:spacing w:val="-1"/>
        </w:rPr>
        <w:t xml:space="preserve"> </w:t>
      </w:r>
      <w:r>
        <w:rPr>
          <w:rFonts w:cs="Century Gothic"/>
          <w:spacing w:val="-1"/>
        </w:rPr>
        <w:t>title</w:t>
      </w:r>
      <w:r>
        <w:rPr>
          <w:rFonts w:cs="Century Gothic"/>
          <w:spacing w:val="1"/>
        </w:rPr>
        <w:t xml:space="preserve"> </w:t>
      </w:r>
      <w:r>
        <w:rPr>
          <w:rFonts w:cs="Century Gothic"/>
          <w:spacing w:val="-1"/>
        </w:rPr>
        <w:t>“registered</w:t>
      </w:r>
      <w:r>
        <w:rPr>
          <w:rFonts w:cs="Century Gothic"/>
          <w:spacing w:val="1"/>
        </w:rPr>
        <w:t xml:space="preserve"> </w:t>
      </w:r>
      <w:r>
        <w:rPr>
          <w:rFonts w:cs="Century Gothic"/>
          <w:spacing w:val="-1"/>
        </w:rPr>
        <w:t xml:space="preserve">interior designer” </w:t>
      </w:r>
      <w:r>
        <w:rPr>
          <w:spacing w:val="-1"/>
        </w:rPr>
        <w:t>by</w:t>
      </w:r>
      <w:r>
        <w:rPr>
          <w:spacing w:val="1"/>
        </w:rPr>
        <w:t xml:space="preserve"> </w:t>
      </w:r>
      <w:r>
        <w:t>a</w:t>
      </w:r>
      <w:r>
        <w:rPr>
          <w:spacing w:val="41"/>
        </w:rPr>
        <w:t xml:space="preserve"> </w:t>
      </w:r>
      <w:r>
        <w:rPr>
          <w:spacing w:val="-1"/>
        </w:rPr>
        <w:t>person</w:t>
      </w:r>
      <w:r>
        <w:rPr>
          <w:spacing w:val="-2"/>
        </w:rPr>
        <w:t xml:space="preserve"> </w:t>
      </w:r>
      <w:r>
        <w:rPr>
          <w:spacing w:val="-1"/>
        </w:rPr>
        <w:t>not</w:t>
      </w:r>
      <w:r>
        <w:t xml:space="preserve"> </w:t>
      </w:r>
      <w:r>
        <w:rPr>
          <w:spacing w:val="-1"/>
        </w:rPr>
        <w:t>duly</w:t>
      </w:r>
      <w:r>
        <w:rPr>
          <w:spacing w:val="-2"/>
        </w:rPr>
        <w:t xml:space="preserve"> </w:t>
      </w:r>
      <w:r>
        <w:rPr>
          <w:spacing w:val="-1"/>
        </w:rPr>
        <w:t>authorized</w:t>
      </w:r>
      <w:r>
        <w:rPr>
          <w:spacing w:val="3"/>
        </w:rPr>
        <w:t xml:space="preserve"> </w:t>
      </w:r>
      <w:r>
        <w:rPr>
          <w:spacing w:val="-1"/>
        </w:rPr>
        <w:t>in</w:t>
      </w:r>
      <w:r>
        <w:rPr>
          <w:spacing w:val="-2"/>
        </w:rPr>
        <w:t xml:space="preserve"> accordance</w:t>
      </w:r>
      <w:r>
        <w:rPr>
          <w:spacing w:val="-1"/>
        </w:rPr>
        <w:t xml:space="preserve"> with</w:t>
      </w:r>
      <w:r>
        <w:t xml:space="preserve"> </w:t>
      </w:r>
      <w:r>
        <w:rPr>
          <w:spacing w:val="-1"/>
        </w:rPr>
        <w:t>Arkansas law.</w:t>
      </w:r>
    </w:p>
    <w:p w:rsidR="008E719F" w:rsidRDefault="00D45AB1">
      <w:pPr>
        <w:pStyle w:val="BodyText"/>
        <w:numPr>
          <w:ilvl w:val="1"/>
          <w:numId w:val="12"/>
        </w:numPr>
        <w:tabs>
          <w:tab w:val="left" w:pos="1181"/>
        </w:tabs>
        <w:spacing w:before="1" w:line="276" w:lineRule="auto"/>
        <w:ind w:left="1180" w:right="238"/>
      </w:pPr>
      <w:r>
        <w:t>A</w:t>
      </w:r>
      <w:r>
        <w:rPr>
          <w:spacing w:val="1"/>
        </w:rPr>
        <w:t xml:space="preserve"> </w:t>
      </w:r>
      <w:r>
        <w:rPr>
          <w:spacing w:val="-1"/>
        </w:rPr>
        <w:t>registered</w:t>
      </w:r>
      <w:r>
        <w:t xml:space="preserve"> </w:t>
      </w:r>
      <w:r>
        <w:rPr>
          <w:spacing w:val="-1"/>
        </w:rPr>
        <w:t>interior</w:t>
      </w:r>
      <w:r>
        <w:rPr>
          <w:spacing w:val="1"/>
        </w:rPr>
        <w:t xml:space="preserve"> </w:t>
      </w:r>
      <w:r>
        <w:rPr>
          <w:spacing w:val="-1"/>
        </w:rPr>
        <w:t>designer,</w:t>
      </w:r>
      <w:r>
        <w:t xml:space="preserve"> </w:t>
      </w:r>
      <w:r>
        <w:rPr>
          <w:spacing w:val="-1"/>
        </w:rPr>
        <w:t>whose seal</w:t>
      </w:r>
      <w:r>
        <w:rPr>
          <w:spacing w:val="-2"/>
        </w:rPr>
        <w:t xml:space="preserve"> </w:t>
      </w:r>
      <w:r>
        <w:rPr>
          <w:spacing w:val="-1"/>
        </w:rPr>
        <w:t>appears</w:t>
      </w:r>
      <w:r>
        <w:rPr>
          <w:spacing w:val="2"/>
        </w:rPr>
        <w:t xml:space="preserve"> </w:t>
      </w:r>
      <w:r>
        <w:t>on</w:t>
      </w:r>
      <w:r>
        <w:rPr>
          <w:spacing w:val="-2"/>
        </w:rPr>
        <w:t xml:space="preserve"> </w:t>
      </w:r>
      <w:r>
        <w:rPr>
          <w:spacing w:val="-1"/>
        </w:rPr>
        <w:t xml:space="preserve">drawings </w:t>
      </w:r>
      <w:r>
        <w:t>or</w:t>
      </w:r>
      <w:r>
        <w:rPr>
          <w:spacing w:val="33"/>
        </w:rPr>
        <w:t xml:space="preserve"> </w:t>
      </w:r>
      <w:r>
        <w:rPr>
          <w:spacing w:val="-1"/>
        </w:rPr>
        <w:t>specifications bearing</w:t>
      </w:r>
      <w:r>
        <w:rPr>
          <w:spacing w:val="-4"/>
        </w:rPr>
        <w:t xml:space="preserve"> </w:t>
      </w:r>
      <w:r>
        <w:t>names</w:t>
      </w:r>
      <w:r>
        <w:rPr>
          <w:spacing w:val="-1"/>
        </w:rPr>
        <w:t xml:space="preserve"> </w:t>
      </w:r>
      <w:r>
        <w:t>of</w:t>
      </w:r>
      <w:r>
        <w:rPr>
          <w:spacing w:val="-2"/>
        </w:rPr>
        <w:t xml:space="preserve"> </w:t>
      </w:r>
      <w:r>
        <w:rPr>
          <w:spacing w:val="-1"/>
        </w:rPr>
        <w:t>persons not</w:t>
      </w:r>
      <w:r>
        <w:rPr>
          <w:spacing w:val="-2"/>
        </w:rPr>
        <w:t xml:space="preserve"> </w:t>
      </w:r>
      <w:r>
        <w:rPr>
          <w:spacing w:val="-1"/>
        </w:rPr>
        <w:t>so</w:t>
      </w:r>
      <w:r>
        <w:t xml:space="preserve"> </w:t>
      </w:r>
      <w:r>
        <w:rPr>
          <w:spacing w:val="-1"/>
        </w:rPr>
        <w:t>registered,</w:t>
      </w:r>
      <w:r>
        <w:t xml:space="preserve"> </w:t>
      </w:r>
      <w:r>
        <w:rPr>
          <w:spacing w:val="-1"/>
        </w:rPr>
        <w:t>unless</w:t>
      </w:r>
      <w:r>
        <w:rPr>
          <w:spacing w:val="6"/>
        </w:rPr>
        <w:t xml:space="preserve"> </w:t>
      </w:r>
      <w:r>
        <w:rPr>
          <w:spacing w:val="-2"/>
        </w:rPr>
        <w:t>they</w:t>
      </w:r>
      <w:r>
        <w:t xml:space="preserve"> </w:t>
      </w:r>
      <w:r>
        <w:rPr>
          <w:spacing w:val="-1"/>
        </w:rPr>
        <w:t>are</w:t>
      </w:r>
      <w:r>
        <w:rPr>
          <w:spacing w:val="33"/>
        </w:rPr>
        <w:t xml:space="preserve"> </w:t>
      </w:r>
      <w:r>
        <w:rPr>
          <w:spacing w:val="-1"/>
        </w:rPr>
        <w:t>identified</w:t>
      </w:r>
      <w:r>
        <w:rPr>
          <w:spacing w:val="1"/>
        </w:rPr>
        <w:t xml:space="preserve"> </w:t>
      </w:r>
      <w:r>
        <w:rPr>
          <w:spacing w:val="-1"/>
        </w:rPr>
        <w:t>as</w:t>
      </w:r>
      <w:r>
        <w:rPr>
          <w:spacing w:val="1"/>
        </w:rPr>
        <w:t xml:space="preserve"> </w:t>
      </w:r>
      <w:r>
        <w:rPr>
          <w:spacing w:val="-2"/>
        </w:rPr>
        <w:t>the</w:t>
      </w:r>
      <w:r>
        <w:t xml:space="preserve"> </w:t>
      </w:r>
      <w:r>
        <w:rPr>
          <w:spacing w:val="-1"/>
        </w:rPr>
        <w:t>consultants,</w:t>
      </w:r>
      <w:r>
        <w:rPr>
          <w:spacing w:val="-2"/>
        </w:rPr>
        <w:t xml:space="preserve"> </w:t>
      </w:r>
      <w:r>
        <w:rPr>
          <w:spacing w:val="-1"/>
        </w:rPr>
        <w:t>will</w:t>
      </w:r>
      <w:r>
        <w:t xml:space="preserve"> </w:t>
      </w:r>
      <w:r>
        <w:rPr>
          <w:spacing w:val="-1"/>
        </w:rPr>
        <w:t>be</w:t>
      </w:r>
      <w:r>
        <w:t xml:space="preserve"> </w:t>
      </w:r>
      <w:r>
        <w:rPr>
          <w:spacing w:val="-1"/>
        </w:rPr>
        <w:t>deemed</w:t>
      </w:r>
      <w:r>
        <w:rPr>
          <w:spacing w:val="1"/>
        </w:rPr>
        <w:t xml:space="preserve"> </w:t>
      </w:r>
      <w:r>
        <w:rPr>
          <w:spacing w:val="-2"/>
        </w:rPr>
        <w:t>to</w:t>
      </w:r>
      <w:r>
        <w:t xml:space="preserve"> </w:t>
      </w:r>
      <w:r>
        <w:rPr>
          <w:spacing w:val="-1"/>
        </w:rPr>
        <w:t>have aided</w:t>
      </w:r>
      <w:r>
        <w:rPr>
          <w:spacing w:val="-2"/>
        </w:rPr>
        <w:t xml:space="preserve"> </w:t>
      </w:r>
      <w:r>
        <w:t>or</w:t>
      </w:r>
      <w:r>
        <w:rPr>
          <w:spacing w:val="-1"/>
        </w:rPr>
        <w:t xml:space="preserve"> abetted</w:t>
      </w:r>
      <w:r>
        <w:rPr>
          <w:spacing w:val="1"/>
        </w:rPr>
        <w:t xml:space="preserve"> </w:t>
      </w:r>
      <w:r>
        <w:rPr>
          <w:spacing w:val="-1"/>
        </w:rPr>
        <w:t>in</w:t>
      </w:r>
      <w:r>
        <w:rPr>
          <w:spacing w:val="43"/>
        </w:rPr>
        <w:t xml:space="preserve"> </w:t>
      </w:r>
      <w:r>
        <w:rPr>
          <w:spacing w:val="-1"/>
        </w:rPr>
        <w:t>the</w:t>
      </w:r>
      <w:r>
        <w:rPr>
          <w:spacing w:val="1"/>
        </w:rPr>
        <w:t xml:space="preserve"> </w:t>
      </w:r>
      <w:r>
        <w:rPr>
          <w:rFonts w:cs="Century Gothic"/>
          <w:spacing w:val="-1"/>
        </w:rPr>
        <w:t xml:space="preserve">use </w:t>
      </w:r>
      <w:r>
        <w:rPr>
          <w:rFonts w:cs="Century Gothic"/>
        </w:rPr>
        <w:t>of</w:t>
      </w:r>
      <w:r>
        <w:rPr>
          <w:rFonts w:cs="Century Gothic"/>
          <w:spacing w:val="-2"/>
        </w:rPr>
        <w:t xml:space="preserve"> </w:t>
      </w:r>
      <w:r>
        <w:rPr>
          <w:rFonts w:cs="Century Gothic"/>
          <w:spacing w:val="-1"/>
        </w:rPr>
        <w:t>the title</w:t>
      </w:r>
      <w:r>
        <w:rPr>
          <w:rFonts w:cs="Century Gothic"/>
          <w:spacing w:val="1"/>
        </w:rPr>
        <w:t xml:space="preserve"> </w:t>
      </w:r>
      <w:r>
        <w:rPr>
          <w:rFonts w:cs="Century Gothic"/>
          <w:spacing w:val="-1"/>
        </w:rPr>
        <w:t>“registered interior</w:t>
      </w:r>
      <w:r>
        <w:rPr>
          <w:rFonts w:cs="Century Gothic"/>
          <w:spacing w:val="1"/>
        </w:rPr>
        <w:t xml:space="preserve"> </w:t>
      </w:r>
      <w:r>
        <w:rPr>
          <w:rFonts w:cs="Century Gothic"/>
          <w:spacing w:val="-1"/>
        </w:rPr>
        <w:t>designer”</w:t>
      </w:r>
      <w:r>
        <w:rPr>
          <w:rFonts w:cs="Century Gothic"/>
          <w:spacing w:val="3"/>
        </w:rPr>
        <w:t xml:space="preserve"> </w:t>
      </w:r>
      <w:r>
        <w:rPr>
          <w:spacing w:val="-1"/>
        </w:rPr>
        <w:t>by</w:t>
      </w:r>
      <w:r>
        <w:rPr>
          <w:spacing w:val="-2"/>
        </w:rPr>
        <w:t xml:space="preserve"> </w:t>
      </w:r>
      <w:r>
        <w:t>a</w:t>
      </w:r>
      <w:r>
        <w:rPr>
          <w:spacing w:val="-1"/>
        </w:rPr>
        <w:t xml:space="preserve"> person</w:t>
      </w:r>
      <w:r>
        <w:rPr>
          <w:spacing w:val="-2"/>
        </w:rPr>
        <w:t xml:space="preserve"> </w:t>
      </w:r>
      <w:r>
        <w:rPr>
          <w:spacing w:val="-1"/>
        </w:rPr>
        <w:t>not</w:t>
      </w:r>
      <w:r>
        <w:rPr>
          <w:spacing w:val="-2"/>
        </w:rPr>
        <w:t xml:space="preserve"> </w:t>
      </w:r>
      <w:r>
        <w:rPr>
          <w:spacing w:val="-1"/>
        </w:rPr>
        <w:t>duly</w:t>
      </w:r>
      <w:r>
        <w:rPr>
          <w:spacing w:val="49"/>
        </w:rPr>
        <w:t xml:space="preserve"> </w:t>
      </w:r>
      <w:r>
        <w:rPr>
          <w:spacing w:val="-1"/>
        </w:rPr>
        <w:t>authorized</w:t>
      </w:r>
      <w:r>
        <w:t xml:space="preserve"> </w:t>
      </w:r>
      <w:r>
        <w:rPr>
          <w:spacing w:val="-1"/>
        </w:rPr>
        <w:t>in</w:t>
      </w:r>
      <w:r>
        <w:rPr>
          <w:spacing w:val="-2"/>
        </w:rPr>
        <w:t xml:space="preserve"> </w:t>
      </w:r>
      <w:r>
        <w:rPr>
          <w:spacing w:val="-1"/>
        </w:rPr>
        <w:t>accordance</w:t>
      </w:r>
      <w:r>
        <w:rPr>
          <w:spacing w:val="-3"/>
        </w:rPr>
        <w:t xml:space="preserve"> </w:t>
      </w:r>
      <w:r>
        <w:t xml:space="preserve">with </w:t>
      </w:r>
      <w:r>
        <w:rPr>
          <w:spacing w:val="-1"/>
        </w:rPr>
        <w:t xml:space="preserve">Arkansas </w:t>
      </w:r>
      <w:r>
        <w:t>law.</w:t>
      </w:r>
    </w:p>
    <w:p w:rsidR="008E719F" w:rsidRDefault="00D45AB1">
      <w:pPr>
        <w:pStyle w:val="BodyText"/>
        <w:numPr>
          <w:ilvl w:val="1"/>
          <w:numId w:val="12"/>
        </w:numPr>
        <w:tabs>
          <w:tab w:val="left" w:pos="1181"/>
        </w:tabs>
        <w:spacing w:before="3" w:line="276" w:lineRule="auto"/>
        <w:ind w:left="1180" w:right="592"/>
      </w:pPr>
      <w:r>
        <w:t>A</w:t>
      </w:r>
      <w:r>
        <w:rPr>
          <w:spacing w:val="1"/>
        </w:rPr>
        <w:t xml:space="preserve"> </w:t>
      </w:r>
      <w:r>
        <w:rPr>
          <w:spacing w:val="-1"/>
        </w:rPr>
        <w:t>registered</w:t>
      </w:r>
      <w:r>
        <w:t xml:space="preserve"> </w:t>
      </w:r>
      <w:r>
        <w:rPr>
          <w:spacing w:val="-1"/>
        </w:rPr>
        <w:t>interior</w:t>
      </w:r>
      <w:r>
        <w:rPr>
          <w:spacing w:val="1"/>
        </w:rPr>
        <w:t xml:space="preserve"> </w:t>
      </w:r>
      <w:r>
        <w:rPr>
          <w:spacing w:val="-1"/>
        </w:rPr>
        <w:t>designer</w:t>
      </w:r>
      <w:r>
        <w:rPr>
          <w:spacing w:val="-2"/>
        </w:rPr>
        <w:t xml:space="preserve"> </w:t>
      </w:r>
      <w:r>
        <w:rPr>
          <w:spacing w:val="-1"/>
        </w:rPr>
        <w:t xml:space="preserve">whose </w:t>
      </w:r>
      <w:r>
        <w:t>seal</w:t>
      </w:r>
      <w:r>
        <w:rPr>
          <w:spacing w:val="-3"/>
        </w:rPr>
        <w:t xml:space="preserve"> </w:t>
      </w:r>
      <w:r>
        <w:rPr>
          <w:spacing w:val="-1"/>
        </w:rPr>
        <w:t>appears</w:t>
      </w:r>
      <w:r>
        <w:rPr>
          <w:spacing w:val="1"/>
        </w:rPr>
        <w:t xml:space="preserve"> </w:t>
      </w:r>
      <w:r>
        <w:t>on</w:t>
      </w:r>
      <w:r>
        <w:rPr>
          <w:spacing w:val="-2"/>
        </w:rPr>
        <w:t xml:space="preserve"> </w:t>
      </w:r>
      <w:r>
        <w:rPr>
          <w:spacing w:val="-1"/>
        </w:rPr>
        <w:t xml:space="preserve">drawings </w:t>
      </w:r>
      <w:r>
        <w:t>or</w:t>
      </w:r>
      <w:r>
        <w:rPr>
          <w:spacing w:val="31"/>
        </w:rPr>
        <w:t xml:space="preserve"> </w:t>
      </w:r>
      <w:r>
        <w:rPr>
          <w:spacing w:val="-1"/>
        </w:rPr>
        <w:t>specifications</w:t>
      </w:r>
      <w:r>
        <w:rPr>
          <w:spacing w:val="3"/>
        </w:rPr>
        <w:t xml:space="preserve"> </w:t>
      </w:r>
      <w:r>
        <w:rPr>
          <w:spacing w:val="-2"/>
        </w:rPr>
        <w:t>that</w:t>
      </w:r>
      <w:r>
        <w:rPr>
          <w:spacing w:val="1"/>
        </w:rPr>
        <w:t xml:space="preserve"> </w:t>
      </w:r>
      <w:r>
        <w:rPr>
          <w:spacing w:val="-1"/>
        </w:rPr>
        <w:t>unlicensed persons have contracted</w:t>
      </w:r>
      <w:r>
        <w:rPr>
          <w:spacing w:val="1"/>
        </w:rPr>
        <w:t xml:space="preserve"> </w:t>
      </w:r>
      <w:r>
        <w:t>to</w:t>
      </w:r>
      <w:r>
        <w:rPr>
          <w:spacing w:val="-3"/>
        </w:rPr>
        <w:t xml:space="preserve"> </w:t>
      </w:r>
      <w:r>
        <w:rPr>
          <w:spacing w:val="-1"/>
        </w:rPr>
        <w:t xml:space="preserve">prepare </w:t>
      </w:r>
      <w:r>
        <w:t>or</w:t>
      </w:r>
      <w:r>
        <w:rPr>
          <w:spacing w:val="27"/>
        </w:rPr>
        <w:t xml:space="preserve"> </w:t>
      </w:r>
      <w:r>
        <w:rPr>
          <w:spacing w:val="-1"/>
        </w:rPr>
        <w:t>furnish</w:t>
      </w:r>
      <w:r>
        <w:rPr>
          <w:spacing w:val="-4"/>
        </w:rPr>
        <w:t xml:space="preserve"> </w:t>
      </w:r>
      <w:r>
        <w:rPr>
          <w:spacing w:val="-1"/>
        </w:rPr>
        <w:t>will</w:t>
      </w:r>
      <w:r>
        <w:t xml:space="preserve"> </w:t>
      </w:r>
      <w:r>
        <w:rPr>
          <w:spacing w:val="-1"/>
        </w:rPr>
        <w:t>be</w:t>
      </w:r>
      <w:r>
        <w:t xml:space="preserve"> </w:t>
      </w:r>
      <w:r>
        <w:rPr>
          <w:spacing w:val="-1"/>
        </w:rPr>
        <w:t>deemed</w:t>
      </w:r>
      <w:r>
        <w:rPr>
          <w:spacing w:val="-4"/>
        </w:rPr>
        <w:t xml:space="preserve"> </w:t>
      </w:r>
      <w:r>
        <w:t xml:space="preserve">to </w:t>
      </w:r>
      <w:r>
        <w:rPr>
          <w:spacing w:val="-1"/>
        </w:rPr>
        <w:t>have aided</w:t>
      </w:r>
      <w:r>
        <w:rPr>
          <w:spacing w:val="-2"/>
        </w:rPr>
        <w:t xml:space="preserve"> </w:t>
      </w:r>
      <w:r>
        <w:t>or</w:t>
      </w:r>
      <w:r>
        <w:rPr>
          <w:spacing w:val="-1"/>
        </w:rPr>
        <w:t xml:space="preserve"> abetted</w:t>
      </w:r>
      <w:r>
        <w:rPr>
          <w:spacing w:val="1"/>
        </w:rPr>
        <w:t xml:space="preserve"> </w:t>
      </w:r>
      <w:r>
        <w:rPr>
          <w:spacing w:val="-1"/>
        </w:rPr>
        <w:t>in</w:t>
      </w:r>
      <w:r>
        <w:rPr>
          <w:spacing w:val="-2"/>
        </w:rPr>
        <w:t xml:space="preserve"> </w:t>
      </w:r>
      <w:r>
        <w:rPr>
          <w:spacing w:val="-1"/>
        </w:rPr>
        <w:t>the</w:t>
      </w:r>
      <w:r>
        <w:rPr>
          <w:spacing w:val="2"/>
        </w:rPr>
        <w:t xml:space="preserve"> </w:t>
      </w:r>
      <w:r>
        <w:rPr>
          <w:spacing w:val="-1"/>
        </w:rPr>
        <w:t>use</w:t>
      </w:r>
      <w:r>
        <w:rPr>
          <w:spacing w:val="1"/>
        </w:rPr>
        <w:t xml:space="preserve"> </w:t>
      </w:r>
      <w:r>
        <w:rPr>
          <w:spacing w:val="-2"/>
        </w:rPr>
        <w:t>of</w:t>
      </w:r>
      <w:r>
        <w:rPr>
          <w:spacing w:val="1"/>
        </w:rPr>
        <w:t xml:space="preserve"> </w:t>
      </w:r>
      <w:r>
        <w:rPr>
          <w:spacing w:val="-2"/>
        </w:rPr>
        <w:t>the</w:t>
      </w:r>
      <w:r>
        <w:rPr>
          <w:spacing w:val="1"/>
        </w:rPr>
        <w:t xml:space="preserve"> </w:t>
      </w:r>
      <w:r>
        <w:rPr>
          <w:spacing w:val="-1"/>
        </w:rPr>
        <w:t>title</w:t>
      </w:r>
      <w:r>
        <w:rPr>
          <w:spacing w:val="45"/>
        </w:rPr>
        <w:t xml:space="preserve"> </w:t>
      </w:r>
      <w:r>
        <w:rPr>
          <w:rFonts w:cs="Century Gothic"/>
          <w:spacing w:val="-1"/>
        </w:rPr>
        <w:t>“registered</w:t>
      </w:r>
      <w:r>
        <w:rPr>
          <w:rFonts w:cs="Century Gothic"/>
          <w:spacing w:val="1"/>
        </w:rPr>
        <w:t xml:space="preserve"> </w:t>
      </w:r>
      <w:r>
        <w:rPr>
          <w:rFonts w:cs="Century Gothic"/>
          <w:spacing w:val="-1"/>
        </w:rPr>
        <w:t>interior designer”</w:t>
      </w:r>
      <w:r>
        <w:rPr>
          <w:rFonts w:cs="Century Gothic"/>
          <w:spacing w:val="2"/>
        </w:rPr>
        <w:t xml:space="preserve"> </w:t>
      </w:r>
      <w:r>
        <w:rPr>
          <w:spacing w:val="-1"/>
        </w:rPr>
        <w:t>by</w:t>
      </w:r>
      <w:r>
        <w:rPr>
          <w:spacing w:val="-2"/>
        </w:rPr>
        <w:t xml:space="preserve"> </w:t>
      </w:r>
      <w:r>
        <w:t>a</w:t>
      </w:r>
      <w:r>
        <w:rPr>
          <w:spacing w:val="-1"/>
        </w:rPr>
        <w:t xml:space="preserve"> person</w:t>
      </w:r>
      <w:r>
        <w:rPr>
          <w:spacing w:val="-2"/>
        </w:rPr>
        <w:t xml:space="preserve"> </w:t>
      </w:r>
      <w:r>
        <w:rPr>
          <w:spacing w:val="-1"/>
        </w:rPr>
        <w:t>not</w:t>
      </w:r>
      <w:r>
        <w:rPr>
          <w:spacing w:val="-2"/>
        </w:rPr>
        <w:t xml:space="preserve"> </w:t>
      </w:r>
      <w:r>
        <w:rPr>
          <w:spacing w:val="-1"/>
        </w:rPr>
        <w:t>duly</w:t>
      </w:r>
      <w:r>
        <w:t xml:space="preserve"> </w:t>
      </w:r>
      <w:r>
        <w:rPr>
          <w:spacing w:val="-1"/>
        </w:rPr>
        <w:t>authorized</w:t>
      </w:r>
      <w:r>
        <w:rPr>
          <w:spacing w:val="1"/>
        </w:rPr>
        <w:t xml:space="preserve"> </w:t>
      </w:r>
      <w:r>
        <w:rPr>
          <w:spacing w:val="-1"/>
        </w:rPr>
        <w:t>in</w:t>
      </w:r>
      <w:r>
        <w:rPr>
          <w:spacing w:val="47"/>
        </w:rPr>
        <w:t xml:space="preserve"> </w:t>
      </w:r>
      <w:r>
        <w:rPr>
          <w:spacing w:val="-1"/>
        </w:rPr>
        <w:t xml:space="preserve">accordance </w:t>
      </w:r>
      <w:r>
        <w:t>with</w:t>
      </w:r>
      <w:r>
        <w:rPr>
          <w:spacing w:val="-2"/>
        </w:rPr>
        <w:t xml:space="preserve"> </w:t>
      </w:r>
      <w:r>
        <w:rPr>
          <w:spacing w:val="-1"/>
        </w:rPr>
        <w:t>Arkansas law.</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2"/>
        </w:numPr>
        <w:tabs>
          <w:tab w:val="left" w:pos="461"/>
        </w:tabs>
        <w:rPr>
          <w:rFonts w:cs="Century Gothic"/>
          <w:b w:val="0"/>
          <w:bCs w:val="0"/>
        </w:rPr>
      </w:pPr>
      <w:bookmarkStart w:id="81" w:name="_Toc82512519"/>
      <w:r>
        <w:rPr>
          <w:rFonts w:cs="Century Gothic"/>
        </w:rPr>
        <w:t>Registered Interior Designer’s Consultants</w:t>
      </w:r>
      <w:bookmarkEnd w:id="81"/>
    </w:p>
    <w:p w:rsidR="008E719F" w:rsidRDefault="00D45AB1">
      <w:pPr>
        <w:pStyle w:val="BodyText"/>
        <w:spacing w:before="42" w:line="276" w:lineRule="auto"/>
        <w:ind w:left="460" w:right="238" w:firstLine="0"/>
      </w:pPr>
      <w:r>
        <w:rPr>
          <w:spacing w:val="-1"/>
        </w:rPr>
        <w:t>The registered</w:t>
      </w:r>
      <w:r>
        <w:rPr>
          <w:spacing w:val="1"/>
        </w:rPr>
        <w:t xml:space="preserve"> </w:t>
      </w:r>
      <w:r>
        <w:rPr>
          <w:spacing w:val="-1"/>
        </w:rPr>
        <w:t>interior</w:t>
      </w:r>
      <w:r>
        <w:rPr>
          <w:spacing w:val="-4"/>
        </w:rPr>
        <w:t xml:space="preserve"> </w:t>
      </w:r>
      <w:r>
        <w:rPr>
          <w:spacing w:val="-1"/>
        </w:rPr>
        <w:t>designer</w:t>
      </w:r>
      <w:r>
        <w:rPr>
          <w:spacing w:val="1"/>
        </w:rPr>
        <w:t xml:space="preserve"> </w:t>
      </w:r>
      <w:r>
        <w:rPr>
          <w:spacing w:val="-1"/>
        </w:rPr>
        <w:t>is</w:t>
      </w:r>
      <w:r>
        <w:rPr>
          <w:spacing w:val="1"/>
        </w:rPr>
        <w:t xml:space="preserve"> </w:t>
      </w:r>
      <w:r>
        <w:rPr>
          <w:spacing w:val="-1"/>
        </w:rPr>
        <w:t>not</w:t>
      </w:r>
      <w:r>
        <w:rPr>
          <w:spacing w:val="-2"/>
        </w:rPr>
        <w:t xml:space="preserve"> </w:t>
      </w:r>
      <w:r>
        <w:rPr>
          <w:spacing w:val="-1"/>
        </w:rPr>
        <w:t>required</w:t>
      </w:r>
      <w:r>
        <w:rPr>
          <w:spacing w:val="1"/>
        </w:rPr>
        <w:t xml:space="preserve"> </w:t>
      </w:r>
      <w:r>
        <w:t>to</w:t>
      </w:r>
      <w:r>
        <w:rPr>
          <w:spacing w:val="-2"/>
        </w:rPr>
        <w:t xml:space="preserve"> </w:t>
      </w:r>
      <w:r>
        <w:rPr>
          <w:spacing w:val="-1"/>
        </w:rPr>
        <w:t>seal</w:t>
      </w:r>
      <w:r>
        <w:t xml:space="preserve"> </w:t>
      </w:r>
      <w:r>
        <w:rPr>
          <w:spacing w:val="-1"/>
        </w:rPr>
        <w:t>and</w:t>
      </w:r>
      <w:r>
        <w:rPr>
          <w:spacing w:val="-4"/>
        </w:rPr>
        <w:t xml:space="preserve"> </w:t>
      </w:r>
      <w:r>
        <w:rPr>
          <w:spacing w:val="-1"/>
        </w:rPr>
        <w:t>sign</w:t>
      </w:r>
      <w:r>
        <w:rPr>
          <w:spacing w:val="1"/>
        </w:rPr>
        <w:t xml:space="preserve"> </w:t>
      </w:r>
      <w:r>
        <w:rPr>
          <w:spacing w:val="-1"/>
        </w:rPr>
        <w:t>documents</w:t>
      </w:r>
      <w:r>
        <w:rPr>
          <w:spacing w:val="47"/>
        </w:rPr>
        <w:t xml:space="preserve"> </w:t>
      </w:r>
      <w:r>
        <w:rPr>
          <w:spacing w:val="-1"/>
        </w:rPr>
        <w:t>prepared and</w:t>
      </w:r>
      <w:r>
        <w:rPr>
          <w:spacing w:val="-4"/>
        </w:rPr>
        <w:t xml:space="preserve"> </w:t>
      </w:r>
      <w:r>
        <w:rPr>
          <w:spacing w:val="-1"/>
        </w:rPr>
        <w:t>sealed by</w:t>
      </w:r>
      <w:r>
        <w:rPr>
          <w:spacing w:val="3"/>
        </w:rPr>
        <w:t xml:space="preserve"> </w:t>
      </w:r>
      <w:r>
        <w:rPr>
          <w:spacing w:val="-1"/>
        </w:rPr>
        <w:t>his/her</w:t>
      </w:r>
      <w:r>
        <w:t xml:space="preserve"> </w:t>
      </w:r>
      <w:r>
        <w:rPr>
          <w:spacing w:val="-1"/>
        </w:rPr>
        <w:t>licensed consultants,</w:t>
      </w:r>
      <w:r>
        <w:t xml:space="preserve"> </w:t>
      </w:r>
      <w:r>
        <w:rPr>
          <w:spacing w:val="-1"/>
        </w:rPr>
        <w:t>except</w:t>
      </w:r>
      <w:r>
        <w:rPr>
          <w:spacing w:val="-2"/>
        </w:rPr>
        <w:t xml:space="preserve"> </w:t>
      </w:r>
      <w:r>
        <w:rPr>
          <w:spacing w:val="-1"/>
        </w:rPr>
        <w:t>indexes and</w:t>
      </w:r>
      <w:r>
        <w:rPr>
          <w:spacing w:val="-2"/>
        </w:rPr>
        <w:t xml:space="preserve"> cover</w:t>
      </w:r>
      <w:r>
        <w:rPr>
          <w:spacing w:val="52"/>
        </w:rPr>
        <w:t xml:space="preserve"> </w:t>
      </w:r>
      <w:r>
        <w:rPr>
          <w:spacing w:val="-1"/>
        </w:rPr>
        <w:t>sheets containing certain</w:t>
      </w:r>
      <w:r>
        <w:t xml:space="preserve"> </w:t>
      </w:r>
      <w:r>
        <w:rPr>
          <w:spacing w:val="-1"/>
        </w:rPr>
        <w:t xml:space="preserve">descriptions </w:t>
      </w:r>
      <w:r>
        <w:t>of</w:t>
      </w:r>
      <w:r>
        <w:rPr>
          <w:spacing w:val="-2"/>
        </w:rPr>
        <w:t xml:space="preserve"> work</w:t>
      </w:r>
      <w:r>
        <w:t xml:space="preserve"> </w:t>
      </w:r>
      <w:r>
        <w:rPr>
          <w:spacing w:val="-1"/>
        </w:rPr>
        <w:t>performed by</w:t>
      </w:r>
      <w:r>
        <w:rPr>
          <w:spacing w:val="-2"/>
        </w:rPr>
        <w:t xml:space="preserve"> </w:t>
      </w:r>
      <w:r>
        <w:rPr>
          <w:spacing w:val="-1"/>
        </w:rPr>
        <w:t>the</w:t>
      </w:r>
      <w:r>
        <w:t xml:space="preserve"> </w:t>
      </w:r>
      <w:r>
        <w:rPr>
          <w:spacing w:val="-1"/>
        </w:rPr>
        <w:t>registered</w:t>
      </w:r>
      <w:r>
        <w:rPr>
          <w:spacing w:val="51"/>
        </w:rPr>
        <w:t xml:space="preserve"> </w:t>
      </w:r>
      <w:r>
        <w:rPr>
          <w:rFonts w:cs="Century Gothic"/>
          <w:spacing w:val="-1"/>
        </w:rPr>
        <w:t>interior</w:t>
      </w:r>
      <w:r>
        <w:rPr>
          <w:rFonts w:cs="Century Gothic"/>
          <w:spacing w:val="1"/>
        </w:rPr>
        <w:t xml:space="preserve"> </w:t>
      </w:r>
      <w:r>
        <w:rPr>
          <w:rFonts w:cs="Century Gothic"/>
          <w:spacing w:val="-1"/>
        </w:rPr>
        <w:t>designer</w:t>
      </w:r>
      <w:r>
        <w:rPr>
          <w:rFonts w:cs="Century Gothic"/>
        </w:rPr>
        <w:t xml:space="preserve"> and</w:t>
      </w:r>
      <w:r>
        <w:rPr>
          <w:rFonts w:cs="Century Gothic"/>
          <w:spacing w:val="-2"/>
        </w:rPr>
        <w:t xml:space="preserve"> </w:t>
      </w:r>
      <w:r>
        <w:rPr>
          <w:rFonts w:cs="Century Gothic"/>
          <w:spacing w:val="-1"/>
        </w:rPr>
        <w:t>the registered</w:t>
      </w:r>
      <w:r>
        <w:rPr>
          <w:rFonts w:cs="Century Gothic"/>
          <w:spacing w:val="1"/>
        </w:rPr>
        <w:t xml:space="preserve"> </w:t>
      </w:r>
      <w:r>
        <w:rPr>
          <w:rFonts w:cs="Century Gothic"/>
          <w:spacing w:val="-1"/>
        </w:rPr>
        <w:t>interior designer’</w:t>
      </w:r>
      <w:r>
        <w:rPr>
          <w:spacing w:val="-1"/>
        </w:rPr>
        <w:t>s consultants.</w:t>
      </w:r>
    </w:p>
    <w:p w:rsidR="008E719F" w:rsidRDefault="008E719F">
      <w:pPr>
        <w:spacing w:line="276" w:lineRule="auto"/>
        <w:sectPr w:rsidR="008E719F">
          <w:footerReference w:type="default" r:id="rId25"/>
          <w:pgSz w:w="12240" w:h="15840"/>
          <w:pgMar w:top="1400" w:right="1360" w:bottom="1200" w:left="1700" w:header="0" w:footer="1018" w:gutter="0"/>
          <w:cols w:space="720"/>
        </w:sectPr>
      </w:pPr>
    </w:p>
    <w:p w:rsidR="008E719F" w:rsidRDefault="00D45AB1">
      <w:pPr>
        <w:pStyle w:val="Heading2"/>
        <w:ind w:left="2763" w:right="3119"/>
        <w:jc w:val="center"/>
        <w:rPr>
          <w:b w:val="0"/>
          <w:bCs w:val="0"/>
        </w:rPr>
      </w:pPr>
      <w:bookmarkStart w:id="82" w:name="_Toc82512520"/>
      <w:r>
        <w:rPr>
          <w:spacing w:val="-1"/>
        </w:rPr>
        <w:lastRenderedPageBreak/>
        <w:t>SECTION</w:t>
      </w:r>
      <w:r>
        <w:t xml:space="preserve"> XIV</w:t>
      </w:r>
      <w:bookmarkEnd w:id="82"/>
    </w:p>
    <w:p w:rsidR="008E719F" w:rsidRDefault="008E719F">
      <w:pPr>
        <w:rPr>
          <w:rFonts w:ascii="Century Gothic" w:eastAsia="Century Gothic" w:hAnsi="Century Gothic" w:cs="Century Gothic"/>
          <w:b/>
          <w:bCs/>
          <w:sz w:val="28"/>
          <w:szCs w:val="28"/>
        </w:rPr>
      </w:pPr>
    </w:p>
    <w:p w:rsidR="008E719F" w:rsidRDefault="00D45AB1">
      <w:pPr>
        <w:spacing w:before="187"/>
        <w:ind w:left="246" w:right="605"/>
        <w:jc w:val="center"/>
        <w:rPr>
          <w:rFonts w:ascii="Century Gothic" w:eastAsia="Century Gothic" w:hAnsi="Century Gothic" w:cs="Century Gothic"/>
          <w:sz w:val="28"/>
          <w:szCs w:val="28"/>
        </w:rPr>
      </w:pPr>
      <w:r>
        <w:rPr>
          <w:rFonts w:ascii="Century Gothic"/>
          <w:b/>
          <w:spacing w:val="-1"/>
          <w:sz w:val="28"/>
        </w:rPr>
        <w:t>RULES</w:t>
      </w:r>
      <w:r>
        <w:rPr>
          <w:rFonts w:ascii="Century Gothic"/>
          <w:b/>
          <w:sz w:val="28"/>
        </w:rPr>
        <w:t xml:space="preserve"> OF</w:t>
      </w:r>
      <w:r>
        <w:rPr>
          <w:rFonts w:ascii="Century Gothic"/>
          <w:b/>
          <w:spacing w:val="-3"/>
          <w:sz w:val="28"/>
        </w:rPr>
        <w:t xml:space="preserve"> </w:t>
      </w:r>
      <w:r>
        <w:rPr>
          <w:rFonts w:ascii="Century Gothic"/>
          <w:b/>
          <w:spacing w:val="-1"/>
          <w:sz w:val="28"/>
        </w:rPr>
        <w:t>PROFESSIONAL CONDUCT</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1"/>
        </w:numPr>
        <w:tabs>
          <w:tab w:val="left" w:pos="461"/>
        </w:tabs>
        <w:rPr>
          <w:b w:val="0"/>
          <w:bCs w:val="0"/>
        </w:rPr>
      </w:pPr>
      <w:bookmarkStart w:id="83" w:name="_Toc82512521"/>
      <w:r>
        <w:t>Competence</w:t>
      </w:r>
      <w:bookmarkEnd w:id="83"/>
    </w:p>
    <w:p w:rsidR="008E719F" w:rsidRDefault="00D45AB1">
      <w:pPr>
        <w:pStyle w:val="BodyText"/>
        <w:numPr>
          <w:ilvl w:val="1"/>
          <w:numId w:val="11"/>
        </w:numPr>
        <w:tabs>
          <w:tab w:val="left" w:pos="1181"/>
        </w:tabs>
        <w:spacing w:before="42" w:line="276" w:lineRule="auto"/>
        <w:ind w:right="210"/>
      </w:pPr>
      <w:r>
        <w:rPr>
          <w:spacing w:val="-1"/>
        </w:rPr>
        <w:t>When</w:t>
      </w:r>
      <w:r>
        <w:rPr>
          <w:spacing w:val="-2"/>
        </w:rPr>
        <w:t xml:space="preserve"> </w:t>
      </w:r>
      <w:r>
        <w:rPr>
          <w:spacing w:val="-1"/>
        </w:rPr>
        <w:t>engaging</w:t>
      </w:r>
      <w:r>
        <w:rPr>
          <w:spacing w:val="1"/>
        </w:rPr>
        <w:t xml:space="preserve"> </w:t>
      </w:r>
      <w:r>
        <w:rPr>
          <w:spacing w:val="-1"/>
        </w:rPr>
        <w:t>in</w:t>
      </w:r>
      <w:r>
        <w:rPr>
          <w:spacing w:val="-2"/>
        </w:rPr>
        <w:t xml:space="preserve"> </w:t>
      </w:r>
      <w:r>
        <w:rPr>
          <w:spacing w:val="-1"/>
        </w:rPr>
        <w:t>the</w:t>
      </w:r>
      <w:r>
        <w:rPr>
          <w:spacing w:val="-3"/>
        </w:rPr>
        <w:t xml:space="preserve"> </w:t>
      </w:r>
      <w:r>
        <w:rPr>
          <w:spacing w:val="-1"/>
        </w:rPr>
        <w:t>practice</w:t>
      </w:r>
      <w:r>
        <w:rPr>
          <w:spacing w:val="1"/>
        </w:rPr>
        <w:t xml:space="preserve"> </w:t>
      </w:r>
      <w:r>
        <w:t>of</w:t>
      </w:r>
      <w:r>
        <w:rPr>
          <w:spacing w:val="-2"/>
        </w:rPr>
        <w:t xml:space="preserve"> </w:t>
      </w:r>
      <w:r>
        <w:rPr>
          <w:spacing w:val="-1"/>
        </w:rPr>
        <w:t>architecture</w:t>
      </w:r>
      <w:r>
        <w:rPr>
          <w:spacing w:val="4"/>
        </w:rPr>
        <w:t xml:space="preserve"> </w:t>
      </w:r>
      <w:r>
        <w:rPr>
          <w:spacing w:val="-1"/>
        </w:rPr>
        <w:t xml:space="preserve">or </w:t>
      </w:r>
      <w:r>
        <w:rPr>
          <w:spacing w:val="-2"/>
        </w:rPr>
        <w:t>landscape</w:t>
      </w:r>
      <w:r>
        <w:rPr>
          <w:spacing w:val="45"/>
        </w:rPr>
        <w:t xml:space="preserve"> </w:t>
      </w:r>
      <w:r>
        <w:rPr>
          <w:rFonts w:cs="Century Gothic"/>
          <w:spacing w:val="-1"/>
        </w:rPr>
        <w:t>architecture,</w:t>
      </w:r>
      <w:r>
        <w:rPr>
          <w:rFonts w:cs="Century Gothic"/>
        </w:rPr>
        <w:t xml:space="preserve"> or</w:t>
      </w:r>
      <w:r>
        <w:rPr>
          <w:rFonts w:cs="Century Gothic"/>
          <w:spacing w:val="-1"/>
        </w:rPr>
        <w:t xml:space="preserve"> utilizing</w:t>
      </w:r>
      <w:r>
        <w:rPr>
          <w:rFonts w:cs="Century Gothic"/>
          <w:spacing w:val="1"/>
        </w:rPr>
        <w:t xml:space="preserve"> </w:t>
      </w:r>
      <w:r>
        <w:rPr>
          <w:rFonts w:cs="Century Gothic"/>
          <w:spacing w:val="-1"/>
        </w:rPr>
        <w:t>the title</w:t>
      </w:r>
      <w:r>
        <w:rPr>
          <w:rFonts w:cs="Century Gothic"/>
          <w:spacing w:val="1"/>
        </w:rPr>
        <w:t xml:space="preserve"> </w:t>
      </w:r>
      <w:r>
        <w:rPr>
          <w:rFonts w:cs="Century Gothic"/>
          <w:spacing w:val="-1"/>
        </w:rPr>
        <w:t>“re</w:t>
      </w:r>
      <w:r>
        <w:rPr>
          <w:spacing w:val="-1"/>
        </w:rPr>
        <w:t>gistered</w:t>
      </w:r>
      <w:r>
        <w:rPr>
          <w:spacing w:val="1"/>
        </w:rPr>
        <w:t xml:space="preserve"> </w:t>
      </w:r>
      <w:r>
        <w:rPr>
          <w:spacing w:val="-1"/>
        </w:rPr>
        <w:t>interior designer,</w:t>
      </w:r>
      <w:r>
        <w:rPr>
          <w:rFonts w:cs="Century Gothic"/>
          <w:spacing w:val="-1"/>
        </w:rPr>
        <w:t>”</w:t>
      </w:r>
      <w:r>
        <w:rPr>
          <w:rFonts w:cs="Century Gothic"/>
        </w:rPr>
        <w:t xml:space="preserve"> </w:t>
      </w:r>
      <w:r>
        <w:t>a</w:t>
      </w:r>
      <w:r>
        <w:rPr>
          <w:spacing w:val="-1"/>
        </w:rPr>
        <w:t xml:space="preserve"> registered</w:t>
      </w:r>
      <w:r>
        <w:rPr>
          <w:spacing w:val="53"/>
        </w:rPr>
        <w:t xml:space="preserve"> </w:t>
      </w:r>
      <w:r>
        <w:rPr>
          <w:spacing w:val="-1"/>
        </w:rPr>
        <w:t>architect,</w:t>
      </w:r>
      <w:r>
        <w:rPr>
          <w:spacing w:val="2"/>
        </w:rPr>
        <w:t xml:space="preserve"> </w:t>
      </w:r>
      <w:r>
        <w:rPr>
          <w:spacing w:val="-1"/>
        </w:rPr>
        <w:t>landscape</w:t>
      </w:r>
      <w:r>
        <w:t xml:space="preserve"> </w:t>
      </w:r>
      <w:r>
        <w:rPr>
          <w:spacing w:val="-1"/>
        </w:rPr>
        <w:t xml:space="preserve">architect, </w:t>
      </w:r>
      <w:r>
        <w:t>or</w:t>
      </w:r>
      <w:r>
        <w:rPr>
          <w:spacing w:val="-4"/>
        </w:rPr>
        <w:t xml:space="preserve"> </w:t>
      </w:r>
      <w:r>
        <w:rPr>
          <w:spacing w:val="-1"/>
        </w:rPr>
        <w:t>registered</w:t>
      </w:r>
      <w:r>
        <w:rPr>
          <w:spacing w:val="1"/>
        </w:rPr>
        <w:t xml:space="preserve"> </w:t>
      </w:r>
      <w:r>
        <w:rPr>
          <w:spacing w:val="-1"/>
        </w:rPr>
        <w:t>interior designer</w:t>
      </w:r>
      <w:r>
        <w:rPr>
          <w:spacing w:val="1"/>
        </w:rPr>
        <w:t xml:space="preserve"> </w:t>
      </w:r>
      <w:r>
        <w:rPr>
          <w:spacing w:val="-1"/>
        </w:rPr>
        <w:t>shall</w:t>
      </w:r>
      <w:r>
        <w:t xml:space="preserve"> </w:t>
      </w:r>
      <w:r>
        <w:rPr>
          <w:spacing w:val="-1"/>
        </w:rPr>
        <w:t>act</w:t>
      </w:r>
      <w:r>
        <w:rPr>
          <w:spacing w:val="45"/>
        </w:rPr>
        <w:t xml:space="preserve"> </w:t>
      </w:r>
      <w:r>
        <w:t>with</w:t>
      </w:r>
      <w:r>
        <w:rPr>
          <w:spacing w:val="-2"/>
        </w:rPr>
        <w:t xml:space="preserve"> </w:t>
      </w:r>
      <w:r>
        <w:rPr>
          <w:spacing w:val="-1"/>
        </w:rPr>
        <w:t>reasonable care</w:t>
      </w:r>
      <w:r>
        <w:rPr>
          <w:spacing w:val="-3"/>
        </w:rPr>
        <w:t xml:space="preserve"> </w:t>
      </w:r>
      <w:r>
        <w:rPr>
          <w:spacing w:val="-1"/>
        </w:rPr>
        <w:t xml:space="preserve">and competence </w:t>
      </w:r>
      <w:r>
        <w:rPr>
          <w:spacing w:val="-2"/>
        </w:rPr>
        <w:t xml:space="preserve">and </w:t>
      </w:r>
      <w:r>
        <w:rPr>
          <w:spacing w:val="-1"/>
        </w:rPr>
        <w:t>shall apply</w:t>
      </w:r>
      <w:r>
        <w:t xml:space="preserve"> </w:t>
      </w:r>
      <w:r>
        <w:rPr>
          <w:spacing w:val="-1"/>
        </w:rPr>
        <w:t>the knowledge</w:t>
      </w:r>
      <w:r>
        <w:rPr>
          <w:spacing w:val="31"/>
        </w:rPr>
        <w:t xml:space="preserve"> </w:t>
      </w:r>
      <w:r>
        <w:rPr>
          <w:spacing w:val="-1"/>
        </w:rPr>
        <w:t>and skills</w:t>
      </w:r>
      <w:r>
        <w:rPr>
          <w:spacing w:val="2"/>
        </w:rPr>
        <w:t xml:space="preserve"> </w:t>
      </w:r>
      <w:r>
        <w:rPr>
          <w:spacing w:val="-1"/>
        </w:rPr>
        <w:t>that are</w:t>
      </w:r>
      <w:r>
        <w:rPr>
          <w:spacing w:val="1"/>
        </w:rPr>
        <w:t xml:space="preserve"> </w:t>
      </w:r>
      <w:r>
        <w:rPr>
          <w:spacing w:val="-2"/>
        </w:rPr>
        <w:t>ordinarily</w:t>
      </w:r>
      <w:r>
        <w:t xml:space="preserve"> </w:t>
      </w:r>
      <w:r>
        <w:rPr>
          <w:spacing w:val="-1"/>
        </w:rPr>
        <w:t>applied by</w:t>
      </w:r>
      <w:r>
        <w:rPr>
          <w:spacing w:val="-2"/>
        </w:rPr>
        <w:t xml:space="preserve"> </w:t>
      </w:r>
      <w:r>
        <w:rPr>
          <w:spacing w:val="-1"/>
        </w:rPr>
        <w:t>registered architects,</w:t>
      </w:r>
      <w:r>
        <w:t xml:space="preserve"> </w:t>
      </w:r>
      <w:r>
        <w:rPr>
          <w:spacing w:val="-1"/>
        </w:rPr>
        <w:t>landscape</w:t>
      </w:r>
      <w:r>
        <w:rPr>
          <w:spacing w:val="45"/>
        </w:rPr>
        <w:t xml:space="preserve"> </w:t>
      </w:r>
      <w:r>
        <w:rPr>
          <w:spacing w:val="-1"/>
        </w:rPr>
        <w:t>architects,</w:t>
      </w:r>
      <w:r>
        <w:t xml:space="preserve"> </w:t>
      </w:r>
      <w:r>
        <w:rPr>
          <w:spacing w:val="-2"/>
        </w:rPr>
        <w:t xml:space="preserve">and </w:t>
      </w:r>
      <w:r>
        <w:rPr>
          <w:spacing w:val="-1"/>
        </w:rPr>
        <w:t>registered</w:t>
      </w:r>
      <w:r>
        <w:rPr>
          <w:spacing w:val="2"/>
        </w:rPr>
        <w:t xml:space="preserve"> </w:t>
      </w:r>
      <w:r>
        <w:rPr>
          <w:spacing w:val="-1"/>
        </w:rPr>
        <w:t>interior designers</w:t>
      </w:r>
      <w:r>
        <w:rPr>
          <w:spacing w:val="3"/>
        </w:rPr>
        <w:t xml:space="preserve"> </w:t>
      </w:r>
      <w:r>
        <w:rPr>
          <w:spacing w:val="-2"/>
        </w:rPr>
        <w:t>of</w:t>
      </w:r>
      <w:r>
        <w:rPr>
          <w:spacing w:val="-1"/>
        </w:rPr>
        <w:t xml:space="preserve"> good</w:t>
      </w:r>
      <w:r>
        <w:rPr>
          <w:spacing w:val="-2"/>
        </w:rPr>
        <w:t xml:space="preserve"> </w:t>
      </w:r>
      <w:r>
        <w:rPr>
          <w:spacing w:val="-1"/>
        </w:rPr>
        <w:t>standing,</w:t>
      </w:r>
      <w:r>
        <w:t xml:space="preserve"> </w:t>
      </w:r>
      <w:r>
        <w:rPr>
          <w:spacing w:val="-1"/>
        </w:rPr>
        <w:t>practicing</w:t>
      </w:r>
      <w:r>
        <w:rPr>
          <w:spacing w:val="49"/>
        </w:rPr>
        <w:t xml:space="preserve"> </w:t>
      </w:r>
      <w:r>
        <w:rPr>
          <w:spacing w:val="-1"/>
        </w:rPr>
        <w:t>in</w:t>
      </w:r>
      <w:r>
        <w:t xml:space="preserve"> </w:t>
      </w:r>
      <w:r>
        <w:rPr>
          <w:spacing w:val="-1"/>
        </w:rPr>
        <w:t>the same</w:t>
      </w:r>
      <w:r>
        <w:rPr>
          <w:spacing w:val="1"/>
        </w:rPr>
        <w:t xml:space="preserve"> </w:t>
      </w:r>
      <w:r>
        <w:rPr>
          <w:spacing w:val="-2"/>
        </w:rPr>
        <w:t>locality.</w:t>
      </w:r>
    </w:p>
    <w:p w:rsidR="008E719F" w:rsidRDefault="00D45AB1">
      <w:pPr>
        <w:pStyle w:val="BodyText"/>
        <w:numPr>
          <w:ilvl w:val="1"/>
          <w:numId w:val="11"/>
        </w:numPr>
        <w:tabs>
          <w:tab w:val="left" w:pos="1181"/>
        </w:tabs>
        <w:spacing w:line="276" w:lineRule="auto"/>
        <w:ind w:right="372"/>
      </w:pPr>
      <w:r>
        <w:rPr>
          <w:spacing w:val="-1"/>
        </w:rPr>
        <w:t>In</w:t>
      </w:r>
      <w:r>
        <w:rPr>
          <w:spacing w:val="1"/>
        </w:rPr>
        <w:t xml:space="preserve"> </w:t>
      </w:r>
      <w:r>
        <w:rPr>
          <w:spacing w:val="-1"/>
        </w:rPr>
        <w:t>designing</w:t>
      </w:r>
      <w:r>
        <w:rPr>
          <w:spacing w:val="-2"/>
        </w:rPr>
        <w:t xml:space="preserve"> </w:t>
      </w:r>
      <w:r>
        <w:t>a</w:t>
      </w:r>
      <w:r>
        <w:rPr>
          <w:spacing w:val="-1"/>
        </w:rPr>
        <w:t xml:space="preserve"> project,</w:t>
      </w:r>
      <w:r>
        <w:t xml:space="preserve"> a</w:t>
      </w:r>
      <w:r>
        <w:rPr>
          <w:spacing w:val="1"/>
        </w:rPr>
        <w:t xml:space="preserve"> </w:t>
      </w:r>
      <w:r>
        <w:rPr>
          <w:spacing w:val="-1"/>
        </w:rPr>
        <w:t>registered architect,</w:t>
      </w:r>
      <w:r>
        <w:rPr>
          <w:spacing w:val="-2"/>
        </w:rPr>
        <w:t xml:space="preserve"> </w:t>
      </w:r>
      <w:r>
        <w:rPr>
          <w:spacing w:val="-1"/>
        </w:rPr>
        <w:t xml:space="preserve">landscape architect, </w:t>
      </w:r>
      <w:r>
        <w:rPr>
          <w:spacing w:val="-2"/>
        </w:rPr>
        <w:t>or</w:t>
      </w:r>
      <w:r>
        <w:rPr>
          <w:spacing w:val="31"/>
        </w:rPr>
        <w:t xml:space="preserve"> </w:t>
      </w:r>
      <w:r>
        <w:rPr>
          <w:spacing w:val="-1"/>
        </w:rPr>
        <w:t>registered</w:t>
      </w:r>
      <w:r>
        <w:rPr>
          <w:spacing w:val="1"/>
        </w:rPr>
        <w:t xml:space="preserve"> </w:t>
      </w:r>
      <w:r>
        <w:rPr>
          <w:spacing w:val="-1"/>
        </w:rPr>
        <w:t>interior designer</w:t>
      </w:r>
      <w:r>
        <w:rPr>
          <w:spacing w:val="2"/>
        </w:rPr>
        <w:t xml:space="preserve"> </w:t>
      </w:r>
      <w:r>
        <w:rPr>
          <w:spacing w:val="-1"/>
        </w:rPr>
        <w:t>shall endeavor</w:t>
      </w:r>
      <w:r>
        <w:rPr>
          <w:spacing w:val="1"/>
        </w:rPr>
        <w:t xml:space="preserve"> </w:t>
      </w:r>
      <w:r>
        <w:t>to</w:t>
      </w:r>
      <w:r>
        <w:rPr>
          <w:spacing w:val="-3"/>
        </w:rPr>
        <w:t xml:space="preserve"> </w:t>
      </w:r>
      <w:r>
        <w:t>take</w:t>
      </w:r>
      <w:r>
        <w:rPr>
          <w:spacing w:val="-2"/>
        </w:rPr>
        <w:t xml:space="preserve"> </w:t>
      </w:r>
      <w:r>
        <w:rPr>
          <w:spacing w:val="-1"/>
        </w:rPr>
        <w:t>into</w:t>
      </w:r>
      <w:r>
        <w:rPr>
          <w:spacing w:val="-2"/>
        </w:rPr>
        <w:t xml:space="preserve"> </w:t>
      </w:r>
      <w:r>
        <w:rPr>
          <w:spacing w:val="-1"/>
        </w:rPr>
        <w:t>account</w:t>
      </w:r>
      <w:r>
        <w:rPr>
          <w:spacing w:val="-2"/>
        </w:rPr>
        <w:t xml:space="preserve"> </w:t>
      </w:r>
      <w:r>
        <w:rPr>
          <w:spacing w:val="-1"/>
        </w:rPr>
        <w:t>all</w:t>
      </w:r>
      <w:r>
        <w:rPr>
          <w:spacing w:val="38"/>
        </w:rPr>
        <w:t xml:space="preserve"> </w:t>
      </w:r>
      <w:r>
        <w:rPr>
          <w:spacing w:val="-1"/>
        </w:rPr>
        <w:t>applicable state</w:t>
      </w:r>
      <w:r>
        <w:t xml:space="preserve"> </w:t>
      </w:r>
      <w:r>
        <w:rPr>
          <w:spacing w:val="-1"/>
        </w:rPr>
        <w:t>and</w:t>
      </w:r>
      <w:r>
        <w:rPr>
          <w:spacing w:val="-4"/>
        </w:rPr>
        <w:t xml:space="preserve"> </w:t>
      </w:r>
      <w:r>
        <w:rPr>
          <w:spacing w:val="-1"/>
        </w:rPr>
        <w:t>municipal</w:t>
      </w:r>
      <w:r>
        <w:rPr>
          <w:spacing w:val="-2"/>
        </w:rPr>
        <w:t xml:space="preserve"> </w:t>
      </w:r>
      <w:r>
        <w:rPr>
          <w:spacing w:val="-1"/>
        </w:rPr>
        <w:t>building</w:t>
      </w:r>
      <w:r>
        <w:rPr>
          <w:spacing w:val="1"/>
        </w:rPr>
        <w:t xml:space="preserve"> </w:t>
      </w:r>
      <w:r>
        <w:rPr>
          <w:spacing w:val="-2"/>
        </w:rPr>
        <w:t>laws</w:t>
      </w:r>
      <w:r>
        <w:rPr>
          <w:spacing w:val="1"/>
        </w:rPr>
        <w:t xml:space="preserve"> </w:t>
      </w:r>
      <w:r>
        <w:rPr>
          <w:spacing w:val="-1"/>
        </w:rPr>
        <w:t>and</w:t>
      </w:r>
      <w:r>
        <w:rPr>
          <w:spacing w:val="-2"/>
        </w:rPr>
        <w:t xml:space="preserve"> </w:t>
      </w:r>
      <w:r>
        <w:rPr>
          <w:spacing w:val="-1"/>
        </w:rPr>
        <w:t>regulations.</w:t>
      </w:r>
      <w:r>
        <w:t xml:space="preserve"> </w:t>
      </w:r>
      <w:r>
        <w:rPr>
          <w:spacing w:val="-1"/>
        </w:rPr>
        <w:t>While</w:t>
      </w:r>
      <w:r>
        <w:rPr>
          <w:spacing w:val="1"/>
        </w:rPr>
        <w:t xml:space="preserve"> </w:t>
      </w:r>
      <w:r>
        <w:t>a</w:t>
      </w:r>
      <w:r>
        <w:rPr>
          <w:spacing w:val="37"/>
        </w:rPr>
        <w:t xml:space="preserve"> </w:t>
      </w:r>
      <w:r>
        <w:rPr>
          <w:spacing w:val="-1"/>
        </w:rPr>
        <w:t>registered architect,</w:t>
      </w:r>
      <w:r>
        <w:t xml:space="preserve"> </w:t>
      </w:r>
      <w:r>
        <w:rPr>
          <w:spacing w:val="-1"/>
        </w:rPr>
        <w:t xml:space="preserve">landscape architect, </w:t>
      </w:r>
      <w:r>
        <w:t>or</w:t>
      </w:r>
      <w:r>
        <w:rPr>
          <w:spacing w:val="-1"/>
        </w:rPr>
        <w:t xml:space="preserve"> registered interior designer</w:t>
      </w:r>
      <w:r>
        <w:rPr>
          <w:spacing w:val="47"/>
        </w:rPr>
        <w:t xml:space="preserve"> </w:t>
      </w:r>
      <w:r>
        <w:rPr>
          <w:spacing w:val="-1"/>
        </w:rPr>
        <w:t>may</w:t>
      </w:r>
      <w:r>
        <w:t xml:space="preserve"> </w:t>
      </w:r>
      <w:r>
        <w:rPr>
          <w:spacing w:val="-1"/>
        </w:rPr>
        <w:t xml:space="preserve">rely </w:t>
      </w:r>
      <w:r>
        <w:t>on</w:t>
      </w:r>
      <w:r>
        <w:rPr>
          <w:spacing w:val="-2"/>
        </w:rPr>
        <w:t xml:space="preserve"> </w:t>
      </w:r>
      <w:r>
        <w:rPr>
          <w:spacing w:val="-1"/>
        </w:rPr>
        <w:t xml:space="preserve">the </w:t>
      </w:r>
      <w:r>
        <w:rPr>
          <w:spacing w:val="-2"/>
        </w:rPr>
        <w:t>advice</w:t>
      </w:r>
      <w:r>
        <w:rPr>
          <w:spacing w:val="1"/>
        </w:rPr>
        <w:t xml:space="preserve"> </w:t>
      </w:r>
      <w:r>
        <w:t>of</w:t>
      </w:r>
      <w:r>
        <w:rPr>
          <w:spacing w:val="-2"/>
        </w:rPr>
        <w:t xml:space="preserve"> </w:t>
      </w:r>
      <w:r>
        <w:rPr>
          <w:spacing w:val="-1"/>
        </w:rPr>
        <w:t>other professionals (e.g.,</w:t>
      </w:r>
      <w:r>
        <w:t xml:space="preserve"> </w:t>
      </w:r>
      <w:r>
        <w:rPr>
          <w:spacing w:val="-1"/>
        </w:rPr>
        <w:t>attorneys,</w:t>
      </w:r>
      <w:r>
        <w:t xml:space="preserve"> </w:t>
      </w:r>
      <w:r>
        <w:rPr>
          <w:spacing w:val="-1"/>
        </w:rPr>
        <w:t>engineers,</w:t>
      </w:r>
      <w:r>
        <w:rPr>
          <w:spacing w:val="43"/>
        </w:rPr>
        <w:t xml:space="preserve"> </w:t>
      </w:r>
      <w:r>
        <w:rPr>
          <w:spacing w:val="-1"/>
        </w:rPr>
        <w:t>and</w:t>
      </w:r>
      <w:r>
        <w:rPr>
          <w:spacing w:val="1"/>
        </w:rPr>
        <w:t xml:space="preserve"> </w:t>
      </w:r>
      <w:r>
        <w:rPr>
          <w:spacing w:val="-1"/>
        </w:rPr>
        <w:t>other</w:t>
      </w:r>
      <w:r>
        <w:t xml:space="preserve"> </w:t>
      </w:r>
      <w:r>
        <w:rPr>
          <w:spacing w:val="-1"/>
        </w:rPr>
        <w:t xml:space="preserve">qualified persons) as </w:t>
      </w:r>
      <w:r>
        <w:t xml:space="preserve">to </w:t>
      </w:r>
      <w:r>
        <w:rPr>
          <w:spacing w:val="-1"/>
        </w:rPr>
        <w:t>the intent</w:t>
      </w:r>
      <w:r>
        <w:rPr>
          <w:spacing w:val="-4"/>
        </w:rPr>
        <w:t xml:space="preserve"> </w:t>
      </w:r>
      <w:r>
        <w:rPr>
          <w:spacing w:val="-1"/>
        </w:rPr>
        <w:t>and</w:t>
      </w:r>
      <w:r>
        <w:rPr>
          <w:spacing w:val="1"/>
        </w:rPr>
        <w:t xml:space="preserve"> </w:t>
      </w:r>
      <w:r>
        <w:rPr>
          <w:spacing w:val="-1"/>
        </w:rPr>
        <w:t>meaning</w:t>
      </w:r>
      <w:r>
        <w:rPr>
          <w:spacing w:val="-2"/>
        </w:rPr>
        <w:t xml:space="preserve"> </w:t>
      </w:r>
      <w:r>
        <w:t>of</w:t>
      </w:r>
      <w:r>
        <w:rPr>
          <w:spacing w:val="-2"/>
        </w:rPr>
        <w:t xml:space="preserve"> </w:t>
      </w:r>
      <w:r>
        <w:rPr>
          <w:spacing w:val="-1"/>
        </w:rPr>
        <w:t>such</w:t>
      </w:r>
      <w:r>
        <w:rPr>
          <w:spacing w:val="31"/>
        </w:rPr>
        <w:t xml:space="preserve"> </w:t>
      </w:r>
      <w:r>
        <w:rPr>
          <w:spacing w:val="-1"/>
        </w:rPr>
        <w:t>regulations,</w:t>
      </w:r>
      <w:r>
        <w:t xml:space="preserve"> </w:t>
      </w:r>
      <w:r>
        <w:rPr>
          <w:spacing w:val="-1"/>
        </w:rPr>
        <w:t>once having</w:t>
      </w:r>
      <w:r>
        <w:rPr>
          <w:spacing w:val="1"/>
        </w:rPr>
        <w:t xml:space="preserve"> </w:t>
      </w:r>
      <w:r>
        <w:rPr>
          <w:spacing w:val="-1"/>
        </w:rPr>
        <w:t>obtained such</w:t>
      </w:r>
      <w:r>
        <w:rPr>
          <w:spacing w:val="-2"/>
        </w:rPr>
        <w:t xml:space="preserve"> </w:t>
      </w:r>
      <w:r>
        <w:rPr>
          <w:spacing w:val="-1"/>
        </w:rPr>
        <w:t>advice,</w:t>
      </w:r>
      <w:r>
        <w:t xml:space="preserve"> a</w:t>
      </w:r>
      <w:r>
        <w:rPr>
          <w:spacing w:val="-1"/>
        </w:rPr>
        <w:t xml:space="preserve"> registered architect,</w:t>
      </w:r>
      <w:r>
        <w:rPr>
          <w:spacing w:val="37"/>
        </w:rPr>
        <w:t xml:space="preserve"> </w:t>
      </w:r>
      <w:r>
        <w:rPr>
          <w:spacing w:val="-1"/>
        </w:rPr>
        <w:t xml:space="preserve">landscape architect, </w:t>
      </w:r>
      <w:r>
        <w:rPr>
          <w:spacing w:val="-2"/>
        </w:rPr>
        <w:t>or</w:t>
      </w:r>
      <w:r>
        <w:rPr>
          <w:spacing w:val="1"/>
        </w:rPr>
        <w:t xml:space="preserve"> </w:t>
      </w:r>
      <w:r>
        <w:rPr>
          <w:spacing w:val="-1"/>
        </w:rPr>
        <w:t>registered</w:t>
      </w:r>
      <w:r>
        <w:rPr>
          <w:spacing w:val="1"/>
        </w:rPr>
        <w:t xml:space="preserve"> </w:t>
      </w:r>
      <w:r>
        <w:rPr>
          <w:spacing w:val="-1"/>
        </w:rPr>
        <w:t>interior designer</w:t>
      </w:r>
      <w:r>
        <w:rPr>
          <w:spacing w:val="4"/>
        </w:rPr>
        <w:t xml:space="preserve"> </w:t>
      </w:r>
      <w:r>
        <w:rPr>
          <w:spacing w:val="-1"/>
        </w:rPr>
        <w:t>shall not</w:t>
      </w:r>
      <w:r>
        <w:t xml:space="preserve"> </w:t>
      </w:r>
      <w:r>
        <w:rPr>
          <w:spacing w:val="-1"/>
        </w:rPr>
        <w:t>knowingly</w:t>
      </w:r>
      <w:r>
        <w:rPr>
          <w:spacing w:val="31"/>
        </w:rPr>
        <w:t xml:space="preserve"> </w:t>
      </w:r>
      <w:r>
        <w:rPr>
          <w:spacing w:val="-1"/>
        </w:rPr>
        <w:t>design</w:t>
      </w:r>
      <w:r>
        <w:rPr>
          <w:spacing w:val="-2"/>
        </w:rPr>
        <w:t xml:space="preserve"> </w:t>
      </w:r>
      <w:r>
        <w:t>a</w:t>
      </w:r>
      <w:r>
        <w:rPr>
          <w:spacing w:val="-1"/>
        </w:rPr>
        <w:t xml:space="preserve"> project</w:t>
      </w:r>
      <w:r>
        <w:rPr>
          <w:spacing w:val="-2"/>
        </w:rPr>
        <w:t xml:space="preserve"> </w:t>
      </w:r>
      <w:r>
        <w:rPr>
          <w:spacing w:val="-1"/>
        </w:rPr>
        <w:t>in</w:t>
      </w:r>
      <w:r>
        <w:t xml:space="preserve"> </w:t>
      </w:r>
      <w:r>
        <w:rPr>
          <w:spacing w:val="-1"/>
        </w:rPr>
        <w:t>violation</w:t>
      </w:r>
      <w:r>
        <w:t xml:space="preserve"> of</w:t>
      </w:r>
      <w:r>
        <w:rPr>
          <w:spacing w:val="-2"/>
        </w:rPr>
        <w:t xml:space="preserve"> </w:t>
      </w:r>
      <w:r>
        <w:rPr>
          <w:spacing w:val="-1"/>
        </w:rPr>
        <w:t>such</w:t>
      </w:r>
      <w:r>
        <w:rPr>
          <w:spacing w:val="-2"/>
        </w:rPr>
        <w:t xml:space="preserve"> </w:t>
      </w:r>
      <w:r>
        <w:rPr>
          <w:spacing w:val="-1"/>
        </w:rPr>
        <w:t>laws and</w:t>
      </w:r>
      <w:r>
        <w:rPr>
          <w:spacing w:val="-2"/>
        </w:rPr>
        <w:t xml:space="preserve"> </w:t>
      </w:r>
      <w:r>
        <w:rPr>
          <w:spacing w:val="-1"/>
        </w:rPr>
        <w:t>regulations.</w:t>
      </w:r>
    </w:p>
    <w:p w:rsidR="008E719F" w:rsidRDefault="00D45AB1">
      <w:pPr>
        <w:pStyle w:val="BodyText"/>
        <w:numPr>
          <w:ilvl w:val="1"/>
          <w:numId w:val="11"/>
        </w:numPr>
        <w:tabs>
          <w:tab w:val="left" w:pos="1181"/>
        </w:tabs>
        <w:spacing w:before="1" w:line="276" w:lineRule="auto"/>
        <w:ind w:right="372"/>
      </w:pPr>
      <w:r>
        <w:t>A</w:t>
      </w:r>
      <w:r>
        <w:rPr>
          <w:spacing w:val="1"/>
        </w:rPr>
        <w:t xml:space="preserve"> </w:t>
      </w:r>
      <w:r>
        <w:rPr>
          <w:spacing w:val="-1"/>
        </w:rPr>
        <w:t>registered architect,</w:t>
      </w:r>
      <w:r>
        <w:rPr>
          <w:spacing w:val="-2"/>
        </w:rPr>
        <w:t xml:space="preserve"> </w:t>
      </w:r>
      <w:r>
        <w:rPr>
          <w:spacing w:val="-1"/>
        </w:rPr>
        <w:t>landscape architect, and</w:t>
      </w:r>
      <w:r>
        <w:t xml:space="preserve"> </w:t>
      </w:r>
      <w:r>
        <w:rPr>
          <w:spacing w:val="-1"/>
        </w:rPr>
        <w:t>registered</w:t>
      </w:r>
      <w:r>
        <w:rPr>
          <w:spacing w:val="1"/>
        </w:rPr>
        <w:t xml:space="preserve"> </w:t>
      </w:r>
      <w:r>
        <w:rPr>
          <w:spacing w:val="-1"/>
        </w:rPr>
        <w:t>interior</w:t>
      </w:r>
      <w:r>
        <w:rPr>
          <w:spacing w:val="31"/>
        </w:rPr>
        <w:t xml:space="preserve"> </w:t>
      </w:r>
      <w:r>
        <w:rPr>
          <w:spacing w:val="-1"/>
        </w:rPr>
        <w:t>designer</w:t>
      </w:r>
      <w:r>
        <w:t xml:space="preserve"> </w:t>
      </w:r>
      <w:r>
        <w:rPr>
          <w:spacing w:val="-1"/>
        </w:rPr>
        <w:t>shall</w:t>
      </w:r>
      <w:r>
        <w:rPr>
          <w:spacing w:val="-2"/>
        </w:rPr>
        <w:t xml:space="preserve"> </w:t>
      </w:r>
      <w:r>
        <w:rPr>
          <w:spacing w:val="-1"/>
        </w:rPr>
        <w:t>undertake</w:t>
      </w:r>
      <w:r>
        <w:rPr>
          <w:spacing w:val="1"/>
        </w:rPr>
        <w:t xml:space="preserve"> </w:t>
      </w:r>
      <w:r>
        <w:t>to</w:t>
      </w:r>
      <w:r>
        <w:rPr>
          <w:spacing w:val="-3"/>
        </w:rPr>
        <w:t xml:space="preserve"> </w:t>
      </w:r>
      <w:r>
        <w:rPr>
          <w:spacing w:val="-1"/>
        </w:rPr>
        <w:t>perform</w:t>
      </w:r>
      <w:r>
        <w:rPr>
          <w:spacing w:val="-4"/>
        </w:rPr>
        <w:t xml:space="preserve"> </w:t>
      </w:r>
      <w:r>
        <w:rPr>
          <w:spacing w:val="-1"/>
        </w:rPr>
        <w:t>professional</w:t>
      </w:r>
      <w:r>
        <w:t xml:space="preserve"> </w:t>
      </w:r>
      <w:r>
        <w:rPr>
          <w:spacing w:val="-1"/>
        </w:rPr>
        <w:t>services</w:t>
      </w:r>
      <w:r>
        <w:t xml:space="preserve"> </w:t>
      </w:r>
      <w:r>
        <w:rPr>
          <w:spacing w:val="-1"/>
        </w:rPr>
        <w:t>only</w:t>
      </w:r>
      <w:r>
        <w:rPr>
          <w:spacing w:val="-2"/>
        </w:rPr>
        <w:t xml:space="preserve"> </w:t>
      </w:r>
      <w:r>
        <w:rPr>
          <w:spacing w:val="-1"/>
        </w:rPr>
        <w:t>when</w:t>
      </w:r>
      <w:r>
        <w:rPr>
          <w:spacing w:val="51"/>
        </w:rPr>
        <w:t xml:space="preserve"> </w:t>
      </w:r>
      <w:r>
        <w:rPr>
          <w:spacing w:val="-1"/>
        </w:rPr>
        <w:t xml:space="preserve">qualified </w:t>
      </w:r>
      <w:r>
        <w:t>to do</w:t>
      </w:r>
      <w:r>
        <w:rPr>
          <w:spacing w:val="-2"/>
        </w:rPr>
        <w:t xml:space="preserve"> </w:t>
      </w:r>
      <w:r>
        <w:t>so</w:t>
      </w:r>
      <w:r>
        <w:rPr>
          <w:spacing w:val="-2"/>
        </w:rPr>
        <w:t xml:space="preserve"> </w:t>
      </w:r>
      <w:r>
        <w:rPr>
          <w:spacing w:val="-1"/>
        </w:rPr>
        <w:t>by</w:t>
      </w:r>
      <w:r>
        <w:t xml:space="preserve"> </w:t>
      </w:r>
      <w:r>
        <w:rPr>
          <w:spacing w:val="-1"/>
        </w:rPr>
        <w:t>education,</w:t>
      </w:r>
      <w:r>
        <w:rPr>
          <w:spacing w:val="2"/>
        </w:rPr>
        <w:t xml:space="preserve"> </w:t>
      </w:r>
      <w:r>
        <w:rPr>
          <w:spacing w:val="-1"/>
        </w:rPr>
        <w:t>training,</w:t>
      </w:r>
      <w:r>
        <w:t xml:space="preserve"> </w:t>
      </w:r>
      <w:r>
        <w:rPr>
          <w:spacing w:val="-1"/>
        </w:rPr>
        <w:t>and</w:t>
      </w:r>
      <w:r>
        <w:rPr>
          <w:spacing w:val="-2"/>
        </w:rPr>
        <w:t xml:space="preserve"> </w:t>
      </w:r>
      <w:r>
        <w:rPr>
          <w:spacing w:val="-1"/>
        </w:rPr>
        <w:t>experience</w:t>
      </w:r>
      <w:r>
        <w:rPr>
          <w:spacing w:val="1"/>
        </w:rPr>
        <w:t xml:space="preserve"> </w:t>
      </w:r>
      <w:r>
        <w:rPr>
          <w:spacing w:val="-1"/>
        </w:rPr>
        <w:t>in</w:t>
      </w:r>
      <w:r>
        <w:rPr>
          <w:spacing w:val="-2"/>
        </w:rPr>
        <w:t xml:space="preserve"> </w:t>
      </w:r>
      <w:r>
        <w:rPr>
          <w:spacing w:val="-1"/>
        </w:rPr>
        <w:t>the specific</w:t>
      </w:r>
      <w:r>
        <w:rPr>
          <w:spacing w:val="23"/>
        </w:rPr>
        <w:t xml:space="preserve"> </w:t>
      </w:r>
      <w:r>
        <w:rPr>
          <w:spacing w:val="-1"/>
        </w:rPr>
        <w:t>technical</w:t>
      </w:r>
      <w:r>
        <w:rPr>
          <w:spacing w:val="-2"/>
        </w:rPr>
        <w:t xml:space="preserve"> </w:t>
      </w:r>
      <w:r>
        <w:rPr>
          <w:spacing w:val="-1"/>
        </w:rPr>
        <w:t>areas.</w:t>
      </w:r>
      <w:r>
        <w:rPr>
          <w:spacing w:val="2"/>
        </w:rPr>
        <w:t xml:space="preserve"> </w:t>
      </w:r>
      <w:r>
        <w:rPr>
          <w:spacing w:val="-2"/>
        </w:rPr>
        <w:t>This</w:t>
      </w:r>
      <w:r>
        <w:rPr>
          <w:spacing w:val="-1"/>
        </w:rPr>
        <w:t xml:space="preserve"> provision</w:t>
      </w:r>
      <w:r>
        <w:t xml:space="preserve"> </w:t>
      </w:r>
      <w:r>
        <w:rPr>
          <w:spacing w:val="-1"/>
        </w:rPr>
        <w:t>also</w:t>
      </w:r>
      <w:r>
        <w:rPr>
          <w:spacing w:val="-2"/>
        </w:rPr>
        <w:t xml:space="preserve"> </w:t>
      </w:r>
      <w:r>
        <w:rPr>
          <w:spacing w:val="-1"/>
        </w:rPr>
        <w:t>includes</w:t>
      </w:r>
      <w:r>
        <w:rPr>
          <w:spacing w:val="1"/>
        </w:rPr>
        <w:t xml:space="preserve"> </w:t>
      </w:r>
      <w:r>
        <w:rPr>
          <w:spacing w:val="-1"/>
        </w:rPr>
        <w:t>those</w:t>
      </w:r>
      <w:r>
        <w:t xml:space="preserve"> </w:t>
      </w:r>
      <w:r>
        <w:rPr>
          <w:spacing w:val="-1"/>
        </w:rPr>
        <w:t>whom</w:t>
      </w:r>
      <w:r>
        <w:rPr>
          <w:spacing w:val="-2"/>
        </w:rPr>
        <w:t xml:space="preserve"> </w:t>
      </w:r>
      <w:r>
        <w:rPr>
          <w:spacing w:val="-1"/>
        </w:rPr>
        <w:t>the registered</w:t>
      </w:r>
      <w:r>
        <w:rPr>
          <w:spacing w:val="49"/>
        </w:rPr>
        <w:t xml:space="preserve"> </w:t>
      </w:r>
      <w:r>
        <w:rPr>
          <w:spacing w:val="-1"/>
        </w:rPr>
        <w:t>architect,</w:t>
      </w:r>
      <w:r>
        <w:rPr>
          <w:spacing w:val="2"/>
        </w:rPr>
        <w:t xml:space="preserve"> </w:t>
      </w:r>
      <w:r>
        <w:rPr>
          <w:spacing w:val="-1"/>
        </w:rPr>
        <w:t>landscape</w:t>
      </w:r>
      <w:r>
        <w:t xml:space="preserve"> </w:t>
      </w:r>
      <w:r>
        <w:rPr>
          <w:spacing w:val="-1"/>
        </w:rPr>
        <w:t>architect,</w:t>
      </w:r>
      <w:r>
        <w:t xml:space="preserve"> </w:t>
      </w:r>
      <w:r>
        <w:rPr>
          <w:spacing w:val="-1"/>
        </w:rPr>
        <w:t>and</w:t>
      </w:r>
      <w:r>
        <w:rPr>
          <w:spacing w:val="-2"/>
        </w:rPr>
        <w:t xml:space="preserve"> </w:t>
      </w:r>
      <w:r>
        <w:rPr>
          <w:spacing w:val="-1"/>
        </w:rPr>
        <w:t>registered</w:t>
      </w:r>
      <w:r>
        <w:rPr>
          <w:spacing w:val="1"/>
        </w:rPr>
        <w:t xml:space="preserve"> </w:t>
      </w:r>
      <w:r>
        <w:rPr>
          <w:spacing w:val="-1"/>
        </w:rPr>
        <w:t>interior designer</w:t>
      </w:r>
      <w:r>
        <w:rPr>
          <w:spacing w:val="2"/>
        </w:rPr>
        <w:t xml:space="preserve"> </w:t>
      </w:r>
      <w:r>
        <w:rPr>
          <w:spacing w:val="-1"/>
        </w:rPr>
        <w:t>may</w:t>
      </w:r>
      <w:r>
        <w:rPr>
          <w:spacing w:val="34"/>
        </w:rPr>
        <w:t xml:space="preserve"> </w:t>
      </w:r>
      <w:r>
        <w:rPr>
          <w:spacing w:val="-1"/>
        </w:rPr>
        <w:t>engage as</w:t>
      </w:r>
      <w:r>
        <w:rPr>
          <w:spacing w:val="-3"/>
        </w:rPr>
        <w:t xml:space="preserve"> </w:t>
      </w:r>
      <w:r>
        <w:rPr>
          <w:spacing w:val="-1"/>
        </w:rPr>
        <w:t>consultants.</w:t>
      </w:r>
    </w:p>
    <w:p w:rsidR="008E719F" w:rsidRDefault="00D45AB1">
      <w:pPr>
        <w:pStyle w:val="BodyText"/>
        <w:numPr>
          <w:ilvl w:val="1"/>
          <w:numId w:val="11"/>
        </w:numPr>
        <w:tabs>
          <w:tab w:val="left" w:pos="1181"/>
        </w:tabs>
        <w:spacing w:line="276" w:lineRule="auto"/>
        <w:ind w:right="160"/>
      </w:pPr>
      <w:r>
        <w:t xml:space="preserve">No </w:t>
      </w:r>
      <w:r>
        <w:rPr>
          <w:spacing w:val="-1"/>
        </w:rPr>
        <w:t>individual</w:t>
      </w:r>
      <w:r>
        <w:rPr>
          <w:spacing w:val="-2"/>
        </w:rPr>
        <w:t xml:space="preserve"> </w:t>
      </w:r>
      <w:r>
        <w:rPr>
          <w:spacing w:val="-1"/>
        </w:rPr>
        <w:t>shall</w:t>
      </w:r>
      <w:r>
        <w:rPr>
          <w:spacing w:val="-2"/>
        </w:rPr>
        <w:t xml:space="preserve"> </w:t>
      </w:r>
      <w:r>
        <w:rPr>
          <w:spacing w:val="-1"/>
        </w:rPr>
        <w:t>be</w:t>
      </w:r>
      <w:r>
        <w:rPr>
          <w:spacing w:val="-3"/>
        </w:rPr>
        <w:t xml:space="preserve"> </w:t>
      </w:r>
      <w:r>
        <w:rPr>
          <w:spacing w:val="-1"/>
        </w:rPr>
        <w:t xml:space="preserve">permitted </w:t>
      </w:r>
      <w:r>
        <w:t>to</w:t>
      </w:r>
      <w:r>
        <w:rPr>
          <w:spacing w:val="-3"/>
        </w:rPr>
        <w:t xml:space="preserve"> </w:t>
      </w:r>
      <w:r>
        <w:rPr>
          <w:spacing w:val="-1"/>
        </w:rPr>
        <w:t>engage</w:t>
      </w:r>
      <w:r>
        <w:rPr>
          <w:spacing w:val="1"/>
        </w:rPr>
        <w:t xml:space="preserve"> </w:t>
      </w:r>
      <w:r>
        <w:rPr>
          <w:spacing w:val="-2"/>
        </w:rPr>
        <w:t>in</w:t>
      </w:r>
      <w:r>
        <w:t xml:space="preserve"> </w:t>
      </w:r>
      <w:r>
        <w:rPr>
          <w:spacing w:val="-1"/>
        </w:rPr>
        <w:t xml:space="preserve">the practice </w:t>
      </w:r>
      <w:r>
        <w:t>of</w:t>
      </w:r>
      <w:r>
        <w:rPr>
          <w:spacing w:val="-2"/>
        </w:rPr>
        <w:t xml:space="preserve"> </w:t>
      </w:r>
      <w:r>
        <w:rPr>
          <w:spacing w:val="-1"/>
        </w:rPr>
        <w:t>architecture</w:t>
      </w:r>
      <w:r>
        <w:rPr>
          <w:spacing w:val="41"/>
        </w:rPr>
        <w:t xml:space="preserve"> </w:t>
      </w:r>
      <w:r>
        <w:rPr>
          <w:spacing w:val="-1"/>
        </w:rPr>
        <w:t>or</w:t>
      </w:r>
      <w:r>
        <w:rPr>
          <w:spacing w:val="2"/>
        </w:rPr>
        <w:t xml:space="preserve"> </w:t>
      </w:r>
      <w:r>
        <w:rPr>
          <w:spacing w:val="-2"/>
        </w:rPr>
        <w:t>landscape</w:t>
      </w:r>
      <w:r>
        <w:rPr>
          <w:spacing w:val="-1"/>
        </w:rPr>
        <w:t xml:space="preserve"> architecture</w:t>
      </w:r>
      <w:r>
        <w:rPr>
          <w:spacing w:val="1"/>
        </w:rPr>
        <w:t xml:space="preserve"> </w:t>
      </w:r>
      <w:r>
        <w:rPr>
          <w:rFonts w:cs="Century Gothic"/>
        </w:rPr>
        <w:t>or</w:t>
      </w:r>
      <w:r>
        <w:rPr>
          <w:rFonts w:cs="Century Gothic"/>
          <w:spacing w:val="-1"/>
        </w:rPr>
        <w:t xml:space="preserve"> utilize</w:t>
      </w:r>
      <w:r>
        <w:rPr>
          <w:rFonts w:cs="Century Gothic"/>
          <w:spacing w:val="1"/>
        </w:rPr>
        <w:t xml:space="preserve"> </w:t>
      </w:r>
      <w:r>
        <w:rPr>
          <w:rFonts w:cs="Century Gothic"/>
          <w:spacing w:val="-1"/>
        </w:rPr>
        <w:t>the title</w:t>
      </w:r>
      <w:r>
        <w:rPr>
          <w:rFonts w:cs="Century Gothic"/>
          <w:spacing w:val="1"/>
        </w:rPr>
        <w:t xml:space="preserve"> </w:t>
      </w:r>
      <w:r>
        <w:rPr>
          <w:rFonts w:cs="Century Gothic"/>
          <w:spacing w:val="-1"/>
        </w:rPr>
        <w:t>“registered interior designer”</w:t>
      </w:r>
      <w:r>
        <w:rPr>
          <w:rFonts w:cs="Century Gothic"/>
          <w:spacing w:val="5"/>
        </w:rPr>
        <w:t xml:space="preserve"> </w:t>
      </w:r>
      <w:r>
        <w:rPr>
          <w:spacing w:val="-2"/>
        </w:rPr>
        <w:t>if,</w:t>
      </w:r>
      <w:r>
        <w:rPr>
          <w:spacing w:val="51"/>
        </w:rPr>
        <w:t xml:space="preserve"> </w:t>
      </w:r>
      <w:r>
        <w:rPr>
          <w:spacing w:val="-1"/>
        </w:rPr>
        <w:t>in</w:t>
      </w:r>
      <w:r>
        <w:t xml:space="preserve"> </w:t>
      </w:r>
      <w:r>
        <w:rPr>
          <w:spacing w:val="-1"/>
        </w:rPr>
        <w:t xml:space="preserve">the </w:t>
      </w:r>
      <w:r>
        <w:rPr>
          <w:rFonts w:cs="Century Gothic"/>
          <w:spacing w:val="-1"/>
        </w:rPr>
        <w:t>board’s</w:t>
      </w:r>
      <w:r>
        <w:rPr>
          <w:rFonts w:cs="Century Gothic"/>
        </w:rPr>
        <w:t xml:space="preserve"> </w:t>
      </w:r>
      <w:r>
        <w:rPr>
          <w:spacing w:val="-1"/>
        </w:rPr>
        <w:t>judgment,</w:t>
      </w:r>
      <w:r>
        <w:t xml:space="preserve"> </w:t>
      </w:r>
      <w:r>
        <w:rPr>
          <w:spacing w:val="-1"/>
        </w:rPr>
        <w:t>such</w:t>
      </w:r>
      <w:r>
        <w:t xml:space="preserve"> </w:t>
      </w:r>
      <w:r>
        <w:rPr>
          <w:spacing w:val="-1"/>
        </w:rPr>
        <w:t>individual</w:t>
      </w:r>
      <w:r>
        <w:rPr>
          <w:rFonts w:cs="Century Gothic"/>
          <w:spacing w:val="-1"/>
        </w:rPr>
        <w:t>’</w:t>
      </w:r>
      <w:r>
        <w:rPr>
          <w:spacing w:val="-1"/>
        </w:rPr>
        <w:t>s professional</w:t>
      </w:r>
      <w:r>
        <w:t xml:space="preserve"> </w:t>
      </w:r>
      <w:r>
        <w:rPr>
          <w:spacing w:val="-1"/>
        </w:rPr>
        <w:t>competence</w:t>
      </w:r>
      <w:r>
        <w:rPr>
          <w:spacing w:val="1"/>
        </w:rPr>
        <w:t xml:space="preserve"> </w:t>
      </w:r>
      <w:r>
        <w:rPr>
          <w:spacing w:val="-1"/>
        </w:rPr>
        <w:t>is</w:t>
      </w:r>
      <w:r>
        <w:rPr>
          <w:spacing w:val="33"/>
        </w:rPr>
        <w:t xml:space="preserve"> </w:t>
      </w:r>
      <w:r>
        <w:rPr>
          <w:spacing w:val="-1"/>
        </w:rPr>
        <w:t>substantially</w:t>
      </w:r>
      <w:r>
        <w:t xml:space="preserve"> </w:t>
      </w:r>
      <w:r>
        <w:rPr>
          <w:spacing w:val="-1"/>
        </w:rPr>
        <w:t>impaired</w:t>
      </w:r>
      <w:r>
        <w:rPr>
          <w:spacing w:val="-3"/>
        </w:rPr>
        <w:t xml:space="preserve"> </w:t>
      </w:r>
      <w:r>
        <w:rPr>
          <w:spacing w:val="-1"/>
        </w:rPr>
        <w:t>by</w:t>
      </w:r>
      <w:r>
        <w:rPr>
          <w:spacing w:val="1"/>
        </w:rPr>
        <w:t xml:space="preserve"> </w:t>
      </w:r>
      <w:r>
        <w:rPr>
          <w:spacing w:val="-1"/>
        </w:rPr>
        <w:t>physical</w:t>
      </w:r>
      <w:r>
        <w:rPr>
          <w:spacing w:val="-2"/>
        </w:rPr>
        <w:t xml:space="preserve"> </w:t>
      </w:r>
      <w:r>
        <w:t>or</w:t>
      </w:r>
      <w:r>
        <w:rPr>
          <w:spacing w:val="-1"/>
        </w:rPr>
        <w:t xml:space="preserve"> mental</w:t>
      </w:r>
      <w:r>
        <w:rPr>
          <w:spacing w:val="-2"/>
        </w:rPr>
        <w:t xml:space="preserve"> </w:t>
      </w:r>
      <w:r>
        <w:rPr>
          <w:spacing w:val="-1"/>
        </w:rPr>
        <w:t>disabilities.</w:t>
      </w:r>
    </w:p>
    <w:p w:rsidR="008E719F" w:rsidRDefault="00D45AB1">
      <w:pPr>
        <w:pStyle w:val="Heading3"/>
        <w:numPr>
          <w:ilvl w:val="0"/>
          <w:numId w:val="11"/>
        </w:numPr>
        <w:tabs>
          <w:tab w:val="left" w:pos="461"/>
        </w:tabs>
        <w:spacing w:before="197"/>
        <w:rPr>
          <w:b w:val="0"/>
          <w:bCs w:val="0"/>
        </w:rPr>
      </w:pPr>
      <w:bookmarkStart w:id="84" w:name="_Toc82512522"/>
      <w:r>
        <w:t>Conflicts</w:t>
      </w:r>
      <w:r>
        <w:rPr>
          <w:spacing w:val="-12"/>
        </w:rPr>
        <w:t xml:space="preserve"> </w:t>
      </w:r>
      <w:r>
        <w:rPr>
          <w:spacing w:val="-1"/>
        </w:rPr>
        <w:t>of</w:t>
      </w:r>
      <w:r>
        <w:rPr>
          <w:spacing w:val="-10"/>
        </w:rPr>
        <w:t xml:space="preserve"> </w:t>
      </w:r>
      <w:r>
        <w:t>Interest</w:t>
      </w:r>
      <w:bookmarkEnd w:id="84"/>
    </w:p>
    <w:p w:rsidR="008E719F" w:rsidRDefault="00D45AB1">
      <w:pPr>
        <w:pStyle w:val="BodyText"/>
        <w:numPr>
          <w:ilvl w:val="1"/>
          <w:numId w:val="11"/>
        </w:numPr>
        <w:tabs>
          <w:tab w:val="left" w:pos="1181"/>
        </w:tabs>
        <w:spacing w:before="43" w:line="276" w:lineRule="auto"/>
        <w:ind w:right="160"/>
      </w:pPr>
      <w:r>
        <w:t>A</w:t>
      </w:r>
      <w:r>
        <w:rPr>
          <w:spacing w:val="1"/>
        </w:rPr>
        <w:t xml:space="preserve"> </w:t>
      </w:r>
      <w:r>
        <w:rPr>
          <w:spacing w:val="-1"/>
        </w:rPr>
        <w:t>registered architect,</w:t>
      </w:r>
      <w:r>
        <w:rPr>
          <w:spacing w:val="-2"/>
        </w:rPr>
        <w:t xml:space="preserve"> </w:t>
      </w:r>
      <w:r>
        <w:rPr>
          <w:spacing w:val="-1"/>
        </w:rPr>
        <w:t>landscape architect,</w:t>
      </w:r>
      <w:r>
        <w:t xml:space="preserve"> </w:t>
      </w:r>
      <w:r>
        <w:rPr>
          <w:spacing w:val="-2"/>
        </w:rPr>
        <w:t>or</w:t>
      </w:r>
      <w:r>
        <w:rPr>
          <w:spacing w:val="2"/>
        </w:rPr>
        <w:t xml:space="preserve"> </w:t>
      </w:r>
      <w:r>
        <w:rPr>
          <w:spacing w:val="-1"/>
        </w:rPr>
        <w:t>registered</w:t>
      </w:r>
      <w:r>
        <w:rPr>
          <w:spacing w:val="1"/>
        </w:rPr>
        <w:t xml:space="preserve"> </w:t>
      </w:r>
      <w:r>
        <w:rPr>
          <w:spacing w:val="-1"/>
        </w:rPr>
        <w:t>interior designer</w:t>
      </w:r>
      <w:r>
        <w:rPr>
          <w:spacing w:val="41"/>
        </w:rPr>
        <w:t xml:space="preserve"> </w:t>
      </w:r>
      <w:r>
        <w:rPr>
          <w:spacing w:val="-1"/>
        </w:rPr>
        <w:t>shall</w:t>
      </w:r>
      <w:r>
        <w:t xml:space="preserve"> </w:t>
      </w:r>
      <w:r>
        <w:rPr>
          <w:spacing w:val="-1"/>
        </w:rPr>
        <w:t>not</w:t>
      </w:r>
      <w:r>
        <w:rPr>
          <w:spacing w:val="-2"/>
        </w:rPr>
        <w:t xml:space="preserve"> </w:t>
      </w:r>
      <w:r>
        <w:rPr>
          <w:spacing w:val="-1"/>
        </w:rPr>
        <w:t>accept</w:t>
      </w:r>
      <w:r>
        <w:rPr>
          <w:spacing w:val="-2"/>
        </w:rPr>
        <w:t xml:space="preserve"> </w:t>
      </w:r>
      <w:r>
        <w:rPr>
          <w:spacing w:val="-1"/>
        </w:rPr>
        <w:t>compensation</w:t>
      </w:r>
      <w:r>
        <w:rPr>
          <w:spacing w:val="-2"/>
        </w:rPr>
        <w:t xml:space="preserve"> </w:t>
      </w:r>
      <w:r>
        <w:t>for</w:t>
      </w:r>
      <w:r>
        <w:rPr>
          <w:spacing w:val="-1"/>
        </w:rPr>
        <w:t xml:space="preserve"> services</w:t>
      </w:r>
      <w:r>
        <w:t xml:space="preserve"> </w:t>
      </w:r>
      <w:r>
        <w:rPr>
          <w:spacing w:val="-2"/>
        </w:rPr>
        <w:t>from</w:t>
      </w:r>
      <w:r>
        <w:t xml:space="preserve"> </w:t>
      </w:r>
      <w:r>
        <w:rPr>
          <w:spacing w:val="-1"/>
        </w:rPr>
        <w:t>more than</w:t>
      </w:r>
      <w:r>
        <w:t xml:space="preserve"> </w:t>
      </w:r>
      <w:r>
        <w:rPr>
          <w:spacing w:val="-2"/>
        </w:rPr>
        <w:t>one</w:t>
      </w:r>
      <w:r>
        <w:rPr>
          <w:spacing w:val="-1"/>
        </w:rPr>
        <w:t xml:space="preserve"> party</w:t>
      </w:r>
      <w:r>
        <w:t xml:space="preserve"> on</w:t>
      </w:r>
      <w:r>
        <w:rPr>
          <w:spacing w:val="43"/>
        </w:rPr>
        <w:t xml:space="preserve"> </w:t>
      </w:r>
      <w:r>
        <w:t>a</w:t>
      </w:r>
      <w:r>
        <w:rPr>
          <w:spacing w:val="1"/>
        </w:rPr>
        <w:t xml:space="preserve"> </w:t>
      </w:r>
      <w:r>
        <w:rPr>
          <w:spacing w:val="-1"/>
        </w:rPr>
        <w:t>project</w:t>
      </w:r>
      <w:r>
        <w:rPr>
          <w:spacing w:val="-2"/>
        </w:rPr>
        <w:t xml:space="preserve"> </w:t>
      </w:r>
      <w:r>
        <w:rPr>
          <w:spacing w:val="-1"/>
        </w:rPr>
        <w:t>unless the</w:t>
      </w:r>
      <w:r>
        <w:rPr>
          <w:spacing w:val="-3"/>
        </w:rPr>
        <w:t xml:space="preserve"> </w:t>
      </w:r>
      <w:r>
        <w:rPr>
          <w:spacing w:val="-1"/>
        </w:rPr>
        <w:t>circumstances</w:t>
      </w:r>
      <w:r>
        <w:t xml:space="preserve"> </w:t>
      </w:r>
      <w:r>
        <w:rPr>
          <w:spacing w:val="-1"/>
        </w:rPr>
        <w:t>are fully</w:t>
      </w:r>
      <w:r>
        <w:t xml:space="preserve"> </w:t>
      </w:r>
      <w:r>
        <w:rPr>
          <w:spacing w:val="-1"/>
        </w:rPr>
        <w:t>disclosed and</w:t>
      </w:r>
      <w:r>
        <w:rPr>
          <w:spacing w:val="-2"/>
        </w:rPr>
        <w:t xml:space="preserve"> </w:t>
      </w:r>
      <w:r>
        <w:rPr>
          <w:spacing w:val="-1"/>
        </w:rPr>
        <w:t>agreed</w:t>
      </w:r>
      <w:r>
        <w:rPr>
          <w:spacing w:val="1"/>
        </w:rPr>
        <w:t xml:space="preserve"> </w:t>
      </w:r>
      <w:r>
        <w:t>to</w:t>
      </w:r>
      <w:r>
        <w:rPr>
          <w:spacing w:val="-3"/>
        </w:rPr>
        <w:t xml:space="preserve"> </w:t>
      </w:r>
      <w:r>
        <w:rPr>
          <w:spacing w:val="-1"/>
        </w:rPr>
        <w:t>by</w:t>
      </w:r>
      <w:r>
        <w:rPr>
          <w:spacing w:val="-2"/>
        </w:rPr>
        <w:t xml:space="preserve"> </w:t>
      </w:r>
      <w:r>
        <w:rPr>
          <w:spacing w:val="-1"/>
        </w:rPr>
        <w:t>all</w:t>
      </w:r>
      <w:r>
        <w:rPr>
          <w:spacing w:val="36"/>
        </w:rPr>
        <w:t xml:space="preserve"> </w:t>
      </w:r>
      <w:r>
        <w:rPr>
          <w:spacing w:val="-1"/>
        </w:rPr>
        <w:t>interested parties.</w:t>
      </w:r>
      <w:r>
        <w:rPr>
          <w:spacing w:val="2"/>
        </w:rPr>
        <w:t xml:space="preserve"> </w:t>
      </w:r>
      <w:r>
        <w:rPr>
          <w:spacing w:val="-1"/>
        </w:rPr>
        <w:t>The</w:t>
      </w:r>
      <w:r>
        <w:rPr>
          <w:spacing w:val="-4"/>
        </w:rPr>
        <w:t xml:space="preserve"> </w:t>
      </w:r>
      <w:r>
        <w:rPr>
          <w:spacing w:val="-1"/>
        </w:rPr>
        <w:t>disclosure and</w:t>
      </w:r>
      <w:r>
        <w:rPr>
          <w:spacing w:val="-2"/>
        </w:rPr>
        <w:t xml:space="preserve"> </w:t>
      </w:r>
      <w:r>
        <w:rPr>
          <w:spacing w:val="-1"/>
        </w:rPr>
        <w:t>agreement</w:t>
      </w:r>
      <w:r>
        <w:t xml:space="preserve"> </w:t>
      </w:r>
      <w:r>
        <w:rPr>
          <w:spacing w:val="-1"/>
        </w:rPr>
        <w:t>shall</w:t>
      </w:r>
      <w:r>
        <w:t xml:space="preserve"> </w:t>
      </w:r>
      <w:r>
        <w:rPr>
          <w:spacing w:val="-1"/>
        </w:rPr>
        <w:t>be</w:t>
      </w:r>
      <w:r>
        <w:rPr>
          <w:spacing w:val="1"/>
        </w:rPr>
        <w:t xml:space="preserve"> </w:t>
      </w:r>
      <w:r>
        <w:rPr>
          <w:spacing w:val="-1"/>
        </w:rPr>
        <w:t>in</w:t>
      </w:r>
      <w:r>
        <w:rPr>
          <w:spacing w:val="-4"/>
        </w:rPr>
        <w:t xml:space="preserve"> </w:t>
      </w:r>
      <w:r>
        <w:t>writing.</w:t>
      </w:r>
    </w:p>
    <w:p w:rsidR="008E719F" w:rsidRDefault="00D45AB1">
      <w:pPr>
        <w:pStyle w:val="BodyText"/>
        <w:numPr>
          <w:ilvl w:val="1"/>
          <w:numId w:val="11"/>
        </w:numPr>
        <w:tabs>
          <w:tab w:val="left" w:pos="1181"/>
        </w:tabs>
        <w:spacing w:line="276" w:lineRule="auto"/>
        <w:ind w:right="117"/>
      </w:pPr>
      <w:r>
        <w:rPr>
          <w:spacing w:val="-1"/>
        </w:rPr>
        <w:t>The</w:t>
      </w:r>
      <w:r>
        <w:rPr>
          <w:spacing w:val="1"/>
        </w:rPr>
        <w:t xml:space="preserve"> </w:t>
      </w:r>
      <w:r>
        <w:rPr>
          <w:spacing w:val="-1"/>
        </w:rPr>
        <w:t>architect,</w:t>
      </w:r>
      <w:r>
        <w:t xml:space="preserve"> </w:t>
      </w:r>
      <w:r>
        <w:rPr>
          <w:spacing w:val="-1"/>
        </w:rPr>
        <w:t>landscape</w:t>
      </w:r>
      <w:r>
        <w:t xml:space="preserve"> </w:t>
      </w:r>
      <w:r>
        <w:rPr>
          <w:spacing w:val="-1"/>
        </w:rPr>
        <w:t>architect,</w:t>
      </w:r>
      <w:r>
        <w:t xml:space="preserve"> or</w:t>
      </w:r>
      <w:r>
        <w:rPr>
          <w:spacing w:val="-1"/>
        </w:rPr>
        <w:t xml:space="preserve"> registered interior designer</w:t>
      </w:r>
      <w:r>
        <w:rPr>
          <w:spacing w:val="1"/>
        </w:rPr>
        <w:t xml:space="preserve"> </w:t>
      </w:r>
      <w:r>
        <w:rPr>
          <w:spacing w:val="-1"/>
        </w:rPr>
        <w:t>shall fully</w:t>
      </w:r>
      <w:r>
        <w:rPr>
          <w:spacing w:val="43"/>
        </w:rPr>
        <w:t xml:space="preserve"> </w:t>
      </w:r>
      <w:r>
        <w:rPr>
          <w:spacing w:val="-1"/>
        </w:rPr>
        <w:t>disclose in</w:t>
      </w:r>
      <w:r>
        <w:rPr>
          <w:spacing w:val="-2"/>
        </w:rPr>
        <w:t xml:space="preserve"> </w:t>
      </w:r>
      <w:r>
        <w:rPr>
          <w:spacing w:val="-1"/>
        </w:rPr>
        <w:t>writing</w:t>
      </w:r>
      <w:r>
        <w:rPr>
          <w:spacing w:val="1"/>
        </w:rPr>
        <w:t xml:space="preserve"> </w:t>
      </w:r>
      <w:r>
        <w:t xml:space="preserve">to </w:t>
      </w:r>
      <w:r>
        <w:rPr>
          <w:spacing w:val="-2"/>
        </w:rPr>
        <w:t>the</w:t>
      </w:r>
      <w:r>
        <w:rPr>
          <w:spacing w:val="1"/>
        </w:rPr>
        <w:t xml:space="preserve"> </w:t>
      </w:r>
      <w:r>
        <w:rPr>
          <w:spacing w:val="-1"/>
        </w:rPr>
        <w:t>architect</w:t>
      </w:r>
      <w:r>
        <w:rPr>
          <w:rFonts w:cs="Century Gothic"/>
          <w:spacing w:val="-1"/>
        </w:rPr>
        <w:t>’</w:t>
      </w:r>
      <w:r>
        <w:rPr>
          <w:spacing w:val="-1"/>
        </w:rPr>
        <w:t>s</w:t>
      </w:r>
      <w:r>
        <w:rPr>
          <w:rFonts w:cs="Century Gothic"/>
          <w:spacing w:val="-1"/>
        </w:rPr>
        <w:t>,</w:t>
      </w:r>
      <w:r>
        <w:rPr>
          <w:rFonts w:cs="Century Gothic"/>
        </w:rPr>
        <w:t xml:space="preserve"> </w:t>
      </w:r>
      <w:r>
        <w:rPr>
          <w:rFonts w:cs="Century Gothic"/>
          <w:spacing w:val="-1"/>
        </w:rPr>
        <w:t>landscape</w:t>
      </w:r>
      <w:r>
        <w:rPr>
          <w:rFonts w:cs="Century Gothic"/>
        </w:rPr>
        <w:t xml:space="preserve"> </w:t>
      </w:r>
      <w:r>
        <w:rPr>
          <w:rFonts w:cs="Century Gothic"/>
          <w:spacing w:val="-1"/>
        </w:rPr>
        <w:t>architect’s</w:t>
      </w:r>
      <w:r>
        <w:rPr>
          <w:spacing w:val="-1"/>
        </w:rPr>
        <w:t>,</w:t>
      </w:r>
      <w:r>
        <w:rPr>
          <w:spacing w:val="3"/>
        </w:rPr>
        <w:t xml:space="preserve"> </w:t>
      </w:r>
      <w:r>
        <w:rPr>
          <w:spacing w:val="-2"/>
        </w:rPr>
        <w:t>or</w:t>
      </w:r>
      <w:r>
        <w:rPr>
          <w:spacing w:val="-1"/>
        </w:rPr>
        <w:t xml:space="preserve"> registered</w:t>
      </w:r>
      <w:r>
        <w:rPr>
          <w:spacing w:val="53"/>
        </w:rPr>
        <w:t xml:space="preserve"> </w:t>
      </w:r>
      <w:r>
        <w:rPr>
          <w:rFonts w:cs="Century Gothic"/>
          <w:spacing w:val="-1"/>
        </w:rPr>
        <w:t>interior</w:t>
      </w:r>
      <w:r>
        <w:rPr>
          <w:rFonts w:cs="Century Gothic"/>
          <w:spacing w:val="1"/>
        </w:rPr>
        <w:t xml:space="preserve"> </w:t>
      </w:r>
      <w:r>
        <w:rPr>
          <w:rFonts w:cs="Century Gothic"/>
          <w:spacing w:val="-1"/>
        </w:rPr>
        <w:t>designer’s</w:t>
      </w:r>
      <w:r>
        <w:rPr>
          <w:rFonts w:cs="Century Gothic"/>
        </w:rPr>
        <w:t xml:space="preserve"> </w:t>
      </w:r>
      <w:r>
        <w:rPr>
          <w:spacing w:val="-1"/>
        </w:rPr>
        <w:t>employer</w:t>
      </w:r>
      <w:r>
        <w:rPr>
          <w:spacing w:val="2"/>
        </w:rPr>
        <w:t xml:space="preserve"> </w:t>
      </w:r>
      <w:r>
        <w:t>or</w:t>
      </w:r>
      <w:r>
        <w:rPr>
          <w:spacing w:val="-4"/>
        </w:rPr>
        <w:t xml:space="preserve"> </w:t>
      </w:r>
      <w:r>
        <w:rPr>
          <w:spacing w:val="-1"/>
        </w:rPr>
        <w:t>client</w:t>
      </w:r>
      <w:r>
        <w:t xml:space="preserve"> </w:t>
      </w:r>
      <w:r>
        <w:rPr>
          <w:spacing w:val="-1"/>
        </w:rPr>
        <w:t>any</w:t>
      </w:r>
      <w:r>
        <w:rPr>
          <w:spacing w:val="-2"/>
        </w:rPr>
        <w:t xml:space="preserve"> </w:t>
      </w:r>
      <w:r>
        <w:rPr>
          <w:spacing w:val="-1"/>
        </w:rPr>
        <w:t>business association</w:t>
      </w:r>
      <w:r>
        <w:t xml:space="preserve"> </w:t>
      </w:r>
      <w:r>
        <w:rPr>
          <w:spacing w:val="-2"/>
        </w:rPr>
        <w:t>or</w:t>
      </w:r>
      <w:r>
        <w:rPr>
          <w:spacing w:val="1"/>
        </w:rPr>
        <w:t xml:space="preserve"> </w:t>
      </w:r>
      <w:r>
        <w:rPr>
          <w:spacing w:val="-1"/>
        </w:rPr>
        <w:t>direct</w:t>
      </w:r>
      <w:r>
        <w:t xml:space="preserve"> </w:t>
      </w:r>
      <w:r>
        <w:rPr>
          <w:spacing w:val="-2"/>
        </w:rPr>
        <w:t>or</w:t>
      </w:r>
      <w:r>
        <w:rPr>
          <w:spacing w:val="33"/>
        </w:rPr>
        <w:t xml:space="preserve"> </w:t>
      </w:r>
      <w:r>
        <w:rPr>
          <w:spacing w:val="-1"/>
        </w:rPr>
        <w:t>indirect</w:t>
      </w:r>
      <w:r>
        <w:rPr>
          <w:spacing w:val="-2"/>
        </w:rPr>
        <w:t xml:space="preserve"> </w:t>
      </w:r>
      <w:r>
        <w:rPr>
          <w:spacing w:val="-1"/>
        </w:rPr>
        <w:t>financial</w:t>
      </w:r>
      <w:r>
        <w:rPr>
          <w:spacing w:val="2"/>
        </w:rPr>
        <w:t xml:space="preserve"> </w:t>
      </w:r>
      <w:r>
        <w:rPr>
          <w:spacing w:val="-1"/>
        </w:rPr>
        <w:t>interest</w:t>
      </w:r>
      <w:r>
        <w:rPr>
          <w:spacing w:val="1"/>
        </w:rPr>
        <w:t xml:space="preserve"> </w:t>
      </w:r>
      <w:r>
        <w:rPr>
          <w:spacing w:val="-1"/>
        </w:rPr>
        <w:t>that</w:t>
      </w:r>
      <w:r>
        <w:rPr>
          <w:spacing w:val="-4"/>
        </w:rPr>
        <w:t xml:space="preserve"> </w:t>
      </w:r>
      <w:r>
        <w:rPr>
          <w:spacing w:val="-1"/>
        </w:rPr>
        <w:t>could</w:t>
      </w:r>
      <w:r>
        <w:rPr>
          <w:spacing w:val="1"/>
        </w:rPr>
        <w:t xml:space="preserve"> </w:t>
      </w:r>
      <w:r>
        <w:rPr>
          <w:spacing w:val="-1"/>
        </w:rPr>
        <w:t>influence the</w:t>
      </w:r>
      <w:r>
        <w:rPr>
          <w:spacing w:val="1"/>
        </w:rPr>
        <w:t xml:space="preserve"> </w:t>
      </w:r>
      <w:r>
        <w:rPr>
          <w:spacing w:val="-1"/>
        </w:rPr>
        <w:t>architect</w:t>
      </w:r>
      <w:r>
        <w:rPr>
          <w:rFonts w:cs="Century Gothic"/>
          <w:spacing w:val="-1"/>
        </w:rPr>
        <w:t>’</w:t>
      </w:r>
      <w:r>
        <w:rPr>
          <w:spacing w:val="-1"/>
        </w:rPr>
        <w:t>s,</w:t>
      </w:r>
      <w:r>
        <w:t xml:space="preserve"> </w:t>
      </w:r>
      <w:r>
        <w:rPr>
          <w:spacing w:val="-1"/>
        </w:rPr>
        <w:t>landscape</w:t>
      </w:r>
    </w:p>
    <w:p w:rsidR="008E719F" w:rsidRDefault="008E719F">
      <w:pPr>
        <w:spacing w:line="276" w:lineRule="auto"/>
        <w:sectPr w:rsidR="008E719F">
          <w:footerReference w:type="default" r:id="rId26"/>
          <w:pgSz w:w="12240" w:h="15840"/>
          <w:pgMar w:top="1420" w:right="1340" w:bottom="1200" w:left="1700" w:header="0" w:footer="1018" w:gutter="0"/>
          <w:pgNumType w:start="41"/>
          <w:cols w:space="720"/>
        </w:sectPr>
      </w:pPr>
    </w:p>
    <w:p w:rsidR="008E719F" w:rsidRDefault="00D45AB1">
      <w:pPr>
        <w:pStyle w:val="BodyText"/>
        <w:spacing w:before="39" w:line="276" w:lineRule="auto"/>
        <w:ind w:right="117" w:firstLine="0"/>
      </w:pPr>
      <w:r>
        <w:rPr>
          <w:rFonts w:cs="Century Gothic"/>
          <w:spacing w:val="-1"/>
        </w:rPr>
        <w:lastRenderedPageBreak/>
        <w:t>architect’s</w:t>
      </w:r>
      <w:r>
        <w:rPr>
          <w:spacing w:val="-1"/>
        </w:rPr>
        <w:t>,</w:t>
      </w:r>
      <w:r>
        <w:t xml:space="preserve"> </w:t>
      </w:r>
      <w:r>
        <w:rPr>
          <w:rFonts w:cs="Century Gothic"/>
        </w:rPr>
        <w:t>or</w:t>
      </w:r>
      <w:r>
        <w:rPr>
          <w:rFonts w:cs="Century Gothic"/>
          <w:spacing w:val="-1"/>
        </w:rPr>
        <w:t xml:space="preserve"> registered</w:t>
      </w:r>
      <w:r>
        <w:rPr>
          <w:rFonts w:cs="Century Gothic"/>
          <w:spacing w:val="1"/>
        </w:rPr>
        <w:t xml:space="preserve"> </w:t>
      </w:r>
      <w:r>
        <w:rPr>
          <w:rFonts w:cs="Century Gothic"/>
          <w:spacing w:val="-1"/>
        </w:rPr>
        <w:t>interior designer’s</w:t>
      </w:r>
      <w:r>
        <w:rPr>
          <w:rFonts w:cs="Century Gothic"/>
          <w:spacing w:val="1"/>
        </w:rPr>
        <w:t xml:space="preserve"> </w:t>
      </w:r>
      <w:r>
        <w:rPr>
          <w:spacing w:val="-1"/>
        </w:rPr>
        <w:t>judgment</w:t>
      </w:r>
      <w:r>
        <w:t xml:space="preserve"> </w:t>
      </w:r>
      <w:r>
        <w:rPr>
          <w:spacing w:val="-2"/>
        </w:rPr>
        <w:t>or</w:t>
      </w:r>
      <w:r>
        <w:rPr>
          <w:spacing w:val="-1"/>
        </w:rPr>
        <w:t xml:space="preserve"> decisions in</w:t>
      </w:r>
      <w:r>
        <w:rPr>
          <w:spacing w:val="47"/>
        </w:rPr>
        <w:t xml:space="preserve"> </w:t>
      </w:r>
      <w:r>
        <w:rPr>
          <w:spacing w:val="-1"/>
        </w:rPr>
        <w:t>connection</w:t>
      </w:r>
      <w:r>
        <w:rPr>
          <w:spacing w:val="-2"/>
        </w:rPr>
        <w:t xml:space="preserve"> </w:t>
      </w:r>
      <w:r>
        <w:t>with</w:t>
      </w:r>
      <w:r>
        <w:rPr>
          <w:spacing w:val="1"/>
        </w:rPr>
        <w:t xml:space="preserve"> </w:t>
      </w:r>
      <w:r>
        <w:rPr>
          <w:spacing w:val="-1"/>
        </w:rPr>
        <w:t xml:space="preserve">his </w:t>
      </w:r>
      <w:r>
        <w:rPr>
          <w:spacing w:val="-2"/>
        </w:rPr>
        <w:t>or</w:t>
      </w:r>
      <w:r>
        <w:rPr>
          <w:spacing w:val="-1"/>
        </w:rPr>
        <w:t xml:space="preserve"> </w:t>
      </w:r>
      <w:r>
        <w:t xml:space="preserve">her </w:t>
      </w:r>
      <w:r>
        <w:rPr>
          <w:spacing w:val="-1"/>
        </w:rPr>
        <w:t>services.</w:t>
      </w:r>
      <w:r>
        <w:t xml:space="preserve"> </w:t>
      </w:r>
      <w:r>
        <w:rPr>
          <w:spacing w:val="-1"/>
        </w:rPr>
        <w:t>Should</w:t>
      </w:r>
      <w:r>
        <w:rPr>
          <w:spacing w:val="-2"/>
        </w:rPr>
        <w:t xml:space="preserve"> the</w:t>
      </w:r>
      <w:r>
        <w:rPr>
          <w:spacing w:val="1"/>
        </w:rPr>
        <w:t xml:space="preserve"> </w:t>
      </w:r>
      <w:r>
        <w:rPr>
          <w:spacing w:val="-1"/>
        </w:rPr>
        <w:t>employer</w:t>
      </w:r>
      <w:r>
        <w:t xml:space="preserve"> or</w:t>
      </w:r>
      <w:r>
        <w:rPr>
          <w:spacing w:val="-4"/>
        </w:rPr>
        <w:t xml:space="preserve"> </w:t>
      </w:r>
      <w:r>
        <w:rPr>
          <w:spacing w:val="-1"/>
        </w:rPr>
        <w:t>client</w:t>
      </w:r>
      <w:r>
        <w:t xml:space="preserve"> </w:t>
      </w:r>
      <w:r>
        <w:rPr>
          <w:spacing w:val="-1"/>
        </w:rPr>
        <w:t>object</w:t>
      </w:r>
      <w:r>
        <w:rPr>
          <w:spacing w:val="-2"/>
        </w:rPr>
        <w:t xml:space="preserve"> </w:t>
      </w:r>
      <w:r>
        <w:t>to</w:t>
      </w:r>
      <w:r>
        <w:rPr>
          <w:spacing w:val="35"/>
        </w:rPr>
        <w:t xml:space="preserve"> </w:t>
      </w:r>
      <w:r>
        <w:t>such</w:t>
      </w:r>
      <w:r>
        <w:rPr>
          <w:spacing w:val="-2"/>
        </w:rPr>
        <w:t xml:space="preserve"> </w:t>
      </w:r>
      <w:r>
        <w:rPr>
          <w:spacing w:val="-1"/>
        </w:rPr>
        <w:t>association</w:t>
      </w:r>
      <w:r>
        <w:t xml:space="preserve"> </w:t>
      </w:r>
      <w:r>
        <w:rPr>
          <w:spacing w:val="-2"/>
        </w:rPr>
        <w:t>or</w:t>
      </w:r>
      <w:r>
        <w:rPr>
          <w:spacing w:val="1"/>
        </w:rPr>
        <w:t xml:space="preserve"> </w:t>
      </w:r>
      <w:r>
        <w:rPr>
          <w:spacing w:val="-1"/>
        </w:rPr>
        <w:t>financial</w:t>
      </w:r>
      <w:r>
        <w:t xml:space="preserve"> </w:t>
      </w:r>
      <w:r>
        <w:rPr>
          <w:spacing w:val="-1"/>
        </w:rPr>
        <w:t>interests,</w:t>
      </w:r>
      <w:r>
        <w:rPr>
          <w:spacing w:val="2"/>
        </w:rPr>
        <w:t xml:space="preserve"> </w:t>
      </w:r>
      <w:r>
        <w:rPr>
          <w:spacing w:val="-2"/>
        </w:rPr>
        <w:t>the</w:t>
      </w:r>
      <w:r>
        <w:rPr>
          <w:spacing w:val="-1"/>
        </w:rPr>
        <w:t xml:space="preserve"> architect,</w:t>
      </w:r>
      <w:r>
        <w:t xml:space="preserve"> </w:t>
      </w:r>
      <w:r>
        <w:rPr>
          <w:spacing w:val="-1"/>
        </w:rPr>
        <w:t>landscape</w:t>
      </w:r>
      <w:r>
        <w:t xml:space="preserve"> </w:t>
      </w:r>
      <w:r>
        <w:rPr>
          <w:spacing w:val="-1"/>
        </w:rPr>
        <w:t>architect,</w:t>
      </w:r>
      <w:r>
        <w:rPr>
          <w:spacing w:val="37"/>
        </w:rPr>
        <w:t xml:space="preserve"> </w:t>
      </w:r>
      <w:r>
        <w:t>or</w:t>
      </w:r>
      <w:r>
        <w:rPr>
          <w:spacing w:val="1"/>
        </w:rPr>
        <w:t xml:space="preserve"> </w:t>
      </w:r>
      <w:r>
        <w:rPr>
          <w:spacing w:val="-1"/>
        </w:rPr>
        <w:t>registered</w:t>
      </w:r>
      <w:r>
        <w:rPr>
          <w:spacing w:val="1"/>
        </w:rPr>
        <w:t xml:space="preserve"> </w:t>
      </w:r>
      <w:r>
        <w:rPr>
          <w:spacing w:val="-1"/>
        </w:rPr>
        <w:t>interior designer</w:t>
      </w:r>
      <w:r>
        <w:rPr>
          <w:spacing w:val="2"/>
        </w:rPr>
        <w:t xml:space="preserve"> </w:t>
      </w:r>
      <w:r>
        <w:rPr>
          <w:spacing w:val="-1"/>
        </w:rPr>
        <w:t>shall</w:t>
      </w:r>
      <w:r>
        <w:rPr>
          <w:spacing w:val="-2"/>
        </w:rPr>
        <w:t xml:space="preserve"> </w:t>
      </w:r>
      <w:r>
        <w:rPr>
          <w:spacing w:val="-1"/>
        </w:rPr>
        <w:t>either terminate such</w:t>
      </w:r>
      <w:r>
        <w:rPr>
          <w:spacing w:val="-2"/>
        </w:rPr>
        <w:t xml:space="preserve"> association</w:t>
      </w:r>
      <w:r>
        <w:t xml:space="preserve"> or</w:t>
      </w:r>
      <w:r>
        <w:rPr>
          <w:spacing w:val="65"/>
        </w:rPr>
        <w:t xml:space="preserve"> </w:t>
      </w:r>
      <w:r>
        <w:rPr>
          <w:spacing w:val="-1"/>
        </w:rPr>
        <w:t>interests</w:t>
      </w:r>
      <w:r>
        <w:rPr>
          <w:spacing w:val="2"/>
        </w:rPr>
        <w:t xml:space="preserve"> </w:t>
      </w:r>
      <w:r>
        <w:rPr>
          <w:spacing w:val="-2"/>
        </w:rPr>
        <w:t>or</w:t>
      </w:r>
      <w:r>
        <w:rPr>
          <w:spacing w:val="1"/>
        </w:rPr>
        <w:t xml:space="preserve"> </w:t>
      </w:r>
      <w:r>
        <w:rPr>
          <w:spacing w:val="-2"/>
        </w:rPr>
        <w:t>offer</w:t>
      </w:r>
      <w:r>
        <w:rPr>
          <w:spacing w:val="1"/>
        </w:rPr>
        <w:t xml:space="preserve"> </w:t>
      </w:r>
      <w:r>
        <w:t>to</w:t>
      </w:r>
      <w:r>
        <w:rPr>
          <w:spacing w:val="-3"/>
        </w:rPr>
        <w:t xml:space="preserve"> </w:t>
      </w:r>
      <w:r>
        <w:rPr>
          <w:spacing w:val="-1"/>
        </w:rPr>
        <w:t>give</w:t>
      </w:r>
      <w:r>
        <w:rPr>
          <w:spacing w:val="1"/>
        </w:rPr>
        <w:t xml:space="preserve"> </w:t>
      </w:r>
      <w:r>
        <w:rPr>
          <w:spacing w:val="-2"/>
        </w:rPr>
        <w:t>up</w:t>
      </w:r>
      <w:r>
        <w:rPr>
          <w:spacing w:val="1"/>
        </w:rPr>
        <w:t xml:space="preserve"> </w:t>
      </w:r>
      <w:r>
        <w:rPr>
          <w:spacing w:val="-2"/>
        </w:rPr>
        <w:t>the</w:t>
      </w:r>
      <w:r>
        <w:rPr>
          <w:spacing w:val="-1"/>
        </w:rPr>
        <w:t xml:space="preserve"> commission</w:t>
      </w:r>
      <w:r>
        <w:t xml:space="preserve"> </w:t>
      </w:r>
      <w:r>
        <w:rPr>
          <w:spacing w:val="-2"/>
        </w:rPr>
        <w:t>or</w:t>
      </w:r>
      <w:r>
        <w:rPr>
          <w:spacing w:val="1"/>
        </w:rPr>
        <w:t xml:space="preserve"> </w:t>
      </w:r>
      <w:r>
        <w:rPr>
          <w:spacing w:val="-1"/>
        </w:rPr>
        <w:t>employment.</w:t>
      </w:r>
    </w:p>
    <w:p w:rsidR="008E719F" w:rsidRDefault="00D45AB1">
      <w:pPr>
        <w:pStyle w:val="BodyText"/>
        <w:numPr>
          <w:ilvl w:val="1"/>
          <w:numId w:val="11"/>
        </w:numPr>
        <w:tabs>
          <w:tab w:val="left" w:pos="1181"/>
        </w:tabs>
        <w:spacing w:line="276" w:lineRule="auto"/>
        <w:ind w:right="270"/>
      </w:pPr>
      <w:r>
        <w:t xml:space="preserve">An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w:t>
      </w:r>
      <w:r>
        <w:rPr>
          <w:spacing w:val="3"/>
        </w:rPr>
        <w:t xml:space="preserve"> </w:t>
      </w:r>
      <w:r>
        <w:rPr>
          <w:spacing w:val="-1"/>
        </w:rPr>
        <w:t>shall not</w:t>
      </w:r>
      <w:r>
        <w:rPr>
          <w:spacing w:val="51"/>
        </w:rPr>
        <w:t xml:space="preserve"> </w:t>
      </w:r>
      <w:r>
        <w:rPr>
          <w:spacing w:val="-1"/>
        </w:rPr>
        <w:t>solicit</w:t>
      </w:r>
      <w:r>
        <w:t xml:space="preserve"> or</w:t>
      </w:r>
      <w:r>
        <w:rPr>
          <w:spacing w:val="-1"/>
        </w:rPr>
        <w:t xml:space="preserve"> accept</w:t>
      </w:r>
      <w:r>
        <w:rPr>
          <w:spacing w:val="-2"/>
        </w:rPr>
        <w:t xml:space="preserve"> </w:t>
      </w:r>
      <w:r>
        <w:rPr>
          <w:spacing w:val="-1"/>
        </w:rPr>
        <w:t>compensation</w:t>
      </w:r>
      <w:r>
        <w:rPr>
          <w:spacing w:val="-2"/>
        </w:rPr>
        <w:t xml:space="preserve"> </w:t>
      </w:r>
      <w:r>
        <w:rPr>
          <w:spacing w:val="-1"/>
        </w:rPr>
        <w:t>in</w:t>
      </w:r>
      <w:r>
        <w:t xml:space="preserve"> </w:t>
      </w:r>
      <w:r>
        <w:rPr>
          <w:spacing w:val="-1"/>
        </w:rPr>
        <w:t>return</w:t>
      </w:r>
      <w:r>
        <w:rPr>
          <w:spacing w:val="-2"/>
        </w:rPr>
        <w:t xml:space="preserve"> </w:t>
      </w:r>
      <w:r>
        <w:rPr>
          <w:spacing w:val="-1"/>
        </w:rPr>
        <w:t>for specifying</w:t>
      </w:r>
      <w:r>
        <w:rPr>
          <w:spacing w:val="1"/>
        </w:rPr>
        <w:t xml:space="preserve"> </w:t>
      </w:r>
      <w:r>
        <w:t>or</w:t>
      </w:r>
      <w:r>
        <w:rPr>
          <w:spacing w:val="-1"/>
        </w:rPr>
        <w:t xml:space="preserve"> endorsing</w:t>
      </w:r>
      <w:r>
        <w:rPr>
          <w:spacing w:val="37"/>
        </w:rPr>
        <w:t xml:space="preserve"> </w:t>
      </w:r>
      <w:r>
        <w:rPr>
          <w:spacing w:val="-1"/>
        </w:rPr>
        <w:t xml:space="preserve">products </w:t>
      </w:r>
      <w:r>
        <w:rPr>
          <w:spacing w:val="-2"/>
        </w:rPr>
        <w:t>and</w:t>
      </w:r>
      <w:r>
        <w:rPr>
          <w:spacing w:val="1"/>
        </w:rPr>
        <w:t xml:space="preserve"> </w:t>
      </w:r>
      <w:r>
        <w:rPr>
          <w:spacing w:val="-2"/>
        </w:rPr>
        <w:t>materials.</w:t>
      </w:r>
    </w:p>
    <w:p w:rsidR="008E719F" w:rsidRDefault="00D45AB1">
      <w:pPr>
        <w:pStyle w:val="BodyText"/>
        <w:numPr>
          <w:ilvl w:val="1"/>
          <w:numId w:val="11"/>
        </w:numPr>
        <w:tabs>
          <w:tab w:val="left" w:pos="1181"/>
        </w:tabs>
        <w:spacing w:line="276" w:lineRule="auto"/>
        <w:ind w:right="635"/>
      </w:pPr>
      <w:r>
        <w:rPr>
          <w:spacing w:val="-1"/>
        </w:rPr>
        <w:t>When</w:t>
      </w:r>
      <w:r>
        <w:rPr>
          <w:spacing w:val="-2"/>
        </w:rPr>
        <w:t xml:space="preserve"> </w:t>
      </w:r>
      <w:r>
        <w:rPr>
          <w:spacing w:val="-1"/>
        </w:rPr>
        <w:t>acting</w:t>
      </w:r>
      <w:r>
        <w:rPr>
          <w:spacing w:val="-2"/>
        </w:rPr>
        <w:t xml:space="preserve"> </w:t>
      </w:r>
      <w:r>
        <w:rPr>
          <w:spacing w:val="-1"/>
        </w:rPr>
        <w:t>as</w:t>
      </w:r>
      <w:r>
        <w:rPr>
          <w:spacing w:val="1"/>
        </w:rPr>
        <w:t xml:space="preserve"> </w:t>
      </w:r>
      <w:r>
        <w:rPr>
          <w:spacing w:val="-2"/>
        </w:rPr>
        <w:t>the</w:t>
      </w:r>
      <w:r>
        <w:rPr>
          <w:spacing w:val="1"/>
        </w:rPr>
        <w:t xml:space="preserve"> </w:t>
      </w:r>
      <w:r>
        <w:rPr>
          <w:spacing w:val="-1"/>
        </w:rPr>
        <w:t>interpreter</w:t>
      </w:r>
      <w:r>
        <w:t xml:space="preserve"> of</w:t>
      </w:r>
      <w:r>
        <w:rPr>
          <w:spacing w:val="-2"/>
        </w:rPr>
        <w:t xml:space="preserve"> </w:t>
      </w:r>
      <w:r>
        <w:rPr>
          <w:spacing w:val="-1"/>
        </w:rPr>
        <w:t>building</w:t>
      </w:r>
      <w:r>
        <w:rPr>
          <w:spacing w:val="-2"/>
        </w:rPr>
        <w:t xml:space="preserve"> </w:t>
      </w:r>
      <w:r>
        <w:rPr>
          <w:spacing w:val="-1"/>
        </w:rPr>
        <w:t>contract</w:t>
      </w:r>
      <w:r>
        <w:t xml:space="preserve"> </w:t>
      </w:r>
      <w:r>
        <w:rPr>
          <w:spacing w:val="-1"/>
        </w:rPr>
        <w:t>documents</w:t>
      </w:r>
      <w:r>
        <w:rPr>
          <w:spacing w:val="3"/>
        </w:rPr>
        <w:t xml:space="preserve"> </w:t>
      </w:r>
      <w:r>
        <w:rPr>
          <w:spacing w:val="-1"/>
        </w:rPr>
        <w:t>or the</w:t>
      </w:r>
      <w:r>
        <w:rPr>
          <w:spacing w:val="37"/>
        </w:rPr>
        <w:t xml:space="preserve"> </w:t>
      </w:r>
      <w:r>
        <w:rPr>
          <w:spacing w:val="-1"/>
        </w:rPr>
        <w:t>judge</w:t>
      </w:r>
      <w:r>
        <w:rPr>
          <w:spacing w:val="1"/>
        </w:rPr>
        <w:t xml:space="preserve"> </w:t>
      </w:r>
      <w:r>
        <w:t>of</w:t>
      </w:r>
      <w:r>
        <w:rPr>
          <w:spacing w:val="-4"/>
        </w:rPr>
        <w:t xml:space="preserve"> </w:t>
      </w:r>
      <w:r>
        <w:rPr>
          <w:spacing w:val="-1"/>
        </w:rPr>
        <w:t>contract</w:t>
      </w:r>
      <w:r>
        <w:rPr>
          <w:spacing w:val="-2"/>
        </w:rPr>
        <w:t xml:space="preserve"> </w:t>
      </w:r>
      <w:r>
        <w:rPr>
          <w:spacing w:val="-1"/>
        </w:rPr>
        <w:t>performance,</w:t>
      </w:r>
      <w:r>
        <w:t xml:space="preserve"> a</w:t>
      </w:r>
      <w:r>
        <w:rPr>
          <w:spacing w:val="-1"/>
        </w:rPr>
        <w:t xml:space="preserve"> registered architect</w:t>
      </w:r>
      <w:r>
        <w:rPr>
          <w:spacing w:val="-2"/>
        </w:rPr>
        <w:t xml:space="preserve"> </w:t>
      </w:r>
      <w:r>
        <w:rPr>
          <w:spacing w:val="-1"/>
        </w:rPr>
        <w:t>shall render</w:t>
      </w:r>
      <w:r>
        <w:rPr>
          <w:spacing w:val="39"/>
        </w:rPr>
        <w:t xml:space="preserve"> </w:t>
      </w:r>
      <w:r>
        <w:rPr>
          <w:spacing w:val="-1"/>
        </w:rPr>
        <w:t>decisions impartially,</w:t>
      </w:r>
      <w:r>
        <w:t xml:space="preserve"> </w:t>
      </w:r>
      <w:r>
        <w:rPr>
          <w:spacing w:val="-2"/>
        </w:rPr>
        <w:t xml:space="preserve">favoring </w:t>
      </w:r>
      <w:r>
        <w:rPr>
          <w:spacing w:val="-1"/>
        </w:rPr>
        <w:t>neither party</w:t>
      </w:r>
      <w:r>
        <w:t xml:space="preserve"> </w:t>
      </w:r>
      <w:r>
        <w:rPr>
          <w:spacing w:val="-2"/>
        </w:rPr>
        <w:t>in</w:t>
      </w:r>
      <w:r>
        <w:rPr>
          <w:spacing w:val="1"/>
        </w:rPr>
        <w:t xml:space="preserve"> </w:t>
      </w:r>
      <w:r>
        <w:rPr>
          <w:spacing w:val="-1"/>
        </w:rPr>
        <w:t xml:space="preserve">the </w:t>
      </w:r>
      <w:r>
        <w:rPr>
          <w:spacing w:val="-2"/>
        </w:rPr>
        <w:t>contract.</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1"/>
        </w:numPr>
        <w:tabs>
          <w:tab w:val="left" w:pos="461"/>
        </w:tabs>
        <w:rPr>
          <w:b w:val="0"/>
          <w:bCs w:val="0"/>
        </w:rPr>
      </w:pPr>
      <w:bookmarkStart w:id="85" w:name="_Toc82512523"/>
      <w:r>
        <w:t>Compliance</w:t>
      </w:r>
      <w:r>
        <w:rPr>
          <w:spacing w:val="-7"/>
        </w:rPr>
        <w:t xml:space="preserve"> </w:t>
      </w:r>
      <w:r>
        <w:t>with</w:t>
      </w:r>
      <w:r>
        <w:rPr>
          <w:spacing w:val="-6"/>
        </w:rPr>
        <w:t xml:space="preserve"> </w:t>
      </w:r>
      <w:r>
        <w:t>Laws</w:t>
      </w:r>
      <w:bookmarkEnd w:id="85"/>
    </w:p>
    <w:p w:rsidR="008E719F" w:rsidRDefault="00D45AB1">
      <w:pPr>
        <w:pStyle w:val="BodyText"/>
        <w:numPr>
          <w:ilvl w:val="1"/>
          <w:numId w:val="11"/>
        </w:numPr>
        <w:tabs>
          <w:tab w:val="left" w:pos="1181"/>
        </w:tabs>
        <w:spacing w:before="42" w:line="276" w:lineRule="auto"/>
        <w:ind w:right="160"/>
        <w:rPr>
          <w:rFonts w:cs="Century Gothic"/>
        </w:rPr>
      </w:pPr>
      <w:r>
        <w:t>A</w:t>
      </w:r>
      <w:r>
        <w:rPr>
          <w:spacing w:val="1"/>
        </w:rPr>
        <w:t xml:space="preserve"> </w:t>
      </w:r>
      <w:r>
        <w:rPr>
          <w:spacing w:val="-1"/>
        </w:rPr>
        <w:t>registered architect,</w:t>
      </w:r>
      <w:r>
        <w:rPr>
          <w:spacing w:val="-2"/>
        </w:rPr>
        <w:t xml:space="preserve"> </w:t>
      </w:r>
      <w:r>
        <w:rPr>
          <w:spacing w:val="-1"/>
        </w:rPr>
        <w:t xml:space="preserve">landscape architect, </w:t>
      </w:r>
      <w:r>
        <w:rPr>
          <w:spacing w:val="-2"/>
        </w:rPr>
        <w:t>or</w:t>
      </w:r>
      <w:r>
        <w:rPr>
          <w:spacing w:val="1"/>
        </w:rPr>
        <w:t xml:space="preserve"> </w:t>
      </w:r>
      <w:r>
        <w:rPr>
          <w:spacing w:val="-1"/>
        </w:rPr>
        <w:t>registered</w:t>
      </w:r>
      <w:r>
        <w:rPr>
          <w:spacing w:val="1"/>
        </w:rPr>
        <w:t xml:space="preserve"> </w:t>
      </w:r>
      <w:r>
        <w:rPr>
          <w:spacing w:val="-1"/>
        </w:rPr>
        <w:t>interior designer</w:t>
      </w:r>
      <w:r>
        <w:rPr>
          <w:spacing w:val="41"/>
        </w:rPr>
        <w:t xml:space="preserve"> </w:t>
      </w:r>
      <w:r>
        <w:rPr>
          <w:spacing w:val="-1"/>
        </w:rPr>
        <w:t>shall</w:t>
      </w:r>
      <w:r>
        <w:t xml:space="preserve"> </w:t>
      </w:r>
      <w:r>
        <w:rPr>
          <w:spacing w:val="-1"/>
        </w:rPr>
        <w:t>not</w:t>
      </w:r>
      <w:r>
        <w:t xml:space="preserve"> </w:t>
      </w:r>
      <w:r>
        <w:rPr>
          <w:spacing w:val="-1"/>
        </w:rPr>
        <w:t>knowingly</w:t>
      </w:r>
      <w:r>
        <w:rPr>
          <w:spacing w:val="-2"/>
        </w:rPr>
        <w:t xml:space="preserve"> </w:t>
      </w:r>
      <w:r>
        <w:rPr>
          <w:spacing w:val="-1"/>
        </w:rPr>
        <w:t>violate any</w:t>
      </w:r>
      <w:r>
        <w:rPr>
          <w:spacing w:val="-2"/>
        </w:rPr>
        <w:t xml:space="preserve"> </w:t>
      </w:r>
      <w:r>
        <w:t>state</w:t>
      </w:r>
      <w:r>
        <w:rPr>
          <w:spacing w:val="-2"/>
        </w:rPr>
        <w:t xml:space="preserve"> </w:t>
      </w:r>
      <w:r>
        <w:t>or</w:t>
      </w:r>
      <w:r>
        <w:rPr>
          <w:spacing w:val="-1"/>
        </w:rPr>
        <w:t xml:space="preserve"> </w:t>
      </w:r>
      <w:r>
        <w:rPr>
          <w:spacing w:val="-2"/>
        </w:rPr>
        <w:t>federal</w:t>
      </w:r>
      <w:r>
        <w:t xml:space="preserve"> </w:t>
      </w:r>
      <w:r>
        <w:rPr>
          <w:spacing w:val="-1"/>
        </w:rPr>
        <w:t>law</w:t>
      </w:r>
      <w:r>
        <w:rPr>
          <w:spacing w:val="-2"/>
        </w:rPr>
        <w:t xml:space="preserve"> </w:t>
      </w:r>
      <w:r>
        <w:rPr>
          <w:spacing w:val="-1"/>
        </w:rPr>
        <w:t>relating</w:t>
      </w:r>
      <w:r>
        <w:rPr>
          <w:spacing w:val="-2"/>
        </w:rPr>
        <w:t xml:space="preserve"> </w:t>
      </w:r>
      <w:r>
        <w:t xml:space="preserve">to </w:t>
      </w:r>
      <w:r>
        <w:rPr>
          <w:spacing w:val="-2"/>
        </w:rPr>
        <w:t>the</w:t>
      </w:r>
      <w:r>
        <w:rPr>
          <w:spacing w:val="-1"/>
        </w:rPr>
        <w:t xml:space="preserve"> practice</w:t>
      </w:r>
      <w:r>
        <w:rPr>
          <w:spacing w:val="55"/>
        </w:rPr>
        <w:t xml:space="preserve"> </w:t>
      </w:r>
      <w:r>
        <w:t xml:space="preserve">of </w:t>
      </w:r>
      <w:r>
        <w:rPr>
          <w:spacing w:val="-1"/>
        </w:rPr>
        <w:t>architecture,</w:t>
      </w:r>
      <w:r>
        <w:rPr>
          <w:spacing w:val="2"/>
        </w:rPr>
        <w:t xml:space="preserve"> </w:t>
      </w:r>
      <w:r>
        <w:rPr>
          <w:spacing w:val="-2"/>
        </w:rPr>
        <w:t>landscape</w:t>
      </w:r>
      <w:r>
        <w:rPr>
          <w:spacing w:val="-1"/>
        </w:rPr>
        <w:t xml:space="preserve"> architecture,</w:t>
      </w:r>
      <w:r>
        <w:rPr>
          <w:spacing w:val="2"/>
        </w:rPr>
        <w:t xml:space="preserve"> </w:t>
      </w:r>
      <w:r>
        <w:rPr>
          <w:rFonts w:cs="Century Gothic"/>
          <w:spacing w:val="-2"/>
        </w:rPr>
        <w:t>or</w:t>
      </w:r>
      <w:r>
        <w:rPr>
          <w:rFonts w:cs="Century Gothic"/>
          <w:spacing w:val="-1"/>
        </w:rPr>
        <w:t xml:space="preserve"> use</w:t>
      </w:r>
      <w:r>
        <w:rPr>
          <w:rFonts w:cs="Century Gothic"/>
          <w:spacing w:val="1"/>
        </w:rPr>
        <w:t xml:space="preserve"> </w:t>
      </w:r>
      <w:r>
        <w:rPr>
          <w:rFonts w:cs="Century Gothic"/>
        </w:rPr>
        <w:t>of</w:t>
      </w:r>
      <w:r>
        <w:rPr>
          <w:rFonts w:cs="Century Gothic"/>
          <w:spacing w:val="-2"/>
        </w:rPr>
        <w:t xml:space="preserve"> </w:t>
      </w:r>
      <w:r>
        <w:rPr>
          <w:rFonts w:cs="Century Gothic"/>
          <w:spacing w:val="-1"/>
        </w:rPr>
        <w:t>the title</w:t>
      </w:r>
      <w:r>
        <w:rPr>
          <w:rFonts w:cs="Century Gothic"/>
          <w:spacing w:val="1"/>
        </w:rPr>
        <w:t xml:space="preserve"> </w:t>
      </w:r>
      <w:r>
        <w:rPr>
          <w:rFonts w:cs="Century Gothic"/>
          <w:spacing w:val="-1"/>
        </w:rPr>
        <w:t>“registered</w:t>
      </w:r>
      <w:r>
        <w:rPr>
          <w:rFonts w:cs="Century Gothic"/>
          <w:spacing w:val="37"/>
        </w:rPr>
        <w:t xml:space="preserve"> </w:t>
      </w:r>
      <w:r>
        <w:rPr>
          <w:rFonts w:cs="Century Gothic"/>
          <w:spacing w:val="-1"/>
        </w:rPr>
        <w:t>interior</w:t>
      </w:r>
      <w:r>
        <w:rPr>
          <w:rFonts w:cs="Century Gothic"/>
          <w:spacing w:val="1"/>
        </w:rPr>
        <w:t xml:space="preserve"> </w:t>
      </w:r>
      <w:r>
        <w:rPr>
          <w:rFonts w:cs="Century Gothic"/>
          <w:spacing w:val="-1"/>
        </w:rPr>
        <w:t>designer.”</w:t>
      </w:r>
    </w:p>
    <w:p w:rsidR="008E719F" w:rsidRDefault="00D45AB1">
      <w:pPr>
        <w:pStyle w:val="BodyText"/>
        <w:numPr>
          <w:ilvl w:val="1"/>
          <w:numId w:val="11"/>
        </w:numPr>
        <w:tabs>
          <w:tab w:val="left" w:pos="1181"/>
        </w:tabs>
        <w:spacing w:line="276" w:lineRule="auto"/>
        <w:ind w:right="160"/>
      </w:pPr>
      <w:r>
        <w:t xml:space="preserve">An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w:t>
      </w:r>
      <w:r>
        <w:rPr>
          <w:spacing w:val="3"/>
        </w:rPr>
        <w:t xml:space="preserve"> </w:t>
      </w:r>
      <w:r>
        <w:rPr>
          <w:spacing w:val="-2"/>
        </w:rPr>
        <w:t>shall</w:t>
      </w:r>
      <w:r>
        <w:rPr>
          <w:spacing w:val="54"/>
        </w:rPr>
        <w:t xml:space="preserve"> </w:t>
      </w:r>
      <w:r>
        <w:rPr>
          <w:spacing w:val="-1"/>
        </w:rPr>
        <w:t>neither</w:t>
      </w:r>
      <w:r>
        <w:t xml:space="preserve"> </w:t>
      </w:r>
      <w:r>
        <w:rPr>
          <w:spacing w:val="-1"/>
        </w:rPr>
        <w:t>offer nor make</w:t>
      </w:r>
      <w:r>
        <w:rPr>
          <w:spacing w:val="-3"/>
        </w:rPr>
        <w:t xml:space="preserve"> </w:t>
      </w:r>
      <w:r>
        <w:rPr>
          <w:spacing w:val="-1"/>
        </w:rPr>
        <w:t>any</w:t>
      </w:r>
      <w:r>
        <w:t xml:space="preserve"> </w:t>
      </w:r>
      <w:r>
        <w:rPr>
          <w:spacing w:val="-1"/>
        </w:rPr>
        <w:t>payment</w:t>
      </w:r>
      <w:r>
        <w:rPr>
          <w:spacing w:val="-2"/>
        </w:rPr>
        <w:t xml:space="preserve"> </w:t>
      </w:r>
      <w:r>
        <w:t>or</w:t>
      </w:r>
      <w:r>
        <w:rPr>
          <w:spacing w:val="-1"/>
        </w:rPr>
        <w:t xml:space="preserve"> gift</w:t>
      </w:r>
      <w:r>
        <w:rPr>
          <w:spacing w:val="1"/>
        </w:rPr>
        <w:t xml:space="preserve"> </w:t>
      </w:r>
      <w:r>
        <w:t>to</w:t>
      </w:r>
      <w:r>
        <w:rPr>
          <w:spacing w:val="-5"/>
        </w:rPr>
        <w:t xml:space="preserve"> </w:t>
      </w:r>
      <w:r>
        <w:t>a</w:t>
      </w:r>
      <w:r>
        <w:rPr>
          <w:spacing w:val="1"/>
        </w:rPr>
        <w:t xml:space="preserve"> </w:t>
      </w:r>
      <w:r>
        <w:rPr>
          <w:spacing w:val="-1"/>
        </w:rPr>
        <w:t>government</w:t>
      </w:r>
      <w:r>
        <w:t xml:space="preserve"> </w:t>
      </w:r>
      <w:r>
        <w:rPr>
          <w:spacing w:val="-1"/>
        </w:rPr>
        <w:t>official</w:t>
      </w:r>
      <w:r>
        <w:rPr>
          <w:spacing w:val="42"/>
        </w:rPr>
        <w:t xml:space="preserve"> </w:t>
      </w:r>
      <w:r>
        <w:rPr>
          <w:spacing w:val="-1"/>
        </w:rPr>
        <w:t>(whether elected</w:t>
      </w:r>
      <w:r>
        <w:rPr>
          <w:spacing w:val="1"/>
        </w:rPr>
        <w:t xml:space="preserve"> </w:t>
      </w:r>
      <w:r>
        <w:rPr>
          <w:spacing w:val="-2"/>
        </w:rPr>
        <w:t>or</w:t>
      </w:r>
      <w:r>
        <w:rPr>
          <w:spacing w:val="-1"/>
        </w:rPr>
        <w:t xml:space="preserve"> appointed)</w:t>
      </w:r>
      <w:r>
        <w:rPr>
          <w:spacing w:val="-3"/>
        </w:rPr>
        <w:t xml:space="preserve"> </w:t>
      </w:r>
      <w:r>
        <w:t xml:space="preserve">with </w:t>
      </w:r>
      <w:r>
        <w:rPr>
          <w:spacing w:val="-2"/>
        </w:rPr>
        <w:t>the</w:t>
      </w:r>
      <w:r>
        <w:rPr>
          <w:spacing w:val="1"/>
        </w:rPr>
        <w:t xml:space="preserve"> </w:t>
      </w:r>
      <w:r>
        <w:rPr>
          <w:spacing w:val="-1"/>
        </w:rPr>
        <w:t>intent</w:t>
      </w:r>
      <w:r>
        <w:t xml:space="preserve"> of </w:t>
      </w:r>
      <w:r>
        <w:rPr>
          <w:spacing w:val="-1"/>
        </w:rPr>
        <w:t>influencing</w:t>
      </w:r>
      <w:r>
        <w:rPr>
          <w:spacing w:val="1"/>
        </w:rPr>
        <w:t xml:space="preserve"> </w:t>
      </w:r>
      <w:r>
        <w:rPr>
          <w:spacing w:val="-2"/>
        </w:rPr>
        <w:t>the</w:t>
      </w:r>
      <w:r>
        <w:rPr>
          <w:spacing w:val="1"/>
        </w:rPr>
        <w:t xml:space="preserve"> </w:t>
      </w:r>
      <w:r>
        <w:rPr>
          <w:spacing w:val="-1"/>
        </w:rPr>
        <w:t>official</w:t>
      </w:r>
      <w:r>
        <w:rPr>
          <w:rFonts w:cs="Century Gothic"/>
          <w:spacing w:val="-1"/>
        </w:rPr>
        <w:t>’</w:t>
      </w:r>
      <w:r>
        <w:rPr>
          <w:spacing w:val="-1"/>
        </w:rPr>
        <w:t>s</w:t>
      </w:r>
      <w:r>
        <w:rPr>
          <w:spacing w:val="49"/>
        </w:rPr>
        <w:t xml:space="preserve"> </w:t>
      </w:r>
      <w:r>
        <w:rPr>
          <w:spacing w:val="-1"/>
        </w:rPr>
        <w:t>judgment</w:t>
      </w:r>
      <w:r>
        <w:t xml:space="preserve"> </w:t>
      </w:r>
      <w:r>
        <w:rPr>
          <w:spacing w:val="-1"/>
        </w:rPr>
        <w:t>in</w:t>
      </w:r>
      <w:r>
        <w:rPr>
          <w:spacing w:val="-2"/>
        </w:rPr>
        <w:t xml:space="preserve"> </w:t>
      </w:r>
      <w:r>
        <w:rPr>
          <w:spacing w:val="-1"/>
        </w:rPr>
        <w:t>connection</w:t>
      </w:r>
      <w:r>
        <w:rPr>
          <w:spacing w:val="-2"/>
        </w:rPr>
        <w:t xml:space="preserve"> </w:t>
      </w:r>
      <w:r>
        <w:t>with a</w:t>
      </w:r>
      <w:r>
        <w:rPr>
          <w:spacing w:val="-1"/>
        </w:rPr>
        <w:t xml:space="preserve"> prospective</w:t>
      </w:r>
      <w:r>
        <w:rPr>
          <w:spacing w:val="1"/>
        </w:rPr>
        <w:t xml:space="preserve"> </w:t>
      </w:r>
      <w:r>
        <w:rPr>
          <w:spacing w:val="-2"/>
        </w:rPr>
        <w:t>or</w:t>
      </w:r>
      <w:r>
        <w:rPr>
          <w:spacing w:val="-1"/>
        </w:rPr>
        <w:t xml:space="preserve"> existing</w:t>
      </w:r>
      <w:r>
        <w:rPr>
          <w:spacing w:val="-2"/>
        </w:rPr>
        <w:t xml:space="preserve"> </w:t>
      </w:r>
      <w:r>
        <w:rPr>
          <w:spacing w:val="-1"/>
        </w:rPr>
        <w:t>project</w:t>
      </w:r>
      <w:r>
        <w:rPr>
          <w:spacing w:val="-2"/>
        </w:rPr>
        <w:t xml:space="preserve"> </w:t>
      </w:r>
      <w:r>
        <w:rPr>
          <w:spacing w:val="-1"/>
        </w:rPr>
        <w:t>in</w:t>
      </w:r>
      <w:r>
        <w:rPr>
          <w:spacing w:val="-2"/>
        </w:rPr>
        <w:t xml:space="preserve"> </w:t>
      </w:r>
      <w:r>
        <w:rPr>
          <w:spacing w:val="-1"/>
        </w:rPr>
        <w:t>which</w:t>
      </w:r>
      <w:r>
        <w:t xml:space="preserve"> </w:t>
      </w:r>
      <w:r>
        <w:rPr>
          <w:spacing w:val="-2"/>
        </w:rPr>
        <w:t>the</w:t>
      </w:r>
      <w:r>
        <w:rPr>
          <w:spacing w:val="43"/>
        </w:rPr>
        <w:t xml:space="preserve"> </w:t>
      </w:r>
      <w:r>
        <w:rPr>
          <w:spacing w:val="-1"/>
        </w:rPr>
        <w:t>registered architect,</w:t>
      </w:r>
      <w:r>
        <w:t xml:space="preserve"> </w:t>
      </w:r>
      <w:r>
        <w:rPr>
          <w:spacing w:val="-1"/>
        </w:rPr>
        <w:t>landscape architect,</w:t>
      </w:r>
      <w:r>
        <w:t xml:space="preserve"> or</w:t>
      </w:r>
      <w:r>
        <w:rPr>
          <w:spacing w:val="-1"/>
        </w:rPr>
        <w:t xml:space="preserve"> registered interior designer</w:t>
      </w:r>
      <w:r>
        <w:rPr>
          <w:spacing w:val="1"/>
        </w:rPr>
        <w:t xml:space="preserve"> </w:t>
      </w:r>
      <w:r>
        <w:rPr>
          <w:spacing w:val="-1"/>
        </w:rPr>
        <w:t>is</w:t>
      </w:r>
      <w:r>
        <w:rPr>
          <w:spacing w:val="49"/>
        </w:rPr>
        <w:t xml:space="preserve"> </w:t>
      </w:r>
      <w:r>
        <w:rPr>
          <w:spacing w:val="-1"/>
        </w:rPr>
        <w:t>interested.</w:t>
      </w:r>
    </w:p>
    <w:p w:rsidR="008E719F" w:rsidRDefault="00D45AB1">
      <w:pPr>
        <w:pStyle w:val="BodyText"/>
        <w:numPr>
          <w:ilvl w:val="1"/>
          <w:numId w:val="11"/>
        </w:numPr>
        <w:tabs>
          <w:tab w:val="left" w:pos="1181"/>
        </w:tabs>
        <w:spacing w:before="3" w:line="276" w:lineRule="auto"/>
        <w:ind w:right="117"/>
      </w:pPr>
      <w:r>
        <w:t xml:space="preserve">An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w:t>
      </w:r>
      <w:r>
        <w:rPr>
          <w:spacing w:val="3"/>
        </w:rPr>
        <w:t xml:space="preserve"> </w:t>
      </w:r>
      <w:r>
        <w:rPr>
          <w:spacing w:val="-2"/>
        </w:rPr>
        <w:t>shall</w:t>
      </w:r>
      <w:r>
        <w:rPr>
          <w:spacing w:val="54"/>
        </w:rPr>
        <w:t xml:space="preserve"> </w:t>
      </w:r>
      <w:r>
        <w:rPr>
          <w:spacing w:val="-1"/>
        </w:rPr>
        <w:t>comply</w:t>
      </w:r>
      <w:r>
        <w:rPr>
          <w:spacing w:val="-2"/>
        </w:rPr>
        <w:t xml:space="preserve"> </w:t>
      </w:r>
      <w:r>
        <w:t xml:space="preserve">with </w:t>
      </w:r>
      <w:r>
        <w:rPr>
          <w:spacing w:val="-2"/>
        </w:rPr>
        <w:t>the</w:t>
      </w:r>
      <w:r>
        <w:rPr>
          <w:spacing w:val="-1"/>
        </w:rPr>
        <w:t xml:space="preserve"> registration</w:t>
      </w:r>
      <w:r>
        <w:t xml:space="preserve"> </w:t>
      </w:r>
      <w:r>
        <w:rPr>
          <w:spacing w:val="-1"/>
        </w:rPr>
        <w:t>laws</w:t>
      </w:r>
      <w:r>
        <w:rPr>
          <w:spacing w:val="1"/>
        </w:rPr>
        <w:t xml:space="preserve"> </w:t>
      </w:r>
      <w:r>
        <w:rPr>
          <w:spacing w:val="-1"/>
        </w:rPr>
        <w:t>governing</w:t>
      </w:r>
      <w:r>
        <w:rPr>
          <w:spacing w:val="-2"/>
        </w:rPr>
        <w:t xml:space="preserve"> </w:t>
      </w:r>
      <w:r>
        <w:rPr>
          <w:spacing w:val="-1"/>
        </w:rPr>
        <w:t>his</w:t>
      </w:r>
      <w:r>
        <w:rPr>
          <w:spacing w:val="1"/>
        </w:rPr>
        <w:t xml:space="preserve"> </w:t>
      </w:r>
      <w:r>
        <w:t>or</w:t>
      </w:r>
      <w:r>
        <w:rPr>
          <w:spacing w:val="-1"/>
        </w:rPr>
        <w:t xml:space="preserve"> her</w:t>
      </w:r>
      <w:r>
        <w:t xml:space="preserve"> </w:t>
      </w:r>
      <w:r>
        <w:rPr>
          <w:spacing w:val="-1"/>
        </w:rPr>
        <w:t>professional</w:t>
      </w:r>
      <w:r>
        <w:rPr>
          <w:spacing w:val="-2"/>
        </w:rPr>
        <w:t xml:space="preserve"> </w:t>
      </w:r>
      <w:r>
        <w:rPr>
          <w:spacing w:val="-1"/>
        </w:rPr>
        <w:t>practice</w:t>
      </w:r>
      <w:r>
        <w:rPr>
          <w:spacing w:val="35"/>
        </w:rPr>
        <w:t xml:space="preserve"> </w:t>
      </w:r>
      <w:r>
        <w:rPr>
          <w:spacing w:val="-1"/>
        </w:rPr>
        <w:t>in</w:t>
      </w:r>
      <w:r>
        <w:t xml:space="preserve"> </w:t>
      </w:r>
      <w:r>
        <w:rPr>
          <w:spacing w:val="-1"/>
        </w:rPr>
        <w:t>any</w:t>
      </w:r>
      <w:r>
        <w:t xml:space="preserve"> </w:t>
      </w:r>
      <w:r>
        <w:rPr>
          <w:spacing w:val="-1"/>
        </w:rPr>
        <w:t>United States jurisdiction.</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1"/>
        </w:numPr>
        <w:tabs>
          <w:tab w:val="left" w:pos="461"/>
        </w:tabs>
        <w:rPr>
          <w:b w:val="0"/>
          <w:bCs w:val="0"/>
        </w:rPr>
      </w:pPr>
      <w:bookmarkStart w:id="86" w:name="_Toc82512524"/>
      <w:r>
        <w:rPr>
          <w:spacing w:val="-1"/>
        </w:rPr>
        <w:t>Professional</w:t>
      </w:r>
      <w:r>
        <w:rPr>
          <w:spacing w:val="-14"/>
        </w:rPr>
        <w:t xml:space="preserve"> </w:t>
      </w:r>
      <w:r>
        <w:t>Conduct</w:t>
      </w:r>
      <w:bookmarkEnd w:id="86"/>
    </w:p>
    <w:p w:rsidR="008E719F" w:rsidRDefault="00D45AB1">
      <w:pPr>
        <w:pStyle w:val="BodyText"/>
        <w:numPr>
          <w:ilvl w:val="1"/>
          <w:numId w:val="11"/>
        </w:numPr>
        <w:tabs>
          <w:tab w:val="left" w:pos="1181"/>
        </w:tabs>
        <w:spacing w:before="42" w:line="276" w:lineRule="auto"/>
        <w:ind w:right="117"/>
      </w:pPr>
      <w:r>
        <w:rPr>
          <w:spacing w:val="-1"/>
        </w:rPr>
        <w:t>Except as provided under</w:t>
      </w:r>
      <w:r>
        <w:t xml:space="preserve"> </w:t>
      </w:r>
      <w:r>
        <w:rPr>
          <w:spacing w:val="-1"/>
        </w:rPr>
        <w:t>Section</w:t>
      </w:r>
      <w:r>
        <w:t xml:space="preserve"> </w:t>
      </w:r>
      <w:r>
        <w:rPr>
          <w:spacing w:val="-1"/>
        </w:rPr>
        <w:t>IX,</w:t>
      </w:r>
      <w:r>
        <w:t xml:space="preserve"> </w:t>
      </w:r>
      <w:r>
        <w:rPr>
          <w:spacing w:val="-2"/>
        </w:rPr>
        <w:t xml:space="preserve">an </w:t>
      </w:r>
      <w:r>
        <w:rPr>
          <w:spacing w:val="-1"/>
        </w:rPr>
        <w:t>architect,</w:t>
      </w:r>
      <w:r>
        <w:t xml:space="preserve"> </w:t>
      </w:r>
      <w:r>
        <w:rPr>
          <w:spacing w:val="-2"/>
        </w:rPr>
        <w:t>landscape</w:t>
      </w:r>
      <w:r>
        <w:rPr>
          <w:spacing w:val="-1"/>
        </w:rPr>
        <w:t xml:space="preserve"> architect,</w:t>
      </w:r>
      <w:r>
        <w:t xml:space="preserve"> or</w:t>
      </w:r>
      <w:r>
        <w:rPr>
          <w:spacing w:val="60"/>
        </w:rPr>
        <w:t xml:space="preserve"> </w:t>
      </w:r>
      <w:r>
        <w:rPr>
          <w:spacing w:val="-1"/>
        </w:rPr>
        <w:t>registered</w:t>
      </w:r>
      <w:r>
        <w:rPr>
          <w:spacing w:val="1"/>
        </w:rPr>
        <w:t xml:space="preserve"> </w:t>
      </w:r>
      <w:r>
        <w:rPr>
          <w:spacing w:val="-1"/>
        </w:rPr>
        <w:t>interior designer</w:t>
      </w:r>
      <w:r>
        <w:rPr>
          <w:spacing w:val="1"/>
        </w:rPr>
        <w:t xml:space="preserve"> </w:t>
      </w:r>
      <w:r>
        <w:rPr>
          <w:spacing w:val="-1"/>
        </w:rPr>
        <w:t>shall</w:t>
      </w:r>
      <w:r>
        <w:t xml:space="preserve"> </w:t>
      </w:r>
      <w:r>
        <w:rPr>
          <w:spacing w:val="-1"/>
        </w:rPr>
        <w:t>not</w:t>
      </w:r>
      <w:r>
        <w:rPr>
          <w:spacing w:val="-2"/>
        </w:rPr>
        <w:t xml:space="preserve"> </w:t>
      </w:r>
      <w:r>
        <w:rPr>
          <w:spacing w:val="-1"/>
        </w:rPr>
        <w:t>sign</w:t>
      </w:r>
      <w:r>
        <w:rPr>
          <w:spacing w:val="-2"/>
        </w:rPr>
        <w:t xml:space="preserve"> </w:t>
      </w:r>
      <w:r>
        <w:t>or</w:t>
      </w:r>
      <w:r>
        <w:rPr>
          <w:spacing w:val="-1"/>
        </w:rPr>
        <w:t xml:space="preserve"> seal</w:t>
      </w:r>
      <w:r>
        <w:rPr>
          <w:spacing w:val="-2"/>
        </w:rPr>
        <w:t xml:space="preserve"> </w:t>
      </w:r>
      <w:r>
        <w:rPr>
          <w:spacing w:val="-1"/>
        </w:rPr>
        <w:t>contract</w:t>
      </w:r>
      <w:r>
        <w:rPr>
          <w:spacing w:val="-2"/>
        </w:rPr>
        <w:t xml:space="preserve"> </w:t>
      </w:r>
      <w:r>
        <w:rPr>
          <w:spacing w:val="-1"/>
        </w:rPr>
        <w:t>documents</w:t>
      </w:r>
      <w:r>
        <w:t xml:space="preserve"> </w:t>
      </w:r>
      <w:r>
        <w:rPr>
          <w:spacing w:val="-1"/>
        </w:rPr>
        <w:t>unless</w:t>
      </w:r>
      <w:r>
        <w:rPr>
          <w:spacing w:val="54"/>
        </w:rPr>
        <w:t xml:space="preserve"> </w:t>
      </w:r>
      <w:r>
        <w:rPr>
          <w:spacing w:val="-1"/>
        </w:rPr>
        <w:t>the documents</w:t>
      </w:r>
      <w:r>
        <w:rPr>
          <w:spacing w:val="-3"/>
        </w:rPr>
        <w:t xml:space="preserve"> </w:t>
      </w:r>
      <w:r>
        <w:rPr>
          <w:spacing w:val="-1"/>
        </w:rPr>
        <w:t>were prepared by</w:t>
      </w:r>
      <w:r>
        <w:rPr>
          <w:spacing w:val="1"/>
        </w:rPr>
        <w:t xml:space="preserve"> </w:t>
      </w:r>
      <w:r>
        <w:rPr>
          <w:spacing w:val="-2"/>
        </w:rPr>
        <w:t>the</w:t>
      </w:r>
      <w:r>
        <w:rPr>
          <w:spacing w:val="-3"/>
        </w:rPr>
        <w:t xml:space="preserve"> </w:t>
      </w:r>
      <w:r>
        <w:rPr>
          <w:spacing w:val="-1"/>
        </w:rPr>
        <w:t>architect,</w:t>
      </w:r>
      <w:r>
        <w:rPr>
          <w:spacing w:val="2"/>
        </w:rPr>
        <w:t xml:space="preserve"> </w:t>
      </w:r>
      <w:r>
        <w:rPr>
          <w:spacing w:val="-2"/>
        </w:rPr>
        <w:t>landscape</w:t>
      </w:r>
      <w:r>
        <w:rPr>
          <w:spacing w:val="-1"/>
        </w:rPr>
        <w:t xml:space="preserve"> architect,</w:t>
      </w:r>
      <w:r>
        <w:rPr>
          <w:spacing w:val="3"/>
        </w:rPr>
        <w:t xml:space="preserve"> </w:t>
      </w:r>
      <w:r>
        <w:rPr>
          <w:spacing w:val="15"/>
        </w:rPr>
        <w:t xml:space="preserve">    </w:t>
      </w:r>
      <w:r>
        <w:rPr>
          <w:spacing w:val="-2"/>
        </w:rPr>
        <w:t>or</w:t>
      </w:r>
      <w:r>
        <w:rPr>
          <w:spacing w:val="-1"/>
        </w:rPr>
        <w:t xml:space="preserve"> registered interior designer</w:t>
      </w:r>
      <w:r>
        <w:rPr>
          <w:spacing w:val="3"/>
        </w:rPr>
        <w:t xml:space="preserve"> </w:t>
      </w:r>
      <w:r>
        <w:rPr>
          <w:spacing w:val="-2"/>
        </w:rPr>
        <w:t>or</w:t>
      </w:r>
      <w:r>
        <w:rPr>
          <w:spacing w:val="-1"/>
        </w:rPr>
        <w:t xml:space="preserve"> under</w:t>
      </w:r>
      <w:r>
        <w:t xml:space="preserve"> </w:t>
      </w:r>
      <w:r>
        <w:rPr>
          <w:spacing w:val="-1"/>
        </w:rPr>
        <w:t>the design</w:t>
      </w:r>
      <w:r>
        <w:rPr>
          <w:spacing w:val="-2"/>
        </w:rPr>
        <w:t xml:space="preserve"> </w:t>
      </w:r>
      <w:r>
        <w:rPr>
          <w:spacing w:val="-1"/>
        </w:rPr>
        <w:t>professional</w:t>
      </w:r>
      <w:r>
        <w:rPr>
          <w:rFonts w:cs="Century Gothic"/>
          <w:spacing w:val="-1"/>
        </w:rPr>
        <w:t>’</w:t>
      </w:r>
      <w:r>
        <w:rPr>
          <w:spacing w:val="-1"/>
        </w:rPr>
        <w:t>s</w:t>
      </w:r>
      <w:r>
        <w:t xml:space="preserve"> </w:t>
      </w:r>
      <w:r>
        <w:rPr>
          <w:spacing w:val="-1"/>
        </w:rPr>
        <w:t>supervisory</w:t>
      </w:r>
      <w:r>
        <w:rPr>
          <w:spacing w:val="59"/>
        </w:rPr>
        <w:t xml:space="preserve"> </w:t>
      </w:r>
      <w:r>
        <w:rPr>
          <w:spacing w:val="-1"/>
        </w:rPr>
        <w:t>control.</w:t>
      </w:r>
      <w:r>
        <w:t xml:space="preserve"> </w:t>
      </w:r>
      <w:r>
        <w:rPr>
          <w:spacing w:val="-1"/>
        </w:rPr>
        <w:t>However,</w:t>
      </w:r>
      <w:r>
        <w:t xml:space="preserve"> </w:t>
      </w:r>
      <w:r>
        <w:rPr>
          <w:spacing w:val="-1"/>
        </w:rPr>
        <w:t>in</w:t>
      </w:r>
      <w:r>
        <w:t xml:space="preserve"> </w:t>
      </w:r>
      <w:r>
        <w:rPr>
          <w:spacing w:val="-1"/>
        </w:rPr>
        <w:t>the</w:t>
      </w:r>
      <w:r>
        <w:rPr>
          <w:spacing w:val="-3"/>
        </w:rPr>
        <w:t xml:space="preserve"> </w:t>
      </w:r>
      <w:r>
        <w:rPr>
          <w:spacing w:val="-1"/>
        </w:rPr>
        <w:t>case</w:t>
      </w:r>
      <w:r>
        <w:rPr>
          <w:spacing w:val="1"/>
        </w:rPr>
        <w:t xml:space="preserve"> </w:t>
      </w:r>
      <w:r>
        <w:rPr>
          <w:spacing w:val="-2"/>
        </w:rPr>
        <w:t>of</w:t>
      </w:r>
      <w:r>
        <w:rPr>
          <w:spacing w:val="-1"/>
        </w:rPr>
        <w:t xml:space="preserve"> portions</w:t>
      </w:r>
      <w:r>
        <w:rPr>
          <w:spacing w:val="1"/>
        </w:rPr>
        <w:t xml:space="preserve"> </w:t>
      </w:r>
      <w:r>
        <w:t>of</w:t>
      </w:r>
      <w:r>
        <w:rPr>
          <w:spacing w:val="-2"/>
        </w:rPr>
        <w:t xml:space="preserve"> </w:t>
      </w:r>
      <w:r>
        <w:rPr>
          <w:spacing w:val="-1"/>
        </w:rPr>
        <w:t>such</w:t>
      </w:r>
      <w:r>
        <w:rPr>
          <w:spacing w:val="-4"/>
        </w:rPr>
        <w:t xml:space="preserve"> </w:t>
      </w:r>
      <w:r>
        <w:rPr>
          <w:spacing w:val="-1"/>
        </w:rPr>
        <w:t>contract</w:t>
      </w:r>
      <w:r>
        <w:t xml:space="preserve"> </w:t>
      </w:r>
      <w:r>
        <w:rPr>
          <w:spacing w:val="-1"/>
        </w:rPr>
        <w:t>documents</w:t>
      </w:r>
      <w:r>
        <w:rPr>
          <w:spacing w:val="52"/>
        </w:rPr>
        <w:t xml:space="preserve"> </w:t>
      </w:r>
      <w:r>
        <w:rPr>
          <w:spacing w:val="-1"/>
        </w:rPr>
        <w:t xml:space="preserve">prepared </w:t>
      </w:r>
      <w:r>
        <w:t xml:space="preserve">under </w:t>
      </w:r>
      <w:r>
        <w:rPr>
          <w:spacing w:val="-1"/>
        </w:rPr>
        <w:t>the direct</w:t>
      </w:r>
      <w:r>
        <w:rPr>
          <w:spacing w:val="-2"/>
        </w:rPr>
        <w:t xml:space="preserve"> </w:t>
      </w:r>
      <w:r>
        <w:rPr>
          <w:spacing w:val="-1"/>
        </w:rPr>
        <w:t>supervision</w:t>
      </w:r>
      <w:r>
        <w:t xml:space="preserve"> of</w:t>
      </w:r>
      <w:r>
        <w:rPr>
          <w:spacing w:val="-2"/>
        </w:rPr>
        <w:t xml:space="preserve"> </w:t>
      </w:r>
      <w:r>
        <w:rPr>
          <w:spacing w:val="-1"/>
        </w:rPr>
        <w:t>another registered</w:t>
      </w:r>
      <w:r>
        <w:t xml:space="preserve"> </w:t>
      </w:r>
      <w:r>
        <w:rPr>
          <w:spacing w:val="4"/>
        </w:rPr>
        <w:t xml:space="preserve">         </w:t>
      </w:r>
      <w:r>
        <w:rPr>
          <w:spacing w:val="-1"/>
        </w:rPr>
        <w:t>architect,</w:t>
      </w:r>
      <w:r>
        <w:rPr>
          <w:spacing w:val="2"/>
        </w:rPr>
        <w:t xml:space="preserve"> </w:t>
      </w:r>
      <w:r>
        <w:rPr>
          <w:spacing w:val="-1"/>
        </w:rPr>
        <w:t>landscape</w:t>
      </w:r>
      <w:r>
        <w:t xml:space="preserve"> </w:t>
      </w:r>
      <w:r>
        <w:rPr>
          <w:spacing w:val="-1"/>
        </w:rPr>
        <w:t xml:space="preserve">architect, </w:t>
      </w:r>
      <w:r>
        <w:t>or</w:t>
      </w:r>
      <w:r>
        <w:rPr>
          <w:spacing w:val="-4"/>
        </w:rPr>
        <w:t xml:space="preserve"> </w:t>
      </w:r>
      <w:r>
        <w:rPr>
          <w:spacing w:val="-1"/>
        </w:rPr>
        <w:t>registered</w:t>
      </w:r>
      <w:r>
        <w:rPr>
          <w:spacing w:val="1"/>
        </w:rPr>
        <w:t xml:space="preserve"> </w:t>
      </w:r>
      <w:r>
        <w:rPr>
          <w:spacing w:val="-1"/>
        </w:rPr>
        <w:t>interior designer</w:t>
      </w:r>
      <w:r>
        <w:rPr>
          <w:spacing w:val="1"/>
        </w:rPr>
        <w:t xml:space="preserve"> </w:t>
      </w:r>
      <w:r>
        <w:rPr>
          <w:spacing w:val="-1"/>
        </w:rPr>
        <w:t>employed</w:t>
      </w:r>
      <w:r>
        <w:rPr>
          <w:spacing w:val="41"/>
        </w:rPr>
        <w:t xml:space="preserve"> </w:t>
      </w:r>
      <w:r>
        <w:rPr>
          <w:spacing w:val="-1"/>
        </w:rPr>
        <w:t>by</w:t>
      </w:r>
      <w:r>
        <w:rPr>
          <w:spacing w:val="1"/>
        </w:rPr>
        <w:t xml:space="preserve"> </w:t>
      </w:r>
      <w:r>
        <w:rPr>
          <w:spacing w:val="-1"/>
        </w:rPr>
        <w:t>the first</w:t>
      </w:r>
      <w:r>
        <w:rPr>
          <w:spacing w:val="-2"/>
        </w:rPr>
        <w:t xml:space="preserve"> </w:t>
      </w:r>
      <w:r>
        <w:rPr>
          <w:spacing w:val="-1"/>
        </w:rPr>
        <w:t>architect,</w:t>
      </w:r>
      <w:r>
        <w:t xml:space="preserve"> </w:t>
      </w:r>
      <w:r>
        <w:rPr>
          <w:spacing w:val="-1"/>
        </w:rPr>
        <w:t xml:space="preserve">landscape architect, </w:t>
      </w:r>
      <w:r>
        <w:t>or</w:t>
      </w:r>
      <w:r>
        <w:rPr>
          <w:spacing w:val="-1"/>
        </w:rPr>
        <w:t xml:space="preserve"> registered interior designer</w:t>
      </w:r>
      <w:r>
        <w:rPr>
          <w:spacing w:val="47"/>
        </w:rPr>
        <w:t xml:space="preserve"> </w:t>
      </w:r>
      <w:r>
        <w:rPr>
          <w:spacing w:val="-1"/>
        </w:rPr>
        <w:t>(or</w:t>
      </w:r>
      <w:r>
        <w:rPr>
          <w:spacing w:val="1"/>
        </w:rPr>
        <w:t xml:space="preserve"> </w:t>
      </w:r>
      <w:r>
        <w:rPr>
          <w:spacing w:val="-1"/>
        </w:rPr>
        <w:t xml:space="preserve">his </w:t>
      </w:r>
      <w:r>
        <w:t>or</w:t>
      </w:r>
      <w:r>
        <w:rPr>
          <w:spacing w:val="-1"/>
        </w:rPr>
        <w:t xml:space="preserve"> her firm),</w:t>
      </w:r>
      <w:r>
        <w:rPr>
          <w:spacing w:val="2"/>
        </w:rPr>
        <w:t xml:space="preserve"> </w:t>
      </w:r>
      <w:r>
        <w:rPr>
          <w:spacing w:val="-2"/>
        </w:rPr>
        <w:t>the</w:t>
      </w:r>
      <w:r>
        <w:rPr>
          <w:spacing w:val="1"/>
        </w:rPr>
        <w:t xml:space="preserve"> </w:t>
      </w:r>
      <w:r>
        <w:rPr>
          <w:spacing w:val="-1"/>
        </w:rPr>
        <w:t>design</w:t>
      </w:r>
      <w:r>
        <w:rPr>
          <w:spacing w:val="-2"/>
        </w:rPr>
        <w:t xml:space="preserve"> </w:t>
      </w:r>
      <w:r>
        <w:rPr>
          <w:spacing w:val="-1"/>
        </w:rPr>
        <w:t>professional</w:t>
      </w:r>
      <w:r>
        <w:rPr>
          <w:spacing w:val="2"/>
        </w:rPr>
        <w:t xml:space="preserve"> </w:t>
      </w:r>
      <w:r>
        <w:rPr>
          <w:spacing w:val="-2"/>
        </w:rPr>
        <w:t>may</w:t>
      </w:r>
      <w:r>
        <w:t xml:space="preserve"> </w:t>
      </w:r>
      <w:r>
        <w:rPr>
          <w:spacing w:val="-1"/>
        </w:rPr>
        <w:t>sign</w:t>
      </w:r>
      <w:r>
        <w:rPr>
          <w:spacing w:val="-2"/>
        </w:rPr>
        <w:t xml:space="preserve"> </w:t>
      </w:r>
      <w:r>
        <w:rPr>
          <w:spacing w:val="-1"/>
        </w:rPr>
        <w:t>and</w:t>
      </w:r>
      <w:r>
        <w:rPr>
          <w:spacing w:val="-2"/>
        </w:rPr>
        <w:t xml:space="preserve"> </w:t>
      </w:r>
      <w:r>
        <w:rPr>
          <w:spacing w:val="-1"/>
        </w:rPr>
        <w:t>seal</w:t>
      </w:r>
      <w:r>
        <w:t xml:space="preserve"> </w:t>
      </w:r>
      <w:r>
        <w:rPr>
          <w:spacing w:val="-1"/>
        </w:rPr>
        <w:t>those portions</w:t>
      </w:r>
      <w:r>
        <w:rPr>
          <w:spacing w:val="47"/>
        </w:rPr>
        <w:t xml:space="preserve"> </w:t>
      </w:r>
      <w:r>
        <w:t xml:space="preserve">of </w:t>
      </w:r>
      <w:r>
        <w:rPr>
          <w:spacing w:val="-1"/>
        </w:rPr>
        <w:t>the</w:t>
      </w:r>
      <w:r>
        <w:rPr>
          <w:spacing w:val="-3"/>
        </w:rPr>
        <w:t xml:space="preserve"> </w:t>
      </w:r>
      <w:r>
        <w:rPr>
          <w:spacing w:val="-1"/>
        </w:rPr>
        <w:t>contract</w:t>
      </w:r>
      <w:r>
        <w:rPr>
          <w:spacing w:val="-2"/>
        </w:rPr>
        <w:t xml:space="preserve"> </w:t>
      </w:r>
      <w:r>
        <w:rPr>
          <w:spacing w:val="-1"/>
        </w:rPr>
        <w:t>documents</w:t>
      </w:r>
      <w:r>
        <w:rPr>
          <w:spacing w:val="1"/>
        </w:rPr>
        <w:t xml:space="preserve"> </w:t>
      </w:r>
      <w:r>
        <w:rPr>
          <w:spacing w:val="-1"/>
        </w:rPr>
        <w:t>if the architect,</w:t>
      </w:r>
      <w:r>
        <w:rPr>
          <w:spacing w:val="2"/>
        </w:rPr>
        <w:t xml:space="preserve"> </w:t>
      </w:r>
      <w:r>
        <w:rPr>
          <w:spacing w:val="-2"/>
        </w:rPr>
        <w:t>landscape</w:t>
      </w:r>
      <w:r>
        <w:rPr>
          <w:spacing w:val="-1"/>
        </w:rPr>
        <w:t xml:space="preserve"> architect, </w:t>
      </w:r>
      <w:r>
        <w:t>or</w:t>
      </w:r>
      <w:r>
        <w:rPr>
          <w:spacing w:val="55"/>
        </w:rPr>
        <w:t xml:space="preserve"> </w:t>
      </w:r>
      <w:r>
        <w:rPr>
          <w:spacing w:val="-1"/>
        </w:rPr>
        <w:t>registered</w:t>
      </w:r>
      <w:r>
        <w:rPr>
          <w:spacing w:val="1"/>
        </w:rPr>
        <w:t xml:space="preserve"> </w:t>
      </w:r>
      <w:r>
        <w:rPr>
          <w:spacing w:val="-1"/>
        </w:rPr>
        <w:t>interior designer</w:t>
      </w:r>
      <w:r>
        <w:rPr>
          <w:spacing w:val="2"/>
        </w:rPr>
        <w:t xml:space="preserve"> </w:t>
      </w:r>
      <w:r>
        <w:rPr>
          <w:spacing w:val="-1"/>
        </w:rPr>
        <w:t xml:space="preserve">has reviewed </w:t>
      </w:r>
      <w:r>
        <w:rPr>
          <w:spacing w:val="-2"/>
        </w:rPr>
        <w:t>such</w:t>
      </w:r>
      <w:r>
        <w:t xml:space="preserve"> </w:t>
      </w:r>
      <w:r>
        <w:rPr>
          <w:spacing w:val="-1"/>
        </w:rPr>
        <w:t>portions and</w:t>
      </w:r>
      <w:r>
        <w:rPr>
          <w:spacing w:val="-2"/>
        </w:rPr>
        <w:t xml:space="preserve"> </w:t>
      </w:r>
      <w:r>
        <w:t>has</w:t>
      </w:r>
      <w:r>
        <w:rPr>
          <w:spacing w:val="45"/>
        </w:rPr>
        <w:t xml:space="preserve"> </w:t>
      </w:r>
      <w:r>
        <w:rPr>
          <w:spacing w:val="-1"/>
        </w:rPr>
        <w:t>coordinated their preparation.</w:t>
      </w:r>
    </w:p>
    <w:p w:rsidR="008E719F" w:rsidRDefault="00D45AB1">
      <w:pPr>
        <w:pStyle w:val="BodyText"/>
        <w:numPr>
          <w:ilvl w:val="1"/>
          <w:numId w:val="11"/>
        </w:numPr>
        <w:tabs>
          <w:tab w:val="left" w:pos="1181"/>
        </w:tabs>
        <w:spacing w:before="3" w:line="275" w:lineRule="auto"/>
        <w:ind w:right="270"/>
      </w:pPr>
      <w:r>
        <w:t xml:space="preserve">An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w:t>
      </w:r>
      <w:r>
        <w:rPr>
          <w:spacing w:val="3"/>
        </w:rPr>
        <w:t xml:space="preserve"> </w:t>
      </w:r>
      <w:r>
        <w:rPr>
          <w:spacing w:val="-2"/>
        </w:rPr>
        <w:t>shall</w:t>
      </w:r>
      <w:r>
        <w:rPr>
          <w:spacing w:val="54"/>
        </w:rPr>
        <w:t xml:space="preserve"> </w:t>
      </w:r>
      <w:r>
        <w:rPr>
          <w:spacing w:val="-1"/>
        </w:rPr>
        <w:t>neither</w:t>
      </w:r>
      <w:r>
        <w:t xml:space="preserve"> </w:t>
      </w:r>
      <w:r>
        <w:rPr>
          <w:spacing w:val="-1"/>
        </w:rPr>
        <w:t>offer nor make</w:t>
      </w:r>
      <w:r>
        <w:rPr>
          <w:spacing w:val="-3"/>
        </w:rPr>
        <w:t xml:space="preserve"> </w:t>
      </w:r>
      <w:r>
        <w:rPr>
          <w:spacing w:val="-1"/>
        </w:rPr>
        <w:t>any</w:t>
      </w:r>
      <w:r>
        <w:t xml:space="preserve"> </w:t>
      </w:r>
      <w:r>
        <w:rPr>
          <w:spacing w:val="-1"/>
        </w:rPr>
        <w:t>gifts,</w:t>
      </w:r>
      <w:r>
        <w:t xml:space="preserve"> </w:t>
      </w:r>
      <w:r>
        <w:rPr>
          <w:spacing w:val="-1"/>
        </w:rPr>
        <w:t>other</w:t>
      </w:r>
      <w:r>
        <w:rPr>
          <w:spacing w:val="1"/>
        </w:rPr>
        <w:t xml:space="preserve"> </w:t>
      </w:r>
      <w:r>
        <w:rPr>
          <w:spacing w:val="-2"/>
        </w:rPr>
        <w:t>than</w:t>
      </w:r>
      <w:r>
        <w:rPr>
          <w:spacing w:val="-1"/>
        </w:rPr>
        <w:t xml:space="preserve"> gifts</w:t>
      </w:r>
      <w:r>
        <w:rPr>
          <w:spacing w:val="1"/>
        </w:rPr>
        <w:t xml:space="preserve"> </w:t>
      </w:r>
      <w:r>
        <w:t>of</w:t>
      </w:r>
      <w:r>
        <w:rPr>
          <w:spacing w:val="-2"/>
        </w:rPr>
        <w:t xml:space="preserve"> </w:t>
      </w:r>
      <w:r>
        <w:rPr>
          <w:spacing w:val="-1"/>
        </w:rPr>
        <w:t>nominal</w:t>
      </w:r>
      <w:r>
        <w:t xml:space="preserve"> </w:t>
      </w:r>
      <w:r>
        <w:rPr>
          <w:spacing w:val="-1"/>
        </w:rPr>
        <w:t>value,</w:t>
      </w:r>
      <w:r>
        <w:t xml:space="preserve"> </w:t>
      </w:r>
      <w:r>
        <w:rPr>
          <w:spacing w:val="-1"/>
        </w:rPr>
        <w:t>such</w:t>
      </w:r>
      <w:r>
        <w:rPr>
          <w:spacing w:val="-2"/>
        </w:rPr>
        <w:t xml:space="preserve"> </w:t>
      </w:r>
      <w:r>
        <w:rPr>
          <w:spacing w:val="-1"/>
        </w:rPr>
        <w:t>as</w:t>
      </w:r>
      <w:r>
        <w:rPr>
          <w:spacing w:val="52"/>
        </w:rPr>
        <w:t xml:space="preserve"> </w:t>
      </w:r>
      <w:r>
        <w:rPr>
          <w:spacing w:val="-1"/>
        </w:rPr>
        <w:t>reasonable entertainment</w:t>
      </w:r>
      <w:r>
        <w:t xml:space="preserve"> </w:t>
      </w:r>
      <w:r>
        <w:rPr>
          <w:spacing w:val="-1"/>
        </w:rPr>
        <w:t>and</w:t>
      </w:r>
      <w:r>
        <w:t xml:space="preserve"> </w:t>
      </w:r>
      <w:r>
        <w:rPr>
          <w:spacing w:val="-2"/>
        </w:rPr>
        <w:t>hospitality,</w:t>
      </w:r>
      <w:r>
        <w:t xml:space="preserve"> </w:t>
      </w:r>
      <w:r>
        <w:rPr>
          <w:spacing w:val="-1"/>
        </w:rPr>
        <w:t>with</w:t>
      </w:r>
      <w:r>
        <w:t xml:space="preserve"> </w:t>
      </w:r>
      <w:r>
        <w:rPr>
          <w:spacing w:val="-1"/>
        </w:rPr>
        <w:t>the intent</w:t>
      </w:r>
      <w:r>
        <w:rPr>
          <w:spacing w:val="-2"/>
        </w:rPr>
        <w:t xml:space="preserve"> </w:t>
      </w:r>
      <w:r>
        <w:t>of</w:t>
      </w:r>
      <w:r>
        <w:rPr>
          <w:spacing w:val="5"/>
        </w:rPr>
        <w:t xml:space="preserve"> </w:t>
      </w:r>
      <w:r>
        <w:rPr>
          <w:spacing w:val="-1"/>
        </w:rPr>
        <w:t>influencing</w:t>
      </w:r>
    </w:p>
    <w:p w:rsidR="008E719F" w:rsidRDefault="008E719F">
      <w:pPr>
        <w:spacing w:line="275" w:lineRule="auto"/>
        <w:sectPr w:rsidR="008E719F">
          <w:pgSz w:w="12240" w:h="15840"/>
          <w:pgMar w:top="1400" w:right="1340" w:bottom="1200" w:left="1700" w:header="0" w:footer="1018" w:gutter="0"/>
          <w:cols w:space="720"/>
        </w:sectPr>
      </w:pPr>
    </w:p>
    <w:p w:rsidR="008E719F" w:rsidRDefault="00D45AB1">
      <w:pPr>
        <w:pStyle w:val="BodyText"/>
        <w:spacing w:before="39" w:line="275" w:lineRule="auto"/>
        <w:ind w:right="439" w:firstLine="0"/>
      </w:pPr>
      <w:r>
        <w:rPr>
          <w:spacing w:val="-1"/>
        </w:rPr>
        <w:lastRenderedPageBreak/>
        <w:t>the</w:t>
      </w:r>
      <w:r>
        <w:rPr>
          <w:spacing w:val="1"/>
        </w:rPr>
        <w:t xml:space="preserve"> </w:t>
      </w:r>
      <w:r>
        <w:rPr>
          <w:spacing w:val="-1"/>
        </w:rPr>
        <w:t>judgment</w:t>
      </w:r>
      <w:r>
        <w:t xml:space="preserve"> </w:t>
      </w:r>
      <w:r>
        <w:rPr>
          <w:spacing w:val="-2"/>
        </w:rPr>
        <w:t>of</w:t>
      </w:r>
      <w:r>
        <w:rPr>
          <w:spacing w:val="1"/>
        </w:rPr>
        <w:t xml:space="preserve"> </w:t>
      </w:r>
      <w:r>
        <w:rPr>
          <w:spacing w:val="-1"/>
        </w:rPr>
        <w:t>an</w:t>
      </w:r>
      <w:r>
        <w:rPr>
          <w:spacing w:val="-2"/>
        </w:rPr>
        <w:t xml:space="preserve"> </w:t>
      </w:r>
      <w:r>
        <w:rPr>
          <w:spacing w:val="-1"/>
        </w:rPr>
        <w:t>existing</w:t>
      </w:r>
      <w:r>
        <w:rPr>
          <w:spacing w:val="1"/>
        </w:rPr>
        <w:t xml:space="preserve"> </w:t>
      </w:r>
      <w:r>
        <w:t>or</w:t>
      </w:r>
      <w:r>
        <w:rPr>
          <w:spacing w:val="-4"/>
        </w:rPr>
        <w:t xml:space="preserve"> </w:t>
      </w:r>
      <w:r>
        <w:rPr>
          <w:spacing w:val="-1"/>
        </w:rPr>
        <w:t>prospective client</w:t>
      </w:r>
      <w:r>
        <w:t xml:space="preserve"> </w:t>
      </w:r>
      <w:r>
        <w:rPr>
          <w:spacing w:val="-1"/>
        </w:rPr>
        <w:t>in</w:t>
      </w:r>
      <w:r>
        <w:rPr>
          <w:spacing w:val="-2"/>
        </w:rPr>
        <w:t xml:space="preserve"> </w:t>
      </w:r>
      <w:r>
        <w:rPr>
          <w:spacing w:val="-1"/>
        </w:rPr>
        <w:t>connection</w:t>
      </w:r>
      <w:r>
        <w:rPr>
          <w:spacing w:val="-2"/>
        </w:rPr>
        <w:t xml:space="preserve"> </w:t>
      </w:r>
      <w:r>
        <w:t>with</w:t>
      </w:r>
      <w:r>
        <w:rPr>
          <w:spacing w:val="-4"/>
        </w:rPr>
        <w:t xml:space="preserve"> </w:t>
      </w:r>
      <w:r>
        <w:t>a</w:t>
      </w:r>
      <w:r>
        <w:rPr>
          <w:spacing w:val="39"/>
        </w:rPr>
        <w:t xml:space="preserve"> </w:t>
      </w:r>
      <w:r>
        <w:rPr>
          <w:spacing w:val="-1"/>
        </w:rPr>
        <w:t>project</w:t>
      </w:r>
      <w:r>
        <w:rPr>
          <w:spacing w:val="-2"/>
        </w:rPr>
        <w:t xml:space="preserve"> </w:t>
      </w:r>
      <w:r>
        <w:rPr>
          <w:spacing w:val="-1"/>
        </w:rPr>
        <w:t>in</w:t>
      </w:r>
      <w:r>
        <w:rPr>
          <w:spacing w:val="-2"/>
        </w:rPr>
        <w:t xml:space="preserve"> </w:t>
      </w:r>
      <w:r>
        <w:rPr>
          <w:spacing w:val="-1"/>
        </w:rPr>
        <w:t>which</w:t>
      </w:r>
      <w:r>
        <w:t xml:space="preserve"> </w:t>
      </w:r>
      <w:r>
        <w:rPr>
          <w:spacing w:val="-2"/>
        </w:rPr>
        <w:t>the</w:t>
      </w:r>
      <w:r>
        <w:rPr>
          <w:spacing w:val="-1"/>
        </w:rPr>
        <w:t xml:space="preserve"> registered architect,</w:t>
      </w:r>
      <w:r>
        <w:t xml:space="preserve"> </w:t>
      </w:r>
      <w:r>
        <w:rPr>
          <w:spacing w:val="-2"/>
        </w:rPr>
        <w:t>landscape</w:t>
      </w:r>
      <w:r>
        <w:rPr>
          <w:spacing w:val="-1"/>
        </w:rPr>
        <w:t xml:space="preserve"> architect,</w:t>
      </w:r>
      <w:r>
        <w:t xml:space="preserve"> or</w:t>
      </w:r>
      <w:r>
        <w:rPr>
          <w:spacing w:val="61"/>
        </w:rPr>
        <w:t xml:space="preserve"> </w:t>
      </w:r>
      <w:r>
        <w:rPr>
          <w:spacing w:val="-1"/>
        </w:rPr>
        <w:t>registered</w:t>
      </w:r>
      <w:r>
        <w:rPr>
          <w:spacing w:val="1"/>
        </w:rPr>
        <w:t xml:space="preserve"> </w:t>
      </w:r>
      <w:r>
        <w:rPr>
          <w:spacing w:val="-1"/>
        </w:rPr>
        <w:t>interior</w:t>
      </w:r>
      <w:r>
        <w:rPr>
          <w:spacing w:val="3"/>
        </w:rPr>
        <w:t xml:space="preserve"> </w:t>
      </w:r>
      <w:r>
        <w:rPr>
          <w:spacing w:val="-1"/>
        </w:rPr>
        <w:t>is interested.</w:t>
      </w:r>
    </w:p>
    <w:p w:rsidR="008E719F" w:rsidRDefault="00D45AB1">
      <w:pPr>
        <w:pStyle w:val="BodyText"/>
        <w:numPr>
          <w:ilvl w:val="1"/>
          <w:numId w:val="11"/>
        </w:numPr>
        <w:tabs>
          <w:tab w:val="left" w:pos="1181"/>
        </w:tabs>
        <w:spacing w:before="3" w:line="275" w:lineRule="auto"/>
        <w:ind w:right="270"/>
      </w:pPr>
      <w:r>
        <w:t xml:space="preserve">An </w:t>
      </w:r>
      <w:r>
        <w:rPr>
          <w:spacing w:val="-1"/>
        </w:rPr>
        <w:t>architect,</w:t>
      </w:r>
      <w:r>
        <w:rPr>
          <w:spacing w:val="2"/>
        </w:rPr>
        <w:t xml:space="preserve"> </w:t>
      </w:r>
      <w:r>
        <w:rPr>
          <w:spacing w:val="-2"/>
        </w:rPr>
        <w:t>landscape</w:t>
      </w:r>
      <w:r>
        <w:t xml:space="preserve"> </w:t>
      </w:r>
      <w:r>
        <w:rPr>
          <w:spacing w:val="-1"/>
        </w:rPr>
        <w:t xml:space="preserve">architect, </w:t>
      </w:r>
      <w:r>
        <w:t>or</w:t>
      </w:r>
      <w:r>
        <w:rPr>
          <w:spacing w:val="-1"/>
        </w:rPr>
        <w:t xml:space="preserve"> registered interior designer</w:t>
      </w:r>
      <w:r>
        <w:rPr>
          <w:spacing w:val="3"/>
        </w:rPr>
        <w:t xml:space="preserve"> </w:t>
      </w:r>
      <w:r>
        <w:rPr>
          <w:spacing w:val="-1"/>
        </w:rPr>
        <w:t>shall</w:t>
      </w:r>
      <w:r>
        <w:t xml:space="preserve"> </w:t>
      </w:r>
      <w:r>
        <w:rPr>
          <w:spacing w:val="-1"/>
        </w:rPr>
        <w:t>not</w:t>
      </w:r>
      <w:r>
        <w:rPr>
          <w:spacing w:val="51"/>
        </w:rPr>
        <w:t xml:space="preserve"> </w:t>
      </w:r>
      <w:r>
        <w:rPr>
          <w:spacing w:val="-1"/>
        </w:rPr>
        <w:t>engage in</w:t>
      </w:r>
      <w:r>
        <w:rPr>
          <w:spacing w:val="-2"/>
        </w:rPr>
        <w:t xml:space="preserve"> </w:t>
      </w:r>
      <w:r>
        <w:rPr>
          <w:spacing w:val="-1"/>
        </w:rPr>
        <w:t>conduct</w:t>
      </w:r>
      <w:r>
        <w:t xml:space="preserve"> </w:t>
      </w:r>
      <w:r>
        <w:rPr>
          <w:spacing w:val="-1"/>
        </w:rPr>
        <w:t>involving</w:t>
      </w:r>
      <w:r>
        <w:rPr>
          <w:spacing w:val="1"/>
        </w:rPr>
        <w:t xml:space="preserve"> </w:t>
      </w:r>
      <w:r>
        <w:rPr>
          <w:spacing w:val="-1"/>
        </w:rPr>
        <w:t xml:space="preserve">fraud </w:t>
      </w:r>
      <w:r>
        <w:t>or</w:t>
      </w:r>
      <w:r>
        <w:rPr>
          <w:spacing w:val="-1"/>
        </w:rPr>
        <w:t xml:space="preserve"> wanton</w:t>
      </w:r>
      <w:r>
        <w:rPr>
          <w:spacing w:val="-2"/>
        </w:rPr>
        <w:t xml:space="preserve"> </w:t>
      </w:r>
      <w:r>
        <w:rPr>
          <w:spacing w:val="-1"/>
        </w:rPr>
        <w:t>disregard</w:t>
      </w:r>
      <w:r>
        <w:rPr>
          <w:spacing w:val="-2"/>
        </w:rPr>
        <w:t xml:space="preserve"> </w:t>
      </w:r>
      <w:r>
        <w:t xml:space="preserve">of </w:t>
      </w:r>
      <w:r>
        <w:rPr>
          <w:spacing w:val="-1"/>
        </w:rPr>
        <w:t>the rights</w:t>
      </w:r>
      <w:r>
        <w:rPr>
          <w:spacing w:val="-4"/>
        </w:rPr>
        <w:t xml:space="preserve"> </w:t>
      </w:r>
      <w:r>
        <w:t>of</w:t>
      </w:r>
      <w:r>
        <w:rPr>
          <w:spacing w:val="37"/>
        </w:rPr>
        <w:t xml:space="preserve"> </w:t>
      </w:r>
      <w:r>
        <w:rPr>
          <w:spacing w:val="-1"/>
        </w:rPr>
        <w:t>others.</w:t>
      </w:r>
    </w:p>
    <w:p w:rsidR="008E719F" w:rsidRDefault="00D45AB1">
      <w:pPr>
        <w:pStyle w:val="BodyText"/>
        <w:numPr>
          <w:ilvl w:val="1"/>
          <w:numId w:val="11"/>
        </w:numPr>
        <w:tabs>
          <w:tab w:val="left" w:pos="1181"/>
        </w:tabs>
        <w:spacing w:before="1" w:line="276" w:lineRule="auto"/>
        <w:ind w:right="270"/>
      </w:pPr>
      <w:r>
        <w:t xml:space="preserve">If, </w:t>
      </w:r>
      <w:r>
        <w:rPr>
          <w:spacing w:val="-1"/>
        </w:rPr>
        <w:t>in</w:t>
      </w:r>
      <w:r>
        <w:t xml:space="preserve"> </w:t>
      </w:r>
      <w:r>
        <w:rPr>
          <w:spacing w:val="-2"/>
        </w:rPr>
        <w:t>the</w:t>
      </w:r>
      <w:r>
        <w:rPr>
          <w:spacing w:val="-1"/>
        </w:rPr>
        <w:t xml:space="preserve"> course </w:t>
      </w:r>
      <w:r>
        <w:t>of</w:t>
      </w:r>
      <w:r>
        <w:rPr>
          <w:spacing w:val="-2"/>
        </w:rPr>
        <w:t xml:space="preserve"> </w:t>
      </w:r>
      <w:r>
        <w:rPr>
          <w:spacing w:val="-1"/>
        </w:rPr>
        <w:t>his</w:t>
      </w:r>
      <w:r>
        <w:rPr>
          <w:spacing w:val="1"/>
        </w:rPr>
        <w:t xml:space="preserve"> </w:t>
      </w:r>
      <w:r>
        <w:rPr>
          <w:spacing w:val="-2"/>
        </w:rPr>
        <w:t>or</w:t>
      </w:r>
      <w:r>
        <w:rPr>
          <w:spacing w:val="2"/>
        </w:rPr>
        <w:t xml:space="preserve"> </w:t>
      </w:r>
      <w:r>
        <w:rPr>
          <w:spacing w:val="-1"/>
        </w:rPr>
        <w:t>her</w:t>
      </w:r>
      <w:r>
        <w:t xml:space="preserve"> </w:t>
      </w:r>
      <w:r>
        <w:rPr>
          <w:spacing w:val="-1"/>
        </w:rPr>
        <w:t>work</w:t>
      </w:r>
      <w:r>
        <w:t xml:space="preserve"> on</w:t>
      </w:r>
      <w:r>
        <w:rPr>
          <w:spacing w:val="-2"/>
        </w:rPr>
        <w:t xml:space="preserve"> </w:t>
      </w:r>
      <w:r>
        <w:t>a</w:t>
      </w:r>
      <w:r>
        <w:rPr>
          <w:spacing w:val="-3"/>
        </w:rPr>
        <w:t xml:space="preserve"> </w:t>
      </w:r>
      <w:r>
        <w:rPr>
          <w:spacing w:val="-1"/>
        </w:rPr>
        <w:t>project,</w:t>
      </w:r>
      <w:r>
        <w:t xml:space="preserve"> </w:t>
      </w:r>
      <w:r>
        <w:rPr>
          <w:spacing w:val="-1"/>
        </w:rPr>
        <w:t>an architect,</w:t>
      </w:r>
      <w:r>
        <w:t xml:space="preserve"> </w:t>
      </w:r>
      <w:r>
        <w:rPr>
          <w:spacing w:val="-2"/>
        </w:rPr>
        <w:t>landscape</w:t>
      </w:r>
      <w:r>
        <w:rPr>
          <w:spacing w:val="44"/>
        </w:rPr>
        <w:t xml:space="preserve"> </w:t>
      </w:r>
      <w:r>
        <w:rPr>
          <w:spacing w:val="-1"/>
        </w:rPr>
        <w:t>architect,</w:t>
      </w:r>
      <w:r>
        <w:rPr>
          <w:spacing w:val="2"/>
        </w:rPr>
        <w:t xml:space="preserve"> </w:t>
      </w:r>
      <w:r>
        <w:rPr>
          <w:spacing w:val="-2"/>
        </w:rPr>
        <w:t>or</w:t>
      </w:r>
      <w:r>
        <w:rPr>
          <w:spacing w:val="-1"/>
        </w:rPr>
        <w:t xml:space="preserve"> registered interior designer</w:t>
      </w:r>
      <w:r>
        <w:rPr>
          <w:spacing w:val="2"/>
        </w:rPr>
        <w:t xml:space="preserve"> </w:t>
      </w:r>
      <w:r>
        <w:rPr>
          <w:spacing w:val="-2"/>
        </w:rPr>
        <w:t>becomes</w:t>
      </w:r>
      <w:r>
        <w:rPr>
          <w:spacing w:val="-1"/>
        </w:rPr>
        <w:t xml:space="preserve"> aware </w:t>
      </w:r>
      <w:r>
        <w:t>of</w:t>
      </w:r>
      <w:r>
        <w:rPr>
          <w:spacing w:val="-2"/>
        </w:rPr>
        <w:t xml:space="preserve"> </w:t>
      </w:r>
      <w:r>
        <w:t>a</w:t>
      </w:r>
      <w:r>
        <w:rPr>
          <w:spacing w:val="-1"/>
        </w:rPr>
        <w:t xml:space="preserve"> decision</w:t>
      </w:r>
      <w:r>
        <w:rPr>
          <w:spacing w:val="55"/>
        </w:rPr>
        <w:t xml:space="preserve"> </w:t>
      </w:r>
      <w:r>
        <w:t>taken</w:t>
      </w:r>
      <w:r>
        <w:rPr>
          <w:spacing w:val="-2"/>
        </w:rPr>
        <w:t xml:space="preserve"> </w:t>
      </w:r>
      <w:r>
        <w:rPr>
          <w:spacing w:val="-1"/>
        </w:rPr>
        <w:t>by</w:t>
      </w:r>
      <w:r>
        <w:rPr>
          <w:spacing w:val="1"/>
        </w:rPr>
        <w:t xml:space="preserve"> </w:t>
      </w:r>
      <w:r>
        <w:rPr>
          <w:spacing w:val="-2"/>
        </w:rPr>
        <w:t>his</w:t>
      </w:r>
      <w:r>
        <w:rPr>
          <w:spacing w:val="3"/>
        </w:rPr>
        <w:t xml:space="preserve"> </w:t>
      </w:r>
      <w:r>
        <w:rPr>
          <w:spacing w:val="-2"/>
        </w:rPr>
        <w:t>or</w:t>
      </w:r>
      <w:r>
        <w:rPr>
          <w:spacing w:val="2"/>
        </w:rPr>
        <w:t xml:space="preserve"> </w:t>
      </w:r>
      <w:r>
        <w:rPr>
          <w:spacing w:val="-1"/>
        </w:rPr>
        <w:t>her</w:t>
      </w:r>
      <w:r>
        <w:t xml:space="preserve"> </w:t>
      </w:r>
      <w:r>
        <w:rPr>
          <w:spacing w:val="-1"/>
        </w:rPr>
        <w:t>emplo</w:t>
      </w:r>
      <w:r>
        <w:rPr>
          <w:rFonts w:cs="Century Gothic"/>
          <w:spacing w:val="-1"/>
        </w:rPr>
        <w:t>yer</w:t>
      </w:r>
      <w:r>
        <w:rPr>
          <w:rFonts w:cs="Century Gothic"/>
          <w:spacing w:val="2"/>
        </w:rPr>
        <w:t xml:space="preserve"> </w:t>
      </w:r>
      <w:r>
        <w:rPr>
          <w:rFonts w:cs="Century Gothic"/>
          <w:spacing w:val="-2"/>
        </w:rPr>
        <w:t>or</w:t>
      </w:r>
      <w:r>
        <w:rPr>
          <w:rFonts w:cs="Century Gothic"/>
          <w:spacing w:val="-1"/>
        </w:rPr>
        <w:t xml:space="preserve"> client</w:t>
      </w:r>
      <w:r>
        <w:rPr>
          <w:rFonts w:cs="Century Gothic"/>
          <w:spacing w:val="-2"/>
        </w:rPr>
        <w:t xml:space="preserve"> </w:t>
      </w:r>
      <w:r>
        <w:rPr>
          <w:rFonts w:cs="Century Gothic"/>
          <w:spacing w:val="-1"/>
        </w:rPr>
        <w:t>against</w:t>
      </w:r>
      <w:r>
        <w:rPr>
          <w:rFonts w:cs="Century Gothic"/>
          <w:spacing w:val="-2"/>
        </w:rPr>
        <w:t xml:space="preserve"> </w:t>
      </w:r>
      <w:r>
        <w:rPr>
          <w:rFonts w:cs="Century Gothic"/>
          <w:spacing w:val="-1"/>
        </w:rPr>
        <w:t>the architect’s advice</w:t>
      </w:r>
      <w:r>
        <w:rPr>
          <w:rFonts w:cs="Century Gothic"/>
          <w:spacing w:val="2"/>
        </w:rPr>
        <w:t xml:space="preserve"> </w:t>
      </w:r>
      <w:r>
        <w:rPr>
          <w:spacing w:val="-1"/>
        </w:rPr>
        <w:t>that</w:t>
      </w:r>
      <w:r>
        <w:rPr>
          <w:spacing w:val="40"/>
        </w:rPr>
        <w:t xml:space="preserve"> </w:t>
      </w:r>
      <w:r>
        <w:rPr>
          <w:spacing w:val="-1"/>
        </w:rPr>
        <w:t>violates</w:t>
      </w:r>
      <w:r>
        <w:t xml:space="preserve"> </w:t>
      </w:r>
      <w:r>
        <w:rPr>
          <w:spacing w:val="-1"/>
        </w:rPr>
        <w:t>applicable state</w:t>
      </w:r>
      <w:r>
        <w:rPr>
          <w:spacing w:val="1"/>
        </w:rPr>
        <w:t xml:space="preserve"> </w:t>
      </w:r>
      <w:r>
        <w:t>or</w:t>
      </w:r>
      <w:r>
        <w:rPr>
          <w:spacing w:val="-1"/>
        </w:rPr>
        <w:t xml:space="preserve"> local</w:t>
      </w:r>
      <w:r>
        <w:t xml:space="preserve"> </w:t>
      </w:r>
      <w:r>
        <w:rPr>
          <w:spacing w:val="-1"/>
        </w:rPr>
        <w:t>building</w:t>
      </w:r>
      <w:r>
        <w:rPr>
          <w:spacing w:val="1"/>
        </w:rPr>
        <w:t xml:space="preserve"> </w:t>
      </w:r>
      <w:r>
        <w:rPr>
          <w:spacing w:val="-2"/>
        </w:rPr>
        <w:t>laws</w:t>
      </w:r>
      <w:r>
        <w:rPr>
          <w:spacing w:val="1"/>
        </w:rPr>
        <w:t xml:space="preserve"> </w:t>
      </w:r>
      <w:r>
        <w:rPr>
          <w:spacing w:val="-1"/>
        </w:rPr>
        <w:t>and</w:t>
      </w:r>
      <w:r>
        <w:rPr>
          <w:spacing w:val="-2"/>
        </w:rPr>
        <w:t xml:space="preserve"> </w:t>
      </w:r>
      <w:r>
        <w:rPr>
          <w:spacing w:val="-1"/>
        </w:rPr>
        <w:t>regulations and</w:t>
      </w:r>
      <w:r>
        <w:rPr>
          <w:spacing w:val="3"/>
        </w:rPr>
        <w:t xml:space="preserve"> </w:t>
      </w:r>
      <w:r>
        <w:rPr>
          <w:spacing w:val="-1"/>
        </w:rPr>
        <w:t>that</w:t>
      </w:r>
      <w:r>
        <w:rPr>
          <w:spacing w:val="29"/>
        </w:rPr>
        <w:t xml:space="preserve"> </w:t>
      </w:r>
      <w:r>
        <w:rPr>
          <w:spacing w:val="-1"/>
        </w:rPr>
        <w:t>will,</w:t>
      </w:r>
      <w:r>
        <w:rPr>
          <w:spacing w:val="2"/>
        </w:rPr>
        <w:t xml:space="preserve"> </w:t>
      </w:r>
      <w:r>
        <w:rPr>
          <w:spacing w:val="-1"/>
        </w:rPr>
        <w:t>in</w:t>
      </w:r>
      <w:r>
        <w:t xml:space="preserve"> </w:t>
      </w:r>
      <w:r>
        <w:rPr>
          <w:spacing w:val="-2"/>
        </w:rPr>
        <w:t>the</w:t>
      </w:r>
      <w:r>
        <w:t xml:space="preserve"> </w:t>
      </w:r>
      <w:r>
        <w:rPr>
          <w:spacing w:val="-1"/>
        </w:rPr>
        <w:t>design</w:t>
      </w:r>
      <w:r>
        <w:rPr>
          <w:spacing w:val="-2"/>
        </w:rPr>
        <w:t xml:space="preserve"> </w:t>
      </w:r>
      <w:r>
        <w:rPr>
          <w:spacing w:val="-1"/>
        </w:rPr>
        <w:t>professionals</w:t>
      </w:r>
      <w:r>
        <w:t xml:space="preserve"> </w:t>
      </w:r>
      <w:r>
        <w:rPr>
          <w:spacing w:val="-1"/>
        </w:rPr>
        <w:t>judgment,</w:t>
      </w:r>
      <w:r>
        <w:rPr>
          <w:spacing w:val="2"/>
        </w:rPr>
        <w:t xml:space="preserve"> </w:t>
      </w:r>
      <w:r>
        <w:rPr>
          <w:spacing w:val="-2"/>
        </w:rPr>
        <w:t>materially</w:t>
      </w:r>
      <w:r>
        <w:t xml:space="preserve"> </w:t>
      </w:r>
      <w:r>
        <w:rPr>
          <w:spacing w:val="-1"/>
        </w:rPr>
        <w:t>and</w:t>
      </w:r>
      <w:r>
        <w:rPr>
          <w:spacing w:val="-2"/>
        </w:rPr>
        <w:t xml:space="preserve"> </w:t>
      </w:r>
      <w:r>
        <w:rPr>
          <w:spacing w:val="-1"/>
        </w:rPr>
        <w:t>adversely</w:t>
      </w:r>
      <w:r>
        <w:rPr>
          <w:spacing w:val="-3"/>
        </w:rPr>
        <w:t xml:space="preserve"> </w:t>
      </w:r>
      <w:r>
        <w:rPr>
          <w:spacing w:val="-1"/>
        </w:rPr>
        <w:t>affect</w:t>
      </w:r>
      <w:r>
        <w:rPr>
          <w:spacing w:val="57"/>
        </w:rPr>
        <w:t xml:space="preserve"> </w:t>
      </w:r>
      <w:r>
        <w:rPr>
          <w:spacing w:val="-1"/>
        </w:rPr>
        <w:t>the</w:t>
      </w:r>
      <w:r>
        <w:rPr>
          <w:spacing w:val="1"/>
        </w:rPr>
        <w:t xml:space="preserve"> </w:t>
      </w:r>
      <w:r>
        <w:rPr>
          <w:spacing w:val="-1"/>
        </w:rPr>
        <w:t>safety</w:t>
      </w:r>
      <w:r>
        <w:rPr>
          <w:spacing w:val="-2"/>
        </w:rPr>
        <w:t xml:space="preserve"> </w:t>
      </w:r>
      <w:r>
        <w:t>of</w:t>
      </w:r>
      <w:r>
        <w:rPr>
          <w:spacing w:val="-2"/>
        </w:rPr>
        <w:t xml:space="preserve"> </w:t>
      </w:r>
      <w:r>
        <w:rPr>
          <w:spacing w:val="-1"/>
        </w:rPr>
        <w:t>the public,</w:t>
      </w:r>
      <w:r>
        <w:t xml:space="preserve"> </w:t>
      </w:r>
      <w:r>
        <w:rPr>
          <w:spacing w:val="-1"/>
        </w:rPr>
        <w:t>the architect,</w:t>
      </w:r>
      <w:r>
        <w:rPr>
          <w:spacing w:val="2"/>
        </w:rPr>
        <w:t xml:space="preserve"> </w:t>
      </w:r>
      <w:r>
        <w:rPr>
          <w:spacing w:val="-1"/>
        </w:rPr>
        <w:t>landscape</w:t>
      </w:r>
      <w:r>
        <w:t xml:space="preserve"> </w:t>
      </w:r>
      <w:r>
        <w:rPr>
          <w:spacing w:val="-1"/>
        </w:rPr>
        <w:t xml:space="preserve">architect, </w:t>
      </w:r>
      <w:r>
        <w:t>or</w:t>
      </w:r>
      <w:r>
        <w:rPr>
          <w:spacing w:val="-1"/>
        </w:rPr>
        <w:t xml:space="preserve"> registered</w:t>
      </w:r>
      <w:r>
        <w:rPr>
          <w:spacing w:val="37"/>
        </w:rPr>
        <w:t xml:space="preserve"> </w:t>
      </w:r>
      <w:r>
        <w:rPr>
          <w:spacing w:val="-1"/>
        </w:rPr>
        <w:t>interior</w:t>
      </w:r>
      <w:r>
        <w:rPr>
          <w:spacing w:val="1"/>
        </w:rPr>
        <w:t xml:space="preserve"> </w:t>
      </w:r>
      <w:r>
        <w:rPr>
          <w:spacing w:val="-1"/>
        </w:rPr>
        <w:t>designer</w:t>
      </w:r>
      <w:r>
        <w:rPr>
          <w:spacing w:val="1"/>
        </w:rPr>
        <w:t xml:space="preserve"> </w:t>
      </w:r>
      <w:r>
        <w:rPr>
          <w:spacing w:val="-2"/>
        </w:rPr>
        <w:t>shall:</w:t>
      </w:r>
    </w:p>
    <w:p w:rsidR="008E719F" w:rsidRDefault="00D45AB1">
      <w:pPr>
        <w:pStyle w:val="BodyText"/>
        <w:numPr>
          <w:ilvl w:val="2"/>
          <w:numId w:val="11"/>
        </w:numPr>
        <w:tabs>
          <w:tab w:val="left" w:pos="1541"/>
        </w:tabs>
        <w:spacing w:line="276" w:lineRule="auto"/>
        <w:ind w:right="635"/>
      </w:pPr>
      <w:r>
        <w:rPr>
          <w:spacing w:val="-1"/>
        </w:rPr>
        <w:t>Report</w:t>
      </w:r>
      <w:r>
        <w:t xml:space="preserve"> </w:t>
      </w:r>
      <w:r>
        <w:rPr>
          <w:spacing w:val="-2"/>
        </w:rPr>
        <w:t>the</w:t>
      </w:r>
      <w:r>
        <w:rPr>
          <w:spacing w:val="1"/>
        </w:rPr>
        <w:t xml:space="preserve"> </w:t>
      </w:r>
      <w:r>
        <w:rPr>
          <w:spacing w:val="-1"/>
        </w:rPr>
        <w:t>decision</w:t>
      </w:r>
      <w:r>
        <w:t xml:space="preserve"> to</w:t>
      </w:r>
      <w:r>
        <w:rPr>
          <w:spacing w:val="-2"/>
        </w:rPr>
        <w:t xml:space="preserve"> </w:t>
      </w:r>
      <w:r>
        <w:rPr>
          <w:spacing w:val="-1"/>
        </w:rPr>
        <w:t>the</w:t>
      </w:r>
      <w:r>
        <w:rPr>
          <w:spacing w:val="1"/>
        </w:rPr>
        <w:t xml:space="preserve"> </w:t>
      </w:r>
      <w:r>
        <w:rPr>
          <w:spacing w:val="-1"/>
        </w:rPr>
        <w:t>local</w:t>
      </w:r>
      <w:r>
        <w:t xml:space="preserve"> </w:t>
      </w:r>
      <w:r>
        <w:rPr>
          <w:spacing w:val="-1"/>
        </w:rPr>
        <w:t>building</w:t>
      </w:r>
      <w:r>
        <w:rPr>
          <w:spacing w:val="1"/>
        </w:rPr>
        <w:t xml:space="preserve"> </w:t>
      </w:r>
      <w:r>
        <w:rPr>
          <w:spacing w:val="-1"/>
        </w:rPr>
        <w:t xml:space="preserve">inspector </w:t>
      </w:r>
      <w:r>
        <w:t>or</w:t>
      </w:r>
      <w:r>
        <w:rPr>
          <w:spacing w:val="-1"/>
        </w:rPr>
        <w:t xml:space="preserve"> other</w:t>
      </w:r>
      <w:r>
        <w:t xml:space="preserve"> </w:t>
      </w:r>
      <w:r>
        <w:rPr>
          <w:spacing w:val="-2"/>
        </w:rPr>
        <w:t>public</w:t>
      </w:r>
      <w:r>
        <w:rPr>
          <w:spacing w:val="35"/>
        </w:rPr>
        <w:t xml:space="preserve"> </w:t>
      </w:r>
      <w:r>
        <w:rPr>
          <w:spacing w:val="-1"/>
        </w:rPr>
        <w:t>official</w:t>
      </w:r>
      <w:r>
        <w:rPr>
          <w:spacing w:val="-2"/>
        </w:rPr>
        <w:t xml:space="preserve"> </w:t>
      </w:r>
      <w:r>
        <w:rPr>
          <w:spacing w:val="-1"/>
        </w:rPr>
        <w:t xml:space="preserve">charged </w:t>
      </w:r>
      <w:r>
        <w:t>with</w:t>
      </w:r>
      <w:r>
        <w:rPr>
          <w:spacing w:val="-2"/>
        </w:rPr>
        <w:t xml:space="preserve"> </w:t>
      </w:r>
      <w:r>
        <w:rPr>
          <w:spacing w:val="-1"/>
        </w:rPr>
        <w:t>enforcement</w:t>
      </w:r>
      <w:r>
        <w:rPr>
          <w:spacing w:val="-2"/>
        </w:rPr>
        <w:t xml:space="preserve"> </w:t>
      </w:r>
      <w:r>
        <w:t>of</w:t>
      </w:r>
      <w:r>
        <w:rPr>
          <w:spacing w:val="-2"/>
        </w:rPr>
        <w:t xml:space="preserve"> </w:t>
      </w:r>
      <w:r>
        <w:rPr>
          <w:spacing w:val="-1"/>
        </w:rPr>
        <w:t>the applicable state</w:t>
      </w:r>
      <w:r>
        <w:rPr>
          <w:spacing w:val="1"/>
        </w:rPr>
        <w:t xml:space="preserve"> </w:t>
      </w:r>
      <w:r>
        <w:rPr>
          <w:spacing w:val="-2"/>
        </w:rPr>
        <w:t>or</w:t>
      </w:r>
      <w:r>
        <w:rPr>
          <w:spacing w:val="1"/>
        </w:rPr>
        <w:t xml:space="preserve"> </w:t>
      </w:r>
      <w:r>
        <w:rPr>
          <w:spacing w:val="-2"/>
        </w:rPr>
        <w:t>local</w:t>
      </w:r>
      <w:r>
        <w:rPr>
          <w:spacing w:val="46"/>
        </w:rPr>
        <w:t xml:space="preserve"> </w:t>
      </w:r>
      <w:r>
        <w:rPr>
          <w:spacing w:val="-1"/>
        </w:rPr>
        <w:t>building</w:t>
      </w:r>
      <w:r>
        <w:rPr>
          <w:spacing w:val="1"/>
        </w:rPr>
        <w:t xml:space="preserve"> </w:t>
      </w:r>
      <w:r>
        <w:rPr>
          <w:spacing w:val="-1"/>
        </w:rPr>
        <w:t>laws and</w:t>
      </w:r>
      <w:r>
        <w:rPr>
          <w:spacing w:val="-2"/>
        </w:rPr>
        <w:t xml:space="preserve"> </w:t>
      </w:r>
      <w:r>
        <w:rPr>
          <w:spacing w:val="-1"/>
        </w:rPr>
        <w:t>regulations;</w:t>
      </w:r>
    </w:p>
    <w:p w:rsidR="008E719F" w:rsidRDefault="00D45AB1">
      <w:pPr>
        <w:pStyle w:val="BodyText"/>
        <w:numPr>
          <w:ilvl w:val="2"/>
          <w:numId w:val="11"/>
        </w:numPr>
        <w:tabs>
          <w:tab w:val="left" w:pos="1541"/>
        </w:tabs>
      </w:pPr>
      <w:r>
        <w:rPr>
          <w:spacing w:val="-1"/>
        </w:rPr>
        <w:t xml:space="preserve">Refuse </w:t>
      </w:r>
      <w:r>
        <w:t>to</w:t>
      </w:r>
      <w:r>
        <w:rPr>
          <w:spacing w:val="-2"/>
        </w:rPr>
        <w:t xml:space="preserve"> </w:t>
      </w:r>
      <w:r>
        <w:rPr>
          <w:spacing w:val="-1"/>
        </w:rPr>
        <w:t>consent</w:t>
      </w:r>
      <w:r>
        <w:t xml:space="preserve"> to</w:t>
      </w:r>
      <w:r>
        <w:rPr>
          <w:spacing w:val="-3"/>
        </w:rPr>
        <w:t xml:space="preserve"> </w:t>
      </w:r>
      <w:r>
        <w:rPr>
          <w:spacing w:val="-2"/>
        </w:rPr>
        <w:t>the</w:t>
      </w:r>
      <w:r>
        <w:rPr>
          <w:spacing w:val="1"/>
        </w:rPr>
        <w:t xml:space="preserve"> </w:t>
      </w:r>
      <w:r>
        <w:rPr>
          <w:spacing w:val="-1"/>
        </w:rPr>
        <w:t>decision;</w:t>
      </w:r>
      <w:r>
        <w:t xml:space="preserve"> </w:t>
      </w:r>
      <w:r>
        <w:rPr>
          <w:spacing w:val="-1"/>
        </w:rPr>
        <w:t>and</w:t>
      </w:r>
    </w:p>
    <w:p w:rsidR="008E719F" w:rsidRDefault="00D45AB1">
      <w:pPr>
        <w:pStyle w:val="BodyText"/>
        <w:numPr>
          <w:ilvl w:val="2"/>
          <w:numId w:val="11"/>
        </w:numPr>
        <w:tabs>
          <w:tab w:val="left" w:pos="1541"/>
        </w:tabs>
        <w:spacing w:before="40" w:line="276" w:lineRule="auto"/>
        <w:ind w:right="512"/>
      </w:pPr>
      <w:r>
        <w:rPr>
          <w:spacing w:val="-1"/>
        </w:rPr>
        <w:t>In circumstances</w:t>
      </w:r>
      <w:r>
        <w:t xml:space="preserve"> </w:t>
      </w:r>
      <w:r>
        <w:rPr>
          <w:spacing w:val="-1"/>
        </w:rPr>
        <w:t>where</w:t>
      </w:r>
      <w:r>
        <w:rPr>
          <w:spacing w:val="1"/>
        </w:rPr>
        <w:t xml:space="preserve"> </w:t>
      </w:r>
      <w:r>
        <w:rPr>
          <w:spacing w:val="-1"/>
        </w:rPr>
        <w:t>the architect,</w:t>
      </w:r>
      <w:r>
        <w:t xml:space="preserve"> </w:t>
      </w:r>
      <w:r>
        <w:rPr>
          <w:spacing w:val="-1"/>
        </w:rPr>
        <w:t>landscape architect,</w:t>
      </w:r>
      <w:r>
        <w:rPr>
          <w:spacing w:val="2"/>
        </w:rPr>
        <w:t xml:space="preserve"> </w:t>
      </w:r>
      <w:r>
        <w:rPr>
          <w:spacing w:val="-2"/>
        </w:rPr>
        <w:t>or</w:t>
      </w:r>
      <w:r>
        <w:rPr>
          <w:spacing w:val="25"/>
        </w:rPr>
        <w:t xml:space="preserve"> </w:t>
      </w:r>
      <w:r>
        <w:rPr>
          <w:spacing w:val="-1"/>
        </w:rPr>
        <w:t>registered</w:t>
      </w:r>
      <w:r>
        <w:rPr>
          <w:spacing w:val="1"/>
        </w:rPr>
        <w:t xml:space="preserve"> </w:t>
      </w:r>
      <w:r>
        <w:rPr>
          <w:spacing w:val="-1"/>
        </w:rPr>
        <w:t>interior designer</w:t>
      </w:r>
      <w:r>
        <w:rPr>
          <w:spacing w:val="2"/>
        </w:rPr>
        <w:t xml:space="preserve"> </w:t>
      </w:r>
      <w:r>
        <w:rPr>
          <w:spacing w:val="-1"/>
        </w:rPr>
        <w:t>reasonably</w:t>
      </w:r>
      <w:r>
        <w:rPr>
          <w:spacing w:val="-2"/>
        </w:rPr>
        <w:t xml:space="preserve"> </w:t>
      </w:r>
      <w:r>
        <w:rPr>
          <w:spacing w:val="-1"/>
        </w:rPr>
        <w:t>believes</w:t>
      </w:r>
      <w:r>
        <w:rPr>
          <w:spacing w:val="2"/>
        </w:rPr>
        <w:t xml:space="preserve"> </w:t>
      </w:r>
      <w:r>
        <w:rPr>
          <w:spacing w:val="-2"/>
        </w:rPr>
        <w:t>that</w:t>
      </w:r>
      <w:r>
        <w:rPr>
          <w:spacing w:val="1"/>
        </w:rPr>
        <w:t xml:space="preserve"> </w:t>
      </w:r>
      <w:r>
        <w:rPr>
          <w:spacing w:val="-1"/>
        </w:rPr>
        <w:t>other</w:t>
      </w:r>
      <w:r>
        <w:t xml:space="preserve"> </w:t>
      </w:r>
      <w:r>
        <w:rPr>
          <w:spacing w:val="-1"/>
        </w:rPr>
        <w:t>such</w:t>
      </w:r>
      <w:r>
        <w:rPr>
          <w:spacing w:val="49"/>
        </w:rPr>
        <w:t xml:space="preserve"> </w:t>
      </w:r>
      <w:r>
        <w:rPr>
          <w:spacing w:val="-1"/>
        </w:rPr>
        <w:t>decisions</w:t>
      </w:r>
      <w:r>
        <w:rPr>
          <w:spacing w:val="-3"/>
        </w:rPr>
        <w:t xml:space="preserve"> </w:t>
      </w:r>
      <w:r>
        <w:rPr>
          <w:spacing w:val="-1"/>
        </w:rPr>
        <w:t>will</w:t>
      </w:r>
      <w:r>
        <w:t xml:space="preserve"> </w:t>
      </w:r>
      <w:r>
        <w:rPr>
          <w:spacing w:val="-1"/>
        </w:rPr>
        <w:t>be</w:t>
      </w:r>
      <w:r>
        <w:t xml:space="preserve"> </w:t>
      </w:r>
      <w:r>
        <w:rPr>
          <w:spacing w:val="-1"/>
        </w:rPr>
        <w:t>taken,</w:t>
      </w:r>
      <w:r>
        <w:t xml:space="preserve"> </w:t>
      </w:r>
      <w:r>
        <w:rPr>
          <w:spacing w:val="-1"/>
        </w:rPr>
        <w:t>notwithstanding</w:t>
      </w:r>
      <w:r>
        <w:rPr>
          <w:spacing w:val="-2"/>
        </w:rPr>
        <w:t xml:space="preserve"> </w:t>
      </w:r>
      <w:r>
        <w:rPr>
          <w:spacing w:val="-1"/>
        </w:rPr>
        <w:t>his</w:t>
      </w:r>
      <w:r>
        <w:t xml:space="preserve"> or</w:t>
      </w:r>
      <w:r>
        <w:rPr>
          <w:spacing w:val="-4"/>
        </w:rPr>
        <w:t xml:space="preserve"> </w:t>
      </w:r>
      <w:r>
        <w:t>her</w:t>
      </w:r>
      <w:r>
        <w:rPr>
          <w:spacing w:val="-1"/>
        </w:rPr>
        <w:t xml:space="preserve"> objection,</w:t>
      </w:r>
      <w:r>
        <w:t xml:space="preserve"> </w:t>
      </w:r>
      <w:r>
        <w:rPr>
          <w:spacing w:val="-1"/>
        </w:rPr>
        <w:t>said</w:t>
      </w:r>
      <w:r>
        <w:rPr>
          <w:spacing w:val="54"/>
        </w:rPr>
        <w:t xml:space="preserve"> </w:t>
      </w:r>
      <w:r>
        <w:rPr>
          <w:spacing w:val="-1"/>
        </w:rPr>
        <w:t>architect,</w:t>
      </w:r>
      <w:r>
        <w:rPr>
          <w:spacing w:val="2"/>
        </w:rPr>
        <w:t xml:space="preserve"> </w:t>
      </w:r>
      <w:r>
        <w:rPr>
          <w:spacing w:val="-1"/>
        </w:rPr>
        <w:t>landscape</w:t>
      </w:r>
      <w:r>
        <w:t xml:space="preserve"> </w:t>
      </w:r>
      <w:r>
        <w:rPr>
          <w:spacing w:val="-1"/>
        </w:rPr>
        <w:t xml:space="preserve">architect, </w:t>
      </w:r>
      <w:r>
        <w:t>or</w:t>
      </w:r>
      <w:r>
        <w:rPr>
          <w:spacing w:val="-4"/>
        </w:rPr>
        <w:t xml:space="preserve"> </w:t>
      </w:r>
      <w:r>
        <w:rPr>
          <w:spacing w:val="-1"/>
        </w:rPr>
        <w:t>registered</w:t>
      </w:r>
      <w:r>
        <w:rPr>
          <w:spacing w:val="1"/>
        </w:rPr>
        <w:t xml:space="preserve"> </w:t>
      </w:r>
      <w:r>
        <w:rPr>
          <w:spacing w:val="-1"/>
        </w:rPr>
        <w:t>interior designer</w:t>
      </w:r>
      <w:r>
        <w:rPr>
          <w:spacing w:val="3"/>
        </w:rPr>
        <w:t xml:space="preserve"> </w:t>
      </w:r>
      <w:r>
        <w:rPr>
          <w:spacing w:val="-1"/>
        </w:rPr>
        <w:t>may</w:t>
      </w:r>
      <w:r>
        <w:rPr>
          <w:spacing w:val="36"/>
        </w:rPr>
        <w:t xml:space="preserve"> </w:t>
      </w:r>
      <w:r>
        <w:rPr>
          <w:spacing w:val="-1"/>
        </w:rPr>
        <w:t>terminate his</w:t>
      </w:r>
      <w:r>
        <w:t xml:space="preserve"> or</w:t>
      </w:r>
      <w:r>
        <w:rPr>
          <w:spacing w:val="-1"/>
        </w:rPr>
        <w:t xml:space="preserve"> her services</w:t>
      </w:r>
      <w:r>
        <w:rPr>
          <w:spacing w:val="-3"/>
        </w:rPr>
        <w:t xml:space="preserve"> </w:t>
      </w:r>
      <w:r>
        <w:t>with</w:t>
      </w:r>
      <w:r>
        <w:rPr>
          <w:spacing w:val="-2"/>
        </w:rPr>
        <w:t xml:space="preserve"> </w:t>
      </w:r>
      <w:r>
        <w:rPr>
          <w:spacing w:val="-1"/>
        </w:rPr>
        <w:t>reference</w:t>
      </w:r>
      <w:r>
        <w:rPr>
          <w:spacing w:val="1"/>
        </w:rPr>
        <w:t xml:space="preserve"> </w:t>
      </w:r>
      <w:r>
        <w:t>to</w:t>
      </w:r>
      <w:r>
        <w:rPr>
          <w:spacing w:val="-3"/>
        </w:rPr>
        <w:t xml:space="preserve"> </w:t>
      </w:r>
      <w:r>
        <w:rPr>
          <w:spacing w:val="-1"/>
        </w:rPr>
        <w:t>the project</w:t>
      </w:r>
      <w:r>
        <w:rPr>
          <w:spacing w:val="-2"/>
        </w:rPr>
        <w:t xml:space="preserve"> </w:t>
      </w:r>
      <w:r>
        <w:rPr>
          <w:spacing w:val="-1"/>
        </w:rPr>
        <w:t>unless</w:t>
      </w:r>
      <w:r>
        <w:rPr>
          <w:spacing w:val="1"/>
        </w:rPr>
        <w:t xml:space="preserve"> </w:t>
      </w:r>
      <w:r>
        <w:rPr>
          <w:spacing w:val="-2"/>
        </w:rPr>
        <w:t>the</w:t>
      </w:r>
      <w:r>
        <w:rPr>
          <w:spacing w:val="51"/>
        </w:rPr>
        <w:t xml:space="preserve"> </w:t>
      </w:r>
      <w:r>
        <w:rPr>
          <w:spacing w:val="-1"/>
        </w:rPr>
        <w:t>design</w:t>
      </w:r>
      <w:r>
        <w:rPr>
          <w:spacing w:val="-2"/>
        </w:rPr>
        <w:t xml:space="preserve"> </w:t>
      </w:r>
      <w:r>
        <w:rPr>
          <w:spacing w:val="-1"/>
        </w:rPr>
        <w:t>professional</w:t>
      </w:r>
      <w:r>
        <w:rPr>
          <w:spacing w:val="2"/>
        </w:rPr>
        <w:t xml:space="preserve"> </w:t>
      </w:r>
      <w:r>
        <w:rPr>
          <w:spacing w:val="-1"/>
        </w:rPr>
        <w:t>is able</w:t>
      </w:r>
      <w:r>
        <w:rPr>
          <w:spacing w:val="1"/>
        </w:rPr>
        <w:t xml:space="preserve"> </w:t>
      </w:r>
      <w:r>
        <w:t>to</w:t>
      </w:r>
      <w:r>
        <w:rPr>
          <w:spacing w:val="-2"/>
        </w:rPr>
        <w:t xml:space="preserve"> </w:t>
      </w:r>
      <w:r>
        <w:rPr>
          <w:spacing w:val="-1"/>
        </w:rPr>
        <w:t>resolve</w:t>
      </w:r>
      <w:r>
        <w:t xml:space="preserve"> </w:t>
      </w:r>
      <w:r>
        <w:rPr>
          <w:spacing w:val="-1"/>
        </w:rPr>
        <w:t>the matter</w:t>
      </w:r>
      <w:r>
        <w:t xml:space="preserve"> </w:t>
      </w:r>
      <w:r>
        <w:rPr>
          <w:spacing w:val="-1"/>
        </w:rPr>
        <w:t>by</w:t>
      </w:r>
      <w:r>
        <w:rPr>
          <w:spacing w:val="1"/>
        </w:rPr>
        <w:t xml:space="preserve"> </w:t>
      </w:r>
      <w:r>
        <w:rPr>
          <w:spacing w:val="-1"/>
        </w:rPr>
        <w:t>other</w:t>
      </w:r>
      <w:r>
        <w:t xml:space="preserve"> </w:t>
      </w:r>
      <w:r>
        <w:rPr>
          <w:spacing w:val="-2"/>
        </w:rPr>
        <w:t>means.</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11"/>
        </w:numPr>
        <w:tabs>
          <w:tab w:val="left" w:pos="461"/>
        </w:tabs>
        <w:rPr>
          <w:b w:val="0"/>
          <w:bCs w:val="0"/>
        </w:rPr>
      </w:pPr>
      <w:bookmarkStart w:id="87" w:name="_Toc82512525"/>
      <w:r>
        <w:t>Amendments</w:t>
      </w:r>
      <w:bookmarkEnd w:id="87"/>
    </w:p>
    <w:p w:rsidR="008E719F" w:rsidRDefault="00D45AB1">
      <w:pPr>
        <w:pStyle w:val="BodyText"/>
        <w:numPr>
          <w:ilvl w:val="1"/>
          <w:numId w:val="11"/>
        </w:numPr>
        <w:tabs>
          <w:tab w:val="left" w:pos="1181"/>
        </w:tabs>
        <w:spacing w:before="42" w:line="276" w:lineRule="auto"/>
        <w:ind w:right="160"/>
      </w:pPr>
      <w:r>
        <w:t xml:space="preserve">If, </w:t>
      </w:r>
      <w:r>
        <w:rPr>
          <w:spacing w:val="-1"/>
        </w:rPr>
        <w:t>following</w:t>
      </w:r>
      <w:r>
        <w:rPr>
          <w:spacing w:val="-2"/>
        </w:rPr>
        <w:t xml:space="preserve"> </w:t>
      </w:r>
      <w:r>
        <w:t>a</w:t>
      </w:r>
      <w:r>
        <w:rPr>
          <w:spacing w:val="-1"/>
        </w:rPr>
        <w:t xml:space="preserve"> hearing</w:t>
      </w:r>
      <w:r>
        <w:rPr>
          <w:spacing w:val="-4"/>
        </w:rPr>
        <w:t xml:space="preserve"> </w:t>
      </w:r>
      <w:r>
        <w:rPr>
          <w:spacing w:val="-1"/>
        </w:rPr>
        <w:t>held</w:t>
      </w:r>
      <w:r>
        <w:rPr>
          <w:spacing w:val="1"/>
        </w:rPr>
        <w:t xml:space="preserve"> </w:t>
      </w:r>
      <w:r>
        <w:rPr>
          <w:spacing w:val="-1"/>
        </w:rPr>
        <w:t>in</w:t>
      </w:r>
      <w:r>
        <w:rPr>
          <w:spacing w:val="-2"/>
        </w:rPr>
        <w:t xml:space="preserve"> </w:t>
      </w:r>
      <w:r>
        <w:rPr>
          <w:spacing w:val="-1"/>
        </w:rPr>
        <w:t>accordance</w:t>
      </w:r>
      <w:r>
        <w:rPr>
          <w:spacing w:val="-3"/>
        </w:rPr>
        <w:t xml:space="preserve"> </w:t>
      </w:r>
      <w:r>
        <w:t xml:space="preserve">with </w:t>
      </w:r>
      <w:r>
        <w:rPr>
          <w:spacing w:val="-1"/>
        </w:rPr>
        <w:t xml:space="preserve">the </w:t>
      </w:r>
      <w:r>
        <w:rPr>
          <w:spacing w:val="-2"/>
        </w:rPr>
        <w:t>Arkansas</w:t>
      </w:r>
      <w:r>
        <w:rPr>
          <w:spacing w:val="44"/>
        </w:rPr>
        <w:t xml:space="preserve"> </w:t>
      </w:r>
      <w:r>
        <w:rPr>
          <w:spacing w:val="-1"/>
        </w:rPr>
        <w:t>Administrative Procedures</w:t>
      </w:r>
      <w:r>
        <w:rPr>
          <w:spacing w:val="1"/>
        </w:rPr>
        <w:t xml:space="preserve"> </w:t>
      </w:r>
      <w:r>
        <w:rPr>
          <w:spacing w:val="-2"/>
        </w:rPr>
        <w:t>Act,</w:t>
      </w:r>
      <w:r>
        <w:t xml:space="preserve"> a</w:t>
      </w:r>
      <w:r>
        <w:rPr>
          <w:spacing w:val="-1"/>
        </w:rPr>
        <w:t xml:space="preserve"> registrant</w:t>
      </w:r>
      <w:r>
        <w:rPr>
          <w:spacing w:val="-2"/>
        </w:rPr>
        <w:t xml:space="preserve"> </w:t>
      </w:r>
      <w:r>
        <w:rPr>
          <w:spacing w:val="-1"/>
        </w:rPr>
        <w:t xml:space="preserve">is </w:t>
      </w:r>
      <w:r>
        <w:t>found</w:t>
      </w:r>
      <w:r>
        <w:rPr>
          <w:spacing w:val="-2"/>
        </w:rPr>
        <w:t xml:space="preserve"> </w:t>
      </w:r>
      <w:r>
        <w:rPr>
          <w:spacing w:val="-1"/>
        </w:rPr>
        <w:t>guilty</w:t>
      </w:r>
      <w:r>
        <w:t xml:space="preserve"> of</w:t>
      </w:r>
      <w:r>
        <w:rPr>
          <w:spacing w:val="-2"/>
        </w:rPr>
        <w:t xml:space="preserve"> </w:t>
      </w:r>
      <w:r>
        <w:rPr>
          <w:spacing w:val="-1"/>
        </w:rPr>
        <w:t>fraud,</w:t>
      </w:r>
      <w:r>
        <w:rPr>
          <w:spacing w:val="2"/>
        </w:rPr>
        <w:t xml:space="preserve"> </w:t>
      </w:r>
      <w:r>
        <w:rPr>
          <w:spacing w:val="-1"/>
        </w:rPr>
        <w:t>deceit,</w:t>
      </w:r>
      <w:r>
        <w:rPr>
          <w:spacing w:val="43"/>
        </w:rPr>
        <w:t xml:space="preserve"> </w:t>
      </w:r>
      <w:r>
        <w:rPr>
          <w:spacing w:val="-1"/>
        </w:rPr>
        <w:t>gross</w:t>
      </w:r>
      <w:r>
        <w:rPr>
          <w:spacing w:val="1"/>
        </w:rPr>
        <w:t xml:space="preserve"> </w:t>
      </w:r>
      <w:r>
        <w:rPr>
          <w:spacing w:val="-1"/>
        </w:rPr>
        <w:t>negligence,</w:t>
      </w:r>
      <w:r>
        <w:rPr>
          <w:spacing w:val="2"/>
        </w:rPr>
        <w:t xml:space="preserve"> </w:t>
      </w:r>
      <w:r>
        <w:rPr>
          <w:spacing w:val="-2"/>
        </w:rPr>
        <w:t>incompetence,</w:t>
      </w:r>
      <w:r>
        <w:t xml:space="preserve"> </w:t>
      </w:r>
      <w:r>
        <w:rPr>
          <w:spacing w:val="-1"/>
        </w:rPr>
        <w:t>misconduct,</w:t>
      </w:r>
      <w:r>
        <w:rPr>
          <w:spacing w:val="2"/>
        </w:rPr>
        <w:t xml:space="preserve"> </w:t>
      </w:r>
      <w:r>
        <w:rPr>
          <w:spacing w:val="-2"/>
        </w:rPr>
        <w:t>or</w:t>
      </w:r>
      <w:r>
        <w:rPr>
          <w:spacing w:val="-1"/>
        </w:rPr>
        <w:t xml:space="preserve"> careless practice,</w:t>
      </w:r>
      <w:r>
        <w:rPr>
          <w:spacing w:val="-3"/>
        </w:rPr>
        <w:t xml:space="preserve"> </w:t>
      </w:r>
      <w:r>
        <w:t>or</w:t>
      </w:r>
      <w:r>
        <w:rPr>
          <w:spacing w:val="1"/>
        </w:rPr>
        <w:t xml:space="preserve"> </w:t>
      </w:r>
      <w:r>
        <w:rPr>
          <w:spacing w:val="-1"/>
        </w:rPr>
        <w:t>is</w:t>
      </w:r>
      <w:r>
        <w:rPr>
          <w:spacing w:val="49"/>
        </w:rPr>
        <w:t xml:space="preserve"> </w:t>
      </w:r>
      <w:r>
        <w:t>found to</w:t>
      </w:r>
      <w:r>
        <w:rPr>
          <w:spacing w:val="-3"/>
        </w:rPr>
        <w:t xml:space="preserve"> </w:t>
      </w:r>
      <w:r>
        <w:rPr>
          <w:spacing w:val="-1"/>
        </w:rPr>
        <w:t>be</w:t>
      </w:r>
      <w:r>
        <w:rPr>
          <w:spacing w:val="1"/>
        </w:rPr>
        <w:t xml:space="preserve"> </w:t>
      </w:r>
      <w:r>
        <w:rPr>
          <w:spacing w:val="-1"/>
        </w:rPr>
        <w:t>in</w:t>
      </w:r>
      <w:r>
        <w:rPr>
          <w:spacing w:val="-2"/>
        </w:rPr>
        <w:t xml:space="preserve"> </w:t>
      </w:r>
      <w:r>
        <w:rPr>
          <w:spacing w:val="-1"/>
        </w:rPr>
        <w:t>violation</w:t>
      </w:r>
      <w:r>
        <w:t xml:space="preserve"> of</w:t>
      </w:r>
      <w:r>
        <w:rPr>
          <w:spacing w:val="-2"/>
        </w:rPr>
        <w:t xml:space="preserve"> </w:t>
      </w:r>
      <w:r>
        <w:rPr>
          <w:spacing w:val="-1"/>
        </w:rPr>
        <w:t>any</w:t>
      </w:r>
      <w:r>
        <w:rPr>
          <w:spacing w:val="-2"/>
        </w:rPr>
        <w:t xml:space="preserve"> </w:t>
      </w:r>
      <w:r>
        <w:rPr>
          <w:spacing w:val="-1"/>
        </w:rPr>
        <w:t>provisions found</w:t>
      </w:r>
      <w:r>
        <w:t xml:space="preserve"> </w:t>
      </w:r>
      <w:r>
        <w:rPr>
          <w:spacing w:val="-1"/>
        </w:rPr>
        <w:t>in</w:t>
      </w:r>
      <w:r>
        <w:rPr>
          <w:spacing w:val="3"/>
        </w:rPr>
        <w:t xml:space="preserve"> </w:t>
      </w:r>
      <w:r>
        <w:rPr>
          <w:spacing w:val="-2"/>
        </w:rPr>
        <w:t>the</w:t>
      </w:r>
      <w:r>
        <w:rPr>
          <w:spacing w:val="-1"/>
        </w:rPr>
        <w:t xml:space="preserve"> statues</w:t>
      </w:r>
      <w:r>
        <w:t xml:space="preserve"> or</w:t>
      </w:r>
      <w:r>
        <w:rPr>
          <w:spacing w:val="-1"/>
        </w:rPr>
        <w:t xml:space="preserve"> rules,</w:t>
      </w:r>
      <w:r>
        <w:rPr>
          <w:spacing w:val="1"/>
        </w:rPr>
        <w:t xml:space="preserve"> </w:t>
      </w:r>
      <w:r>
        <w:rPr>
          <w:spacing w:val="-2"/>
        </w:rPr>
        <w:t>the</w:t>
      </w:r>
      <w:r>
        <w:rPr>
          <w:spacing w:val="37"/>
        </w:rPr>
        <w:t xml:space="preserve"> </w:t>
      </w:r>
      <w:r>
        <w:rPr>
          <w:spacing w:val="-1"/>
        </w:rPr>
        <w:t>board may</w:t>
      </w:r>
      <w:r>
        <w:rPr>
          <w:spacing w:val="-2"/>
        </w:rPr>
        <w:t xml:space="preserve"> </w:t>
      </w:r>
      <w:r>
        <w:rPr>
          <w:spacing w:val="-1"/>
        </w:rPr>
        <w:t xml:space="preserve">revoke </w:t>
      </w:r>
      <w:r>
        <w:rPr>
          <w:rFonts w:cs="Century Gothic"/>
        </w:rPr>
        <w:t>or</w:t>
      </w:r>
      <w:r>
        <w:rPr>
          <w:rFonts w:cs="Century Gothic"/>
          <w:spacing w:val="-1"/>
        </w:rPr>
        <w:t xml:space="preserve"> suspend</w:t>
      </w:r>
      <w:r>
        <w:rPr>
          <w:rFonts w:cs="Century Gothic"/>
          <w:spacing w:val="1"/>
        </w:rPr>
        <w:t xml:space="preserve"> </w:t>
      </w:r>
      <w:r>
        <w:rPr>
          <w:rFonts w:cs="Century Gothic"/>
          <w:spacing w:val="-1"/>
        </w:rPr>
        <w:t>the registrant’s</w:t>
      </w:r>
      <w:r>
        <w:rPr>
          <w:rFonts w:cs="Century Gothic"/>
          <w:spacing w:val="1"/>
        </w:rPr>
        <w:t xml:space="preserve"> </w:t>
      </w:r>
      <w:r>
        <w:rPr>
          <w:spacing w:val="-1"/>
        </w:rPr>
        <w:t>license,</w:t>
      </w:r>
      <w:r>
        <w:rPr>
          <w:spacing w:val="2"/>
        </w:rPr>
        <w:t xml:space="preserve"> </w:t>
      </w:r>
      <w:r>
        <w:rPr>
          <w:spacing w:val="-1"/>
        </w:rPr>
        <w:t xml:space="preserve">decline </w:t>
      </w:r>
      <w:r>
        <w:t>to</w:t>
      </w:r>
      <w:r>
        <w:rPr>
          <w:spacing w:val="-2"/>
        </w:rPr>
        <w:t xml:space="preserve"> </w:t>
      </w:r>
      <w:r>
        <w:rPr>
          <w:spacing w:val="-1"/>
        </w:rPr>
        <w:t>renew</w:t>
      </w:r>
      <w:r>
        <w:rPr>
          <w:spacing w:val="43"/>
        </w:rPr>
        <w:t xml:space="preserve"> </w:t>
      </w:r>
      <w:r>
        <w:rPr>
          <w:spacing w:val="-1"/>
        </w:rPr>
        <w:t>the</w:t>
      </w:r>
      <w:r>
        <w:rPr>
          <w:spacing w:val="1"/>
        </w:rPr>
        <w:t xml:space="preserve"> </w:t>
      </w:r>
      <w:r>
        <w:rPr>
          <w:rFonts w:cs="Century Gothic"/>
          <w:spacing w:val="-1"/>
        </w:rPr>
        <w:t>registrant’s</w:t>
      </w:r>
      <w:r>
        <w:rPr>
          <w:rFonts w:cs="Century Gothic"/>
          <w:spacing w:val="1"/>
        </w:rPr>
        <w:t xml:space="preserve"> </w:t>
      </w:r>
      <w:r>
        <w:rPr>
          <w:spacing w:val="-1"/>
        </w:rPr>
        <w:t>license,</w:t>
      </w:r>
      <w:r>
        <w:t xml:space="preserve"> </w:t>
      </w:r>
      <w:r>
        <w:rPr>
          <w:spacing w:val="-1"/>
        </w:rPr>
        <w:t>issue</w:t>
      </w:r>
      <w:r>
        <w:rPr>
          <w:spacing w:val="1"/>
        </w:rPr>
        <w:t xml:space="preserve"> </w:t>
      </w:r>
      <w:r>
        <w:rPr>
          <w:spacing w:val="-2"/>
        </w:rPr>
        <w:t>the</w:t>
      </w:r>
      <w:r>
        <w:rPr>
          <w:spacing w:val="-1"/>
        </w:rPr>
        <w:t xml:space="preserve"> registrant</w:t>
      </w:r>
      <w:r>
        <w:t xml:space="preserve"> a</w:t>
      </w:r>
      <w:r>
        <w:rPr>
          <w:spacing w:val="-3"/>
        </w:rPr>
        <w:t xml:space="preserve"> </w:t>
      </w:r>
      <w:r>
        <w:rPr>
          <w:spacing w:val="-1"/>
        </w:rPr>
        <w:t>reprimand</w:t>
      </w:r>
      <w:r>
        <w:rPr>
          <w:spacing w:val="3"/>
        </w:rPr>
        <w:t xml:space="preserve"> </w:t>
      </w:r>
      <w:r>
        <w:rPr>
          <w:spacing w:val="-2"/>
        </w:rPr>
        <w:t>that</w:t>
      </w:r>
      <w:r>
        <w:rPr>
          <w:spacing w:val="-1"/>
        </w:rPr>
        <w:t xml:space="preserve"> will</w:t>
      </w:r>
      <w:r>
        <w:t xml:space="preserve"> </w:t>
      </w:r>
      <w:r>
        <w:rPr>
          <w:spacing w:val="-2"/>
        </w:rPr>
        <w:t>become</w:t>
      </w:r>
      <w:r>
        <w:rPr>
          <w:spacing w:val="1"/>
        </w:rPr>
        <w:t xml:space="preserve"> </w:t>
      </w:r>
      <w:r>
        <w:t>a</w:t>
      </w:r>
      <w:r>
        <w:rPr>
          <w:spacing w:val="55"/>
        </w:rPr>
        <w:t xml:space="preserve"> </w:t>
      </w:r>
      <w:r>
        <w:rPr>
          <w:rFonts w:cs="Century Gothic"/>
        </w:rPr>
        <w:t>part</w:t>
      </w:r>
      <w:r>
        <w:rPr>
          <w:rFonts w:cs="Century Gothic"/>
          <w:spacing w:val="-2"/>
        </w:rPr>
        <w:t xml:space="preserve"> </w:t>
      </w:r>
      <w:r>
        <w:rPr>
          <w:rFonts w:cs="Century Gothic"/>
        </w:rPr>
        <w:t>of</w:t>
      </w:r>
      <w:r>
        <w:rPr>
          <w:rFonts w:cs="Century Gothic"/>
          <w:spacing w:val="-2"/>
        </w:rPr>
        <w:t xml:space="preserve"> </w:t>
      </w:r>
      <w:r>
        <w:rPr>
          <w:rFonts w:cs="Century Gothic"/>
          <w:spacing w:val="-1"/>
        </w:rPr>
        <w:t>the registrant’s</w:t>
      </w:r>
      <w:r>
        <w:rPr>
          <w:rFonts w:cs="Century Gothic"/>
          <w:spacing w:val="-3"/>
        </w:rPr>
        <w:t xml:space="preserve"> </w:t>
      </w:r>
      <w:r>
        <w:rPr>
          <w:rFonts w:cs="Century Gothic"/>
          <w:spacing w:val="-1"/>
        </w:rPr>
        <w:t>permanent</w:t>
      </w:r>
      <w:r>
        <w:rPr>
          <w:rFonts w:cs="Century Gothic"/>
          <w:spacing w:val="-2"/>
        </w:rPr>
        <w:t xml:space="preserve"> record,</w:t>
      </w:r>
      <w:r>
        <w:rPr>
          <w:rFonts w:cs="Century Gothic"/>
          <w:spacing w:val="2"/>
        </w:rPr>
        <w:t xml:space="preserve"> </w:t>
      </w:r>
      <w:r>
        <w:rPr>
          <w:rFonts w:cs="Century Gothic"/>
          <w:spacing w:val="-1"/>
        </w:rPr>
        <w:t>levy</w:t>
      </w:r>
      <w:r>
        <w:rPr>
          <w:rFonts w:cs="Century Gothic"/>
        </w:rPr>
        <w:t xml:space="preserve"> a</w:t>
      </w:r>
      <w:r>
        <w:rPr>
          <w:rFonts w:cs="Century Gothic"/>
          <w:spacing w:val="-1"/>
        </w:rPr>
        <w:t xml:space="preserve"> civil</w:t>
      </w:r>
      <w:r>
        <w:rPr>
          <w:rFonts w:cs="Century Gothic"/>
        </w:rPr>
        <w:t xml:space="preserve"> </w:t>
      </w:r>
      <w:r>
        <w:rPr>
          <w:rFonts w:cs="Century Gothic"/>
          <w:spacing w:val="-1"/>
        </w:rPr>
        <w:t>penalty</w:t>
      </w:r>
      <w:r>
        <w:rPr>
          <w:rFonts w:cs="Century Gothic"/>
          <w:spacing w:val="3"/>
        </w:rPr>
        <w:t xml:space="preserve"> </w:t>
      </w:r>
      <w:r>
        <w:rPr>
          <w:spacing w:val="-2"/>
        </w:rPr>
        <w:t>against</w:t>
      </w:r>
      <w:r>
        <w:t xml:space="preserve"> </w:t>
      </w:r>
      <w:r>
        <w:rPr>
          <w:spacing w:val="-1"/>
        </w:rPr>
        <w:t>the</w:t>
      </w:r>
      <w:r>
        <w:rPr>
          <w:spacing w:val="67"/>
        </w:rPr>
        <w:t xml:space="preserve"> </w:t>
      </w:r>
      <w:r>
        <w:rPr>
          <w:spacing w:val="-1"/>
        </w:rPr>
        <w:t>registrant,</w:t>
      </w:r>
      <w:r>
        <w:rPr>
          <w:spacing w:val="1"/>
        </w:rPr>
        <w:t xml:space="preserve"> </w:t>
      </w:r>
      <w:r>
        <w:rPr>
          <w:spacing w:val="-1"/>
        </w:rPr>
        <w:t>and/or take any</w:t>
      </w:r>
      <w:r>
        <w:t xml:space="preserve"> </w:t>
      </w:r>
      <w:r>
        <w:rPr>
          <w:spacing w:val="-1"/>
        </w:rPr>
        <w:t>other reasonable</w:t>
      </w:r>
      <w:r>
        <w:rPr>
          <w:spacing w:val="-4"/>
        </w:rPr>
        <w:t xml:space="preserve"> </w:t>
      </w:r>
      <w:r>
        <w:rPr>
          <w:spacing w:val="-1"/>
        </w:rPr>
        <w:t>action</w:t>
      </w:r>
      <w:r>
        <w:rPr>
          <w:spacing w:val="-2"/>
        </w:rPr>
        <w:t xml:space="preserve"> </w:t>
      </w:r>
      <w:r>
        <w:rPr>
          <w:spacing w:val="-1"/>
        </w:rPr>
        <w:t>deemed appropriate</w:t>
      </w:r>
      <w:r>
        <w:rPr>
          <w:spacing w:val="32"/>
        </w:rPr>
        <w:t xml:space="preserve"> </w:t>
      </w:r>
      <w:r>
        <w:rPr>
          <w:spacing w:val="-1"/>
        </w:rPr>
        <w:t>by</w:t>
      </w:r>
      <w:r>
        <w:rPr>
          <w:spacing w:val="1"/>
        </w:rPr>
        <w:t xml:space="preserve"> </w:t>
      </w:r>
      <w:r>
        <w:rPr>
          <w:spacing w:val="-1"/>
        </w:rPr>
        <w:t xml:space="preserve">the </w:t>
      </w:r>
      <w:r>
        <w:rPr>
          <w:spacing w:val="-2"/>
        </w:rPr>
        <w:t>board.</w:t>
      </w:r>
    </w:p>
    <w:p w:rsidR="008E719F" w:rsidRDefault="00D45AB1">
      <w:pPr>
        <w:pStyle w:val="BodyText"/>
        <w:numPr>
          <w:ilvl w:val="1"/>
          <w:numId w:val="11"/>
        </w:numPr>
        <w:tabs>
          <w:tab w:val="left" w:pos="1181"/>
        </w:tabs>
        <w:spacing w:line="277" w:lineRule="auto"/>
        <w:ind w:right="1434"/>
      </w:pPr>
      <w:r>
        <w:rPr>
          <w:spacing w:val="-1"/>
        </w:rPr>
        <w:t>The</w:t>
      </w:r>
      <w:r>
        <w:rPr>
          <w:spacing w:val="1"/>
        </w:rPr>
        <w:t xml:space="preserve"> </w:t>
      </w:r>
      <w:r>
        <w:rPr>
          <w:spacing w:val="-1"/>
        </w:rPr>
        <w:t>Rules</w:t>
      </w:r>
      <w:r>
        <w:t xml:space="preserve"> </w:t>
      </w:r>
      <w:r>
        <w:rPr>
          <w:spacing w:val="-1"/>
        </w:rPr>
        <w:t>may</w:t>
      </w:r>
      <w:r>
        <w:rPr>
          <w:spacing w:val="-2"/>
        </w:rPr>
        <w:t xml:space="preserve"> </w:t>
      </w:r>
      <w:r>
        <w:rPr>
          <w:spacing w:val="-1"/>
        </w:rPr>
        <w:t>be amended in</w:t>
      </w:r>
      <w:r>
        <w:t xml:space="preserve"> </w:t>
      </w:r>
      <w:r>
        <w:rPr>
          <w:spacing w:val="-2"/>
        </w:rPr>
        <w:t>accordance</w:t>
      </w:r>
      <w:r>
        <w:rPr>
          <w:spacing w:val="-1"/>
        </w:rPr>
        <w:t xml:space="preserve"> </w:t>
      </w:r>
      <w:r>
        <w:t xml:space="preserve">with </w:t>
      </w:r>
      <w:r>
        <w:rPr>
          <w:spacing w:val="-2"/>
        </w:rPr>
        <w:t>the</w:t>
      </w:r>
      <w:r>
        <w:rPr>
          <w:spacing w:val="1"/>
        </w:rPr>
        <w:t xml:space="preserve"> </w:t>
      </w:r>
      <w:r>
        <w:rPr>
          <w:spacing w:val="-1"/>
        </w:rPr>
        <w:t>Arkansas</w:t>
      </w:r>
      <w:r>
        <w:rPr>
          <w:spacing w:val="38"/>
        </w:rPr>
        <w:t xml:space="preserve"> </w:t>
      </w:r>
      <w:r>
        <w:rPr>
          <w:spacing w:val="-1"/>
        </w:rPr>
        <w:t>Administrative Procedure Act.</w:t>
      </w:r>
    </w:p>
    <w:p w:rsidR="008E719F" w:rsidRDefault="00D45AB1">
      <w:pPr>
        <w:pStyle w:val="BodyText"/>
        <w:numPr>
          <w:ilvl w:val="1"/>
          <w:numId w:val="11"/>
        </w:numPr>
        <w:tabs>
          <w:tab w:val="left" w:pos="1181"/>
        </w:tabs>
        <w:spacing w:line="276" w:lineRule="auto"/>
        <w:ind w:right="117"/>
      </w:pPr>
      <w:r>
        <w:rPr>
          <w:spacing w:val="-1"/>
        </w:rPr>
        <w:t>All</w:t>
      </w:r>
      <w:r>
        <w:t xml:space="preserve"> </w:t>
      </w:r>
      <w:r>
        <w:rPr>
          <w:spacing w:val="-1"/>
        </w:rPr>
        <w:t xml:space="preserve">former </w:t>
      </w:r>
      <w:r>
        <w:t>Rules</w:t>
      </w:r>
      <w:r>
        <w:rPr>
          <w:spacing w:val="-1"/>
        </w:rPr>
        <w:t xml:space="preserve"> </w:t>
      </w:r>
      <w:r>
        <w:t>of</w:t>
      </w:r>
      <w:r>
        <w:rPr>
          <w:spacing w:val="-2"/>
        </w:rPr>
        <w:t xml:space="preserve"> </w:t>
      </w:r>
      <w:r>
        <w:rPr>
          <w:spacing w:val="-1"/>
        </w:rPr>
        <w:t>the</w:t>
      </w:r>
      <w:r>
        <w:rPr>
          <w:spacing w:val="-3"/>
        </w:rPr>
        <w:t xml:space="preserve"> </w:t>
      </w:r>
      <w:r>
        <w:t>State</w:t>
      </w:r>
      <w:r>
        <w:rPr>
          <w:spacing w:val="-1"/>
        </w:rPr>
        <w:t xml:space="preserve"> Board</w:t>
      </w:r>
      <w:r>
        <w:rPr>
          <w:spacing w:val="-2"/>
        </w:rPr>
        <w:t xml:space="preserve"> </w:t>
      </w:r>
      <w:r>
        <w:t>of</w:t>
      </w:r>
      <w:r>
        <w:rPr>
          <w:spacing w:val="-2"/>
        </w:rPr>
        <w:t xml:space="preserve"> </w:t>
      </w:r>
      <w:r>
        <w:rPr>
          <w:spacing w:val="-1"/>
        </w:rPr>
        <w:t>Architects,</w:t>
      </w:r>
      <w:r>
        <w:t xml:space="preserve"> </w:t>
      </w:r>
      <w:r>
        <w:rPr>
          <w:spacing w:val="-1"/>
        </w:rPr>
        <w:t>Landscape</w:t>
      </w:r>
      <w:r>
        <w:t xml:space="preserve"> </w:t>
      </w:r>
      <w:r>
        <w:rPr>
          <w:spacing w:val="-1"/>
        </w:rPr>
        <w:t>Architects,</w:t>
      </w:r>
      <w:r>
        <w:rPr>
          <w:spacing w:val="25"/>
        </w:rPr>
        <w:t xml:space="preserve"> </w:t>
      </w:r>
      <w:r>
        <w:rPr>
          <w:spacing w:val="-1"/>
        </w:rPr>
        <w:t>and Interior</w:t>
      </w:r>
      <w:r>
        <w:rPr>
          <w:spacing w:val="-4"/>
        </w:rPr>
        <w:t xml:space="preserve"> </w:t>
      </w:r>
      <w:r>
        <w:rPr>
          <w:spacing w:val="-1"/>
        </w:rPr>
        <w:t>Designers</w:t>
      </w:r>
      <w:r>
        <w:rPr>
          <w:spacing w:val="-2"/>
        </w:rPr>
        <w:t xml:space="preserve"> </w:t>
      </w:r>
      <w:r>
        <w:rPr>
          <w:spacing w:val="-1"/>
        </w:rPr>
        <w:t>pertaining</w:t>
      </w:r>
      <w:r>
        <w:rPr>
          <w:spacing w:val="1"/>
        </w:rPr>
        <w:t xml:space="preserve"> </w:t>
      </w:r>
      <w:r>
        <w:t>to</w:t>
      </w:r>
      <w:r>
        <w:rPr>
          <w:spacing w:val="-3"/>
        </w:rPr>
        <w:t xml:space="preserve"> </w:t>
      </w:r>
      <w:r>
        <w:rPr>
          <w:spacing w:val="-1"/>
        </w:rPr>
        <w:t>procedure,</w:t>
      </w:r>
      <w:r>
        <w:t xml:space="preserve"> </w:t>
      </w:r>
      <w:r>
        <w:rPr>
          <w:spacing w:val="-1"/>
        </w:rPr>
        <w:t>conduct,</w:t>
      </w:r>
      <w:r>
        <w:t xml:space="preserve"> </w:t>
      </w:r>
      <w:r>
        <w:rPr>
          <w:spacing w:val="-1"/>
        </w:rPr>
        <w:t>and</w:t>
      </w:r>
      <w:r>
        <w:rPr>
          <w:spacing w:val="-2"/>
        </w:rPr>
        <w:t xml:space="preserve"> </w:t>
      </w:r>
      <w:r>
        <w:rPr>
          <w:spacing w:val="-1"/>
        </w:rPr>
        <w:t>practice are</w:t>
      </w:r>
      <w:r>
        <w:rPr>
          <w:spacing w:val="43"/>
        </w:rPr>
        <w:t xml:space="preserve"> </w:t>
      </w:r>
      <w:r>
        <w:rPr>
          <w:spacing w:val="-1"/>
        </w:rPr>
        <w:t>hereby</w:t>
      </w:r>
      <w:r>
        <w:rPr>
          <w:spacing w:val="-2"/>
        </w:rPr>
        <w:t xml:space="preserve"> </w:t>
      </w:r>
      <w:r>
        <w:rPr>
          <w:spacing w:val="-1"/>
        </w:rPr>
        <w:t>repealed.</w:t>
      </w:r>
    </w:p>
    <w:p w:rsidR="008E719F" w:rsidRDefault="008E719F">
      <w:pPr>
        <w:spacing w:line="276" w:lineRule="auto"/>
        <w:sectPr w:rsidR="008E719F">
          <w:pgSz w:w="12240" w:h="15840"/>
          <w:pgMar w:top="1400" w:right="1340" w:bottom="1200" w:left="1700" w:header="0" w:footer="1018" w:gutter="0"/>
          <w:cols w:space="720"/>
        </w:sectPr>
      </w:pPr>
    </w:p>
    <w:p w:rsidR="008E719F" w:rsidRDefault="00D45AB1">
      <w:pPr>
        <w:pStyle w:val="Heading2"/>
        <w:ind w:left="2765" w:right="3117"/>
        <w:jc w:val="center"/>
        <w:rPr>
          <w:b w:val="0"/>
          <w:bCs w:val="0"/>
        </w:rPr>
      </w:pPr>
      <w:bookmarkStart w:id="88" w:name="_Toc82512526"/>
      <w:r>
        <w:rPr>
          <w:spacing w:val="-1"/>
        </w:rPr>
        <w:lastRenderedPageBreak/>
        <w:t>SECTION</w:t>
      </w:r>
      <w:r>
        <w:t xml:space="preserve"> </w:t>
      </w:r>
      <w:r>
        <w:rPr>
          <w:spacing w:val="1"/>
        </w:rPr>
        <w:t>XV</w:t>
      </w:r>
      <w:bookmarkEnd w:id="88"/>
    </w:p>
    <w:p w:rsidR="008E719F" w:rsidRDefault="008E719F">
      <w:pPr>
        <w:rPr>
          <w:rFonts w:ascii="Century Gothic" w:eastAsia="Century Gothic" w:hAnsi="Century Gothic" w:cs="Century Gothic"/>
          <w:b/>
          <w:bCs/>
          <w:sz w:val="28"/>
          <w:szCs w:val="28"/>
        </w:rPr>
      </w:pPr>
    </w:p>
    <w:p w:rsidR="008E719F" w:rsidRDefault="00D45AB1">
      <w:pPr>
        <w:spacing w:before="187"/>
        <w:ind w:left="247" w:right="605"/>
        <w:jc w:val="center"/>
        <w:rPr>
          <w:rFonts w:ascii="Century Gothic" w:eastAsia="Century Gothic" w:hAnsi="Century Gothic" w:cs="Century Gothic"/>
          <w:sz w:val="28"/>
          <w:szCs w:val="28"/>
        </w:rPr>
      </w:pPr>
      <w:r>
        <w:rPr>
          <w:rFonts w:ascii="Century Gothic"/>
          <w:b/>
          <w:spacing w:val="-1"/>
          <w:sz w:val="28"/>
        </w:rPr>
        <w:t>CONSTRUCTION</w:t>
      </w:r>
      <w:r>
        <w:rPr>
          <w:rFonts w:ascii="Century Gothic"/>
          <w:b/>
          <w:spacing w:val="1"/>
          <w:sz w:val="28"/>
        </w:rPr>
        <w:t xml:space="preserve"> </w:t>
      </w:r>
      <w:r>
        <w:rPr>
          <w:rFonts w:ascii="Century Gothic"/>
          <w:b/>
          <w:spacing w:val="-1"/>
          <w:sz w:val="28"/>
        </w:rPr>
        <w:t>CONTRACT</w:t>
      </w:r>
      <w:r>
        <w:rPr>
          <w:rFonts w:ascii="Century Gothic"/>
          <w:b/>
          <w:spacing w:val="-3"/>
          <w:sz w:val="28"/>
        </w:rPr>
        <w:t xml:space="preserve"> </w:t>
      </w:r>
      <w:r>
        <w:rPr>
          <w:rFonts w:ascii="Century Gothic"/>
          <w:b/>
          <w:spacing w:val="-1"/>
          <w:sz w:val="28"/>
        </w:rPr>
        <w:t>ADMINISTRATION</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10"/>
        </w:numPr>
        <w:tabs>
          <w:tab w:val="left" w:pos="461"/>
        </w:tabs>
        <w:rPr>
          <w:b w:val="0"/>
          <w:bCs w:val="0"/>
        </w:rPr>
      </w:pPr>
      <w:bookmarkStart w:id="89" w:name="_Toc82512527"/>
      <w:r>
        <w:t>Construction</w:t>
      </w:r>
      <w:r>
        <w:rPr>
          <w:spacing w:val="-23"/>
        </w:rPr>
        <w:t xml:space="preserve"> </w:t>
      </w:r>
      <w:r>
        <w:t>Contract</w:t>
      </w:r>
      <w:r>
        <w:rPr>
          <w:spacing w:val="-22"/>
        </w:rPr>
        <w:t xml:space="preserve"> </w:t>
      </w:r>
      <w:r>
        <w:t>Administration</w:t>
      </w:r>
      <w:bookmarkEnd w:id="89"/>
    </w:p>
    <w:p w:rsidR="008E719F" w:rsidRDefault="00D45AB1">
      <w:pPr>
        <w:pStyle w:val="BodyText"/>
        <w:numPr>
          <w:ilvl w:val="1"/>
          <w:numId w:val="10"/>
        </w:numPr>
        <w:tabs>
          <w:tab w:val="left" w:pos="1181"/>
        </w:tabs>
        <w:spacing w:before="42" w:line="276" w:lineRule="auto"/>
        <w:ind w:right="117"/>
      </w:pPr>
      <w:r>
        <w:t xml:space="preserve">If, </w:t>
      </w:r>
      <w:r>
        <w:rPr>
          <w:spacing w:val="-1"/>
        </w:rPr>
        <w:t>under</w:t>
      </w:r>
      <w:r>
        <w:t xml:space="preserve"> </w:t>
      </w:r>
      <w:r>
        <w:rPr>
          <w:spacing w:val="-1"/>
        </w:rPr>
        <w:t>Arkansas law,</w:t>
      </w:r>
      <w:r>
        <w:rPr>
          <w:spacing w:val="-2"/>
        </w:rPr>
        <w:t xml:space="preserve"> </w:t>
      </w:r>
      <w:r>
        <w:rPr>
          <w:spacing w:val="-1"/>
        </w:rPr>
        <w:t>an</w:t>
      </w:r>
      <w:r>
        <w:rPr>
          <w:spacing w:val="2"/>
        </w:rPr>
        <w:t xml:space="preserve"> </w:t>
      </w:r>
      <w:r>
        <w:rPr>
          <w:spacing w:val="-1"/>
        </w:rPr>
        <w:t>architect is required</w:t>
      </w:r>
      <w:r>
        <w:rPr>
          <w:spacing w:val="1"/>
        </w:rPr>
        <w:t xml:space="preserve"> </w:t>
      </w:r>
      <w:r>
        <w:t>to</w:t>
      </w:r>
      <w:r>
        <w:rPr>
          <w:spacing w:val="-1"/>
        </w:rPr>
        <w:t xml:space="preserve"> prepare </w:t>
      </w:r>
      <w:r>
        <w:t>or</w:t>
      </w:r>
      <w:r>
        <w:rPr>
          <w:spacing w:val="-1"/>
        </w:rPr>
        <w:t xml:space="preserve"> supervise and</w:t>
      </w:r>
      <w:r>
        <w:rPr>
          <w:spacing w:val="29"/>
        </w:rPr>
        <w:t xml:space="preserve"> </w:t>
      </w:r>
      <w:r>
        <w:rPr>
          <w:spacing w:val="-1"/>
        </w:rPr>
        <w:t>control</w:t>
      </w:r>
      <w:r>
        <w:t xml:space="preserve"> </w:t>
      </w:r>
      <w:r>
        <w:rPr>
          <w:spacing w:val="-2"/>
        </w:rPr>
        <w:t>the</w:t>
      </w:r>
      <w:r>
        <w:rPr>
          <w:spacing w:val="-1"/>
        </w:rPr>
        <w:t xml:space="preserve"> </w:t>
      </w:r>
      <w:r>
        <w:rPr>
          <w:spacing w:val="-2"/>
        </w:rPr>
        <w:t>preparation</w:t>
      </w:r>
      <w:r>
        <w:t xml:space="preserve"> of</w:t>
      </w:r>
      <w:r>
        <w:rPr>
          <w:spacing w:val="-2"/>
        </w:rPr>
        <w:t xml:space="preserve"> </w:t>
      </w:r>
      <w:r>
        <w:rPr>
          <w:spacing w:val="-1"/>
        </w:rPr>
        <w:t>the architectural</w:t>
      </w:r>
      <w:r>
        <w:rPr>
          <w:spacing w:val="-2"/>
        </w:rPr>
        <w:t xml:space="preserve"> </w:t>
      </w:r>
      <w:r>
        <w:rPr>
          <w:spacing w:val="-1"/>
        </w:rPr>
        <w:t>plans and</w:t>
      </w:r>
      <w:r>
        <w:rPr>
          <w:spacing w:val="-2"/>
        </w:rPr>
        <w:t xml:space="preserve"> specifications</w:t>
      </w:r>
      <w:r>
        <w:rPr>
          <w:spacing w:val="1"/>
        </w:rPr>
        <w:t xml:space="preserve"> </w:t>
      </w:r>
      <w:r>
        <w:rPr>
          <w:spacing w:val="-1"/>
        </w:rPr>
        <w:t xml:space="preserve">for </w:t>
      </w:r>
      <w:r>
        <w:t>a</w:t>
      </w:r>
      <w:r>
        <w:rPr>
          <w:spacing w:val="71"/>
        </w:rPr>
        <w:t xml:space="preserve"> </w:t>
      </w:r>
      <w:r>
        <w:t xml:space="preserve">new </w:t>
      </w:r>
      <w:r>
        <w:rPr>
          <w:spacing w:val="-1"/>
        </w:rPr>
        <w:t>building</w:t>
      </w:r>
      <w:r>
        <w:rPr>
          <w:spacing w:val="1"/>
        </w:rPr>
        <w:t xml:space="preserve"> </w:t>
      </w:r>
      <w:r>
        <w:t>or</w:t>
      </w:r>
      <w:r>
        <w:rPr>
          <w:spacing w:val="-1"/>
        </w:rPr>
        <w:t xml:space="preserve"> the alteration</w:t>
      </w:r>
      <w:r>
        <w:t xml:space="preserve"> </w:t>
      </w:r>
      <w:r>
        <w:rPr>
          <w:spacing w:val="-2"/>
        </w:rPr>
        <w:t>of</w:t>
      </w:r>
      <w:r>
        <w:rPr>
          <w:spacing w:val="1"/>
        </w:rPr>
        <w:t xml:space="preserve"> </w:t>
      </w:r>
      <w:r>
        <w:rPr>
          <w:spacing w:val="-2"/>
        </w:rPr>
        <w:t>or</w:t>
      </w:r>
      <w:r>
        <w:rPr>
          <w:spacing w:val="-1"/>
        </w:rPr>
        <w:t xml:space="preserve"> an addition</w:t>
      </w:r>
      <w:r>
        <w:t xml:space="preserve"> to</w:t>
      </w:r>
      <w:r>
        <w:rPr>
          <w:spacing w:val="-2"/>
        </w:rPr>
        <w:t xml:space="preserve"> </w:t>
      </w:r>
      <w:r>
        <w:rPr>
          <w:spacing w:val="-1"/>
        </w:rPr>
        <w:t>an existing</w:t>
      </w:r>
      <w:r>
        <w:rPr>
          <w:spacing w:val="-2"/>
        </w:rPr>
        <w:t xml:space="preserve"> </w:t>
      </w:r>
      <w:r>
        <w:rPr>
          <w:spacing w:val="-1"/>
        </w:rPr>
        <w:t>building,</w:t>
      </w:r>
      <w:r>
        <w:rPr>
          <w:spacing w:val="35"/>
        </w:rPr>
        <w:t xml:space="preserve"> </w:t>
      </w:r>
      <w:r>
        <w:rPr>
          <w:spacing w:val="-1"/>
        </w:rPr>
        <w:t>construction</w:t>
      </w:r>
      <w:r>
        <w:rPr>
          <w:spacing w:val="-2"/>
        </w:rPr>
        <w:t xml:space="preserve"> observation</w:t>
      </w:r>
      <w:r>
        <w:t xml:space="preserve"> for</w:t>
      </w:r>
      <w:r>
        <w:rPr>
          <w:spacing w:val="-1"/>
        </w:rPr>
        <w:t xml:space="preserve"> the project</w:t>
      </w:r>
      <w:r>
        <w:rPr>
          <w:spacing w:val="-2"/>
        </w:rPr>
        <w:t xml:space="preserve"> </w:t>
      </w:r>
      <w:r>
        <w:rPr>
          <w:spacing w:val="-1"/>
        </w:rPr>
        <w:t>shall</w:t>
      </w:r>
      <w:r>
        <w:rPr>
          <w:spacing w:val="-3"/>
        </w:rPr>
        <w:t xml:space="preserve"> </w:t>
      </w:r>
      <w:r>
        <w:rPr>
          <w:spacing w:val="-1"/>
        </w:rPr>
        <w:t>be</w:t>
      </w:r>
      <w:r>
        <w:t xml:space="preserve"> </w:t>
      </w:r>
      <w:r>
        <w:rPr>
          <w:spacing w:val="-1"/>
        </w:rPr>
        <w:t>conducted by</w:t>
      </w:r>
      <w:r>
        <w:rPr>
          <w:spacing w:val="-2"/>
        </w:rPr>
        <w:t xml:space="preserve"> </w:t>
      </w:r>
      <w:r>
        <w:rPr>
          <w:spacing w:val="-1"/>
        </w:rPr>
        <w:t>an</w:t>
      </w:r>
      <w:r>
        <w:rPr>
          <w:spacing w:val="54"/>
        </w:rPr>
        <w:t xml:space="preserve"> </w:t>
      </w:r>
      <w:r>
        <w:rPr>
          <w:spacing w:val="-1"/>
        </w:rPr>
        <w:t>architect</w:t>
      </w:r>
      <w:r>
        <w:rPr>
          <w:spacing w:val="-2"/>
        </w:rPr>
        <w:t xml:space="preserve"> </w:t>
      </w:r>
      <w:r>
        <w:t>or</w:t>
      </w:r>
      <w:r>
        <w:rPr>
          <w:spacing w:val="-1"/>
        </w:rPr>
        <w:t xml:space="preserve"> by</w:t>
      </w:r>
      <w:r>
        <w:t xml:space="preserve"> a</w:t>
      </w:r>
      <w:r>
        <w:rPr>
          <w:spacing w:val="-1"/>
        </w:rPr>
        <w:t xml:space="preserve"> person</w:t>
      </w:r>
      <w:r>
        <w:rPr>
          <w:spacing w:val="-2"/>
        </w:rPr>
        <w:t xml:space="preserve"> </w:t>
      </w:r>
      <w:r>
        <w:rPr>
          <w:spacing w:val="-1"/>
        </w:rPr>
        <w:t>working</w:t>
      </w:r>
      <w:r>
        <w:rPr>
          <w:spacing w:val="-2"/>
        </w:rPr>
        <w:t xml:space="preserve"> </w:t>
      </w:r>
      <w:r>
        <w:rPr>
          <w:spacing w:val="-1"/>
        </w:rPr>
        <w:t>under</w:t>
      </w:r>
      <w:r>
        <w:t xml:space="preserve"> </w:t>
      </w:r>
      <w:r>
        <w:rPr>
          <w:spacing w:val="-1"/>
        </w:rPr>
        <w:t>the</w:t>
      </w:r>
      <w:r>
        <w:t xml:space="preserve"> </w:t>
      </w:r>
      <w:r>
        <w:rPr>
          <w:spacing w:val="-1"/>
        </w:rPr>
        <w:t>supervision</w:t>
      </w:r>
      <w:r>
        <w:t xml:space="preserve"> </w:t>
      </w:r>
      <w:r>
        <w:rPr>
          <w:spacing w:val="-2"/>
        </w:rPr>
        <w:t>and</w:t>
      </w:r>
      <w:r>
        <w:t xml:space="preserve"> control</w:t>
      </w:r>
      <w:r>
        <w:rPr>
          <w:spacing w:val="-3"/>
        </w:rPr>
        <w:t xml:space="preserve"> </w:t>
      </w:r>
      <w:r>
        <w:rPr>
          <w:spacing w:val="-2"/>
        </w:rPr>
        <w:t>of</w:t>
      </w:r>
      <w:r>
        <w:rPr>
          <w:spacing w:val="1"/>
        </w:rPr>
        <w:t xml:space="preserve"> </w:t>
      </w:r>
      <w:r>
        <w:rPr>
          <w:spacing w:val="-1"/>
        </w:rPr>
        <w:t>an</w:t>
      </w:r>
      <w:r>
        <w:rPr>
          <w:spacing w:val="44"/>
        </w:rPr>
        <w:t xml:space="preserve"> </w:t>
      </w:r>
      <w:r>
        <w:rPr>
          <w:spacing w:val="-1"/>
        </w:rPr>
        <w:t>architect.</w:t>
      </w:r>
      <w:r>
        <w:t xml:space="preserve"> For</w:t>
      </w:r>
      <w:r>
        <w:rPr>
          <w:spacing w:val="-1"/>
        </w:rPr>
        <w:t xml:space="preserve"> purposes </w:t>
      </w:r>
      <w:r>
        <w:t xml:space="preserve">of </w:t>
      </w:r>
      <w:r>
        <w:rPr>
          <w:spacing w:val="-2"/>
        </w:rPr>
        <w:t>this</w:t>
      </w:r>
      <w:r>
        <w:rPr>
          <w:spacing w:val="2"/>
        </w:rPr>
        <w:t xml:space="preserve"> </w:t>
      </w:r>
      <w:r>
        <w:rPr>
          <w:spacing w:val="-1"/>
        </w:rPr>
        <w:t>s</w:t>
      </w:r>
      <w:r>
        <w:rPr>
          <w:rFonts w:cs="Century Gothic"/>
          <w:spacing w:val="-1"/>
        </w:rPr>
        <w:t>ubchapter,</w:t>
      </w:r>
      <w:r>
        <w:rPr>
          <w:rFonts w:cs="Century Gothic"/>
        </w:rPr>
        <w:t xml:space="preserve"> </w:t>
      </w:r>
      <w:r>
        <w:rPr>
          <w:rFonts w:cs="Century Gothic"/>
          <w:spacing w:val="-1"/>
        </w:rPr>
        <w:t>“construction</w:t>
      </w:r>
      <w:r>
        <w:rPr>
          <w:rFonts w:cs="Century Gothic"/>
        </w:rPr>
        <w:t xml:space="preserve"> </w:t>
      </w:r>
      <w:r>
        <w:rPr>
          <w:rFonts w:cs="Century Gothic"/>
          <w:spacing w:val="-1"/>
        </w:rPr>
        <w:t>observation”</w:t>
      </w:r>
      <w:r>
        <w:rPr>
          <w:rFonts w:cs="Century Gothic"/>
          <w:spacing w:val="31"/>
        </w:rPr>
        <w:t xml:space="preserve"> </w:t>
      </w:r>
      <w:r>
        <w:rPr>
          <w:spacing w:val="-1"/>
        </w:rPr>
        <w:t>means the administration</w:t>
      </w:r>
      <w:r>
        <w:t xml:space="preserve"> of </w:t>
      </w:r>
      <w:r>
        <w:rPr>
          <w:spacing w:val="-1"/>
        </w:rPr>
        <w:t>the portion</w:t>
      </w:r>
      <w:r>
        <w:rPr>
          <w:spacing w:val="-2"/>
        </w:rPr>
        <w:t xml:space="preserve"> </w:t>
      </w:r>
      <w:r>
        <w:t>of</w:t>
      </w:r>
      <w:r>
        <w:rPr>
          <w:spacing w:val="-2"/>
        </w:rPr>
        <w:t xml:space="preserve"> the</w:t>
      </w:r>
      <w:r>
        <w:rPr>
          <w:spacing w:val="-1"/>
        </w:rPr>
        <w:t xml:space="preserve"> construction</w:t>
      </w:r>
      <w:r>
        <w:t xml:space="preserve"> </w:t>
      </w:r>
      <w:r>
        <w:rPr>
          <w:spacing w:val="-2"/>
        </w:rPr>
        <w:t>contract</w:t>
      </w:r>
      <w:r>
        <w:rPr>
          <w:spacing w:val="51"/>
        </w:rPr>
        <w:t xml:space="preserve"> </w:t>
      </w:r>
      <w:r>
        <w:rPr>
          <w:spacing w:val="-1"/>
        </w:rPr>
        <w:t>described and</w:t>
      </w:r>
      <w:r>
        <w:rPr>
          <w:spacing w:val="-2"/>
        </w:rPr>
        <w:t xml:space="preserve"> </w:t>
      </w:r>
      <w:r>
        <w:rPr>
          <w:spacing w:val="-1"/>
        </w:rPr>
        <w:t>documented in</w:t>
      </w:r>
      <w:r>
        <w:t xml:space="preserve"> </w:t>
      </w:r>
      <w:r>
        <w:rPr>
          <w:spacing w:val="-1"/>
        </w:rPr>
        <w:t>the architectural</w:t>
      </w:r>
      <w:r>
        <w:rPr>
          <w:spacing w:val="-2"/>
        </w:rPr>
        <w:t xml:space="preserve"> </w:t>
      </w:r>
      <w:r>
        <w:rPr>
          <w:spacing w:val="-1"/>
        </w:rPr>
        <w:t xml:space="preserve">plans </w:t>
      </w:r>
      <w:r>
        <w:rPr>
          <w:spacing w:val="-2"/>
        </w:rPr>
        <w:t>and</w:t>
      </w:r>
      <w:r>
        <w:rPr>
          <w:spacing w:val="-1"/>
        </w:rPr>
        <w:t xml:space="preserve"> specifications,</w:t>
      </w:r>
      <w:r>
        <w:rPr>
          <w:spacing w:val="53"/>
        </w:rPr>
        <w:t xml:space="preserve"> </w:t>
      </w:r>
      <w:r>
        <w:rPr>
          <w:spacing w:val="-1"/>
        </w:rPr>
        <w:t>including</w:t>
      </w:r>
      <w:r>
        <w:rPr>
          <w:spacing w:val="1"/>
        </w:rPr>
        <w:t xml:space="preserve"> </w:t>
      </w:r>
      <w:r>
        <w:rPr>
          <w:spacing w:val="-2"/>
        </w:rPr>
        <w:t>the</w:t>
      </w:r>
      <w:r>
        <w:rPr>
          <w:spacing w:val="-1"/>
        </w:rPr>
        <w:t xml:space="preserve"> following</w:t>
      </w:r>
      <w:r>
        <w:rPr>
          <w:spacing w:val="-2"/>
        </w:rPr>
        <w:t xml:space="preserve"> </w:t>
      </w:r>
      <w:r>
        <w:rPr>
          <w:spacing w:val="-1"/>
        </w:rPr>
        <w:t>services:</w:t>
      </w:r>
    </w:p>
    <w:p w:rsidR="008E719F" w:rsidRDefault="00D45AB1">
      <w:pPr>
        <w:pStyle w:val="BodyText"/>
        <w:numPr>
          <w:ilvl w:val="2"/>
          <w:numId w:val="10"/>
        </w:numPr>
        <w:tabs>
          <w:tab w:val="left" w:pos="1541"/>
        </w:tabs>
        <w:spacing w:before="3" w:line="275" w:lineRule="auto"/>
        <w:ind w:right="270"/>
      </w:pPr>
      <w:r>
        <w:rPr>
          <w:spacing w:val="-1"/>
        </w:rPr>
        <w:t>Visiting</w:t>
      </w:r>
      <w:r>
        <w:rPr>
          <w:spacing w:val="1"/>
        </w:rPr>
        <w:t xml:space="preserve"> </w:t>
      </w:r>
      <w:r>
        <w:rPr>
          <w:spacing w:val="-1"/>
        </w:rPr>
        <w:t>the</w:t>
      </w:r>
      <w:r>
        <w:rPr>
          <w:spacing w:val="-3"/>
        </w:rPr>
        <w:t xml:space="preserve"> </w:t>
      </w:r>
      <w:r>
        <w:rPr>
          <w:spacing w:val="-1"/>
        </w:rPr>
        <w:t>construction</w:t>
      </w:r>
      <w:r>
        <w:t xml:space="preserve"> </w:t>
      </w:r>
      <w:r>
        <w:rPr>
          <w:spacing w:val="-1"/>
        </w:rPr>
        <w:t>site</w:t>
      </w:r>
      <w:r>
        <w:rPr>
          <w:spacing w:val="-2"/>
        </w:rPr>
        <w:t xml:space="preserve"> </w:t>
      </w:r>
      <w:r>
        <w:t>on</w:t>
      </w:r>
      <w:r>
        <w:rPr>
          <w:spacing w:val="-2"/>
        </w:rPr>
        <w:t xml:space="preserve"> </w:t>
      </w:r>
      <w:r>
        <w:t>a</w:t>
      </w:r>
      <w:r>
        <w:rPr>
          <w:spacing w:val="-1"/>
        </w:rPr>
        <w:t xml:space="preserve"> regular basis,</w:t>
      </w:r>
      <w:r>
        <w:t xml:space="preserve"> </w:t>
      </w:r>
      <w:r>
        <w:rPr>
          <w:spacing w:val="-1"/>
        </w:rPr>
        <w:t>as necessary,</w:t>
      </w:r>
      <w:r>
        <w:rPr>
          <w:spacing w:val="2"/>
        </w:rPr>
        <w:t xml:space="preserve"> </w:t>
      </w:r>
      <w:r>
        <w:t>to</w:t>
      </w:r>
      <w:r>
        <w:rPr>
          <w:spacing w:val="43"/>
        </w:rPr>
        <w:t xml:space="preserve"> </w:t>
      </w:r>
      <w:r>
        <w:rPr>
          <w:spacing w:val="-1"/>
        </w:rPr>
        <w:t>determine</w:t>
      </w:r>
      <w:r>
        <w:rPr>
          <w:spacing w:val="1"/>
        </w:rPr>
        <w:t xml:space="preserve"> </w:t>
      </w:r>
      <w:r>
        <w:rPr>
          <w:spacing w:val="-2"/>
        </w:rPr>
        <w:t>that</w:t>
      </w:r>
      <w:r>
        <w:rPr>
          <w:spacing w:val="1"/>
        </w:rPr>
        <w:t xml:space="preserve"> </w:t>
      </w:r>
      <w:r>
        <w:rPr>
          <w:spacing w:val="-2"/>
        </w:rPr>
        <w:t>the</w:t>
      </w:r>
      <w:r>
        <w:rPr>
          <w:spacing w:val="-1"/>
        </w:rPr>
        <w:t xml:space="preserve"> work</w:t>
      </w:r>
      <w:r>
        <w:t xml:space="preserve"> </w:t>
      </w:r>
      <w:r>
        <w:rPr>
          <w:spacing w:val="-1"/>
        </w:rPr>
        <w:t>is proceeding</w:t>
      </w:r>
      <w:r>
        <w:rPr>
          <w:spacing w:val="-2"/>
        </w:rPr>
        <w:t xml:space="preserve"> generally</w:t>
      </w:r>
      <w:r>
        <w:t xml:space="preserve"> </w:t>
      </w:r>
      <w:r>
        <w:rPr>
          <w:spacing w:val="-1"/>
        </w:rPr>
        <w:t>in</w:t>
      </w:r>
      <w:r>
        <w:t xml:space="preserve"> </w:t>
      </w:r>
      <w:r>
        <w:rPr>
          <w:spacing w:val="-1"/>
        </w:rPr>
        <w:t>accordance</w:t>
      </w:r>
      <w:r>
        <w:rPr>
          <w:spacing w:val="-3"/>
        </w:rPr>
        <w:t xml:space="preserve"> </w:t>
      </w:r>
      <w:r>
        <w:t>with</w:t>
      </w:r>
      <w:r>
        <w:rPr>
          <w:spacing w:val="51"/>
        </w:rPr>
        <w:t xml:space="preserve"> </w:t>
      </w:r>
      <w:r>
        <w:rPr>
          <w:spacing w:val="-1"/>
        </w:rPr>
        <w:t>the</w:t>
      </w:r>
      <w:r>
        <w:rPr>
          <w:spacing w:val="1"/>
        </w:rPr>
        <w:t xml:space="preserve"> </w:t>
      </w:r>
      <w:r>
        <w:rPr>
          <w:spacing w:val="-1"/>
        </w:rPr>
        <w:t>technical</w:t>
      </w:r>
      <w:r>
        <w:rPr>
          <w:spacing w:val="-2"/>
        </w:rPr>
        <w:t xml:space="preserve"> </w:t>
      </w:r>
      <w:r>
        <w:rPr>
          <w:spacing w:val="-1"/>
        </w:rPr>
        <w:t xml:space="preserve">submissions submitted </w:t>
      </w:r>
      <w:r>
        <w:t>to</w:t>
      </w:r>
      <w:r>
        <w:rPr>
          <w:spacing w:val="-3"/>
        </w:rPr>
        <w:t xml:space="preserve"> </w:t>
      </w:r>
      <w:r>
        <w:rPr>
          <w:spacing w:val="-1"/>
        </w:rPr>
        <w:t>the building</w:t>
      </w:r>
      <w:r>
        <w:rPr>
          <w:spacing w:val="1"/>
        </w:rPr>
        <w:t xml:space="preserve"> </w:t>
      </w:r>
      <w:r>
        <w:rPr>
          <w:spacing w:val="-1"/>
        </w:rPr>
        <w:t>official</w:t>
      </w:r>
      <w:r>
        <w:rPr>
          <w:spacing w:val="-2"/>
        </w:rPr>
        <w:t xml:space="preserve"> </w:t>
      </w:r>
      <w:r>
        <w:rPr>
          <w:spacing w:val="-1"/>
        </w:rPr>
        <w:t>at</w:t>
      </w:r>
      <w:r>
        <w:rPr>
          <w:spacing w:val="1"/>
        </w:rPr>
        <w:t xml:space="preserve"> </w:t>
      </w:r>
      <w:r>
        <w:rPr>
          <w:spacing w:val="-2"/>
        </w:rPr>
        <w:t>the</w:t>
      </w:r>
      <w:r>
        <w:rPr>
          <w:spacing w:val="1"/>
        </w:rPr>
        <w:t xml:space="preserve"> </w:t>
      </w:r>
      <w:r>
        <w:rPr>
          <w:spacing w:val="-2"/>
        </w:rPr>
        <w:t>time</w:t>
      </w:r>
      <w:r>
        <w:rPr>
          <w:spacing w:val="51"/>
        </w:rPr>
        <w:t xml:space="preserve"> </w:t>
      </w:r>
      <w:r>
        <w:rPr>
          <w:spacing w:val="-1"/>
        </w:rPr>
        <w:t>the building</w:t>
      </w:r>
      <w:r>
        <w:rPr>
          <w:spacing w:val="1"/>
        </w:rPr>
        <w:t xml:space="preserve"> </w:t>
      </w:r>
      <w:r>
        <w:rPr>
          <w:spacing w:val="-1"/>
        </w:rPr>
        <w:t>permit</w:t>
      </w:r>
      <w:r>
        <w:rPr>
          <w:spacing w:val="-2"/>
        </w:rPr>
        <w:t xml:space="preserve"> was</w:t>
      </w:r>
      <w:r>
        <w:rPr>
          <w:spacing w:val="1"/>
        </w:rPr>
        <w:t xml:space="preserve"> </w:t>
      </w:r>
      <w:r>
        <w:rPr>
          <w:spacing w:val="-1"/>
        </w:rPr>
        <w:t>issued;</w:t>
      </w:r>
    </w:p>
    <w:p w:rsidR="008E719F" w:rsidRDefault="00D45AB1">
      <w:pPr>
        <w:pStyle w:val="BodyText"/>
        <w:numPr>
          <w:ilvl w:val="2"/>
          <w:numId w:val="10"/>
        </w:numPr>
        <w:tabs>
          <w:tab w:val="left" w:pos="1541"/>
        </w:tabs>
        <w:spacing w:before="3" w:line="275" w:lineRule="auto"/>
        <w:ind w:right="270"/>
      </w:pPr>
      <w:r>
        <w:rPr>
          <w:spacing w:val="-1"/>
        </w:rPr>
        <w:t>Processing</w:t>
      </w:r>
      <w:r>
        <w:rPr>
          <w:spacing w:val="-2"/>
        </w:rPr>
        <w:t xml:space="preserve"> </w:t>
      </w:r>
      <w:r>
        <w:rPr>
          <w:spacing w:val="-1"/>
        </w:rPr>
        <w:t>shop</w:t>
      </w:r>
      <w:r>
        <w:t xml:space="preserve"> </w:t>
      </w:r>
      <w:r>
        <w:rPr>
          <w:spacing w:val="-1"/>
        </w:rPr>
        <w:t>drawings,</w:t>
      </w:r>
      <w:r>
        <w:t xml:space="preserve"> </w:t>
      </w:r>
      <w:r>
        <w:rPr>
          <w:spacing w:val="-1"/>
        </w:rPr>
        <w:t>samples,</w:t>
      </w:r>
      <w:r>
        <w:t xml:space="preserve"> </w:t>
      </w:r>
      <w:r>
        <w:rPr>
          <w:spacing w:val="-1"/>
        </w:rPr>
        <w:t>and</w:t>
      </w:r>
      <w:r>
        <w:t xml:space="preserve"> </w:t>
      </w:r>
      <w:r>
        <w:rPr>
          <w:spacing w:val="-1"/>
        </w:rPr>
        <w:t>other</w:t>
      </w:r>
      <w:r>
        <w:t xml:space="preserve"> </w:t>
      </w:r>
      <w:r>
        <w:rPr>
          <w:spacing w:val="-1"/>
        </w:rPr>
        <w:t>submissions</w:t>
      </w:r>
      <w:r>
        <w:rPr>
          <w:spacing w:val="1"/>
        </w:rPr>
        <w:t xml:space="preserve"> </w:t>
      </w:r>
      <w:r>
        <w:rPr>
          <w:spacing w:val="-1"/>
        </w:rPr>
        <w:t xml:space="preserve">required </w:t>
      </w:r>
      <w:r>
        <w:t>of</w:t>
      </w:r>
      <w:r>
        <w:rPr>
          <w:spacing w:val="33"/>
        </w:rPr>
        <w:t xml:space="preserve"> </w:t>
      </w:r>
      <w:r>
        <w:rPr>
          <w:spacing w:val="-1"/>
        </w:rPr>
        <w:t>the contractor by</w:t>
      </w:r>
      <w:r>
        <w:rPr>
          <w:spacing w:val="1"/>
        </w:rPr>
        <w:t xml:space="preserve"> </w:t>
      </w:r>
      <w:r>
        <w:rPr>
          <w:spacing w:val="-2"/>
        </w:rPr>
        <w:t>the</w:t>
      </w:r>
      <w:r>
        <w:rPr>
          <w:spacing w:val="1"/>
        </w:rPr>
        <w:t xml:space="preserve"> </w:t>
      </w:r>
      <w:r>
        <w:rPr>
          <w:spacing w:val="-1"/>
        </w:rPr>
        <w:t xml:space="preserve">terms </w:t>
      </w:r>
      <w:r>
        <w:t>of</w:t>
      </w:r>
      <w:r>
        <w:rPr>
          <w:spacing w:val="-2"/>
        </w:rPr>
        <w:t xml:space="preserve"> </w:t>
      </w:r>
      <w:r>
        <w:rPr>
          <w:spacing w:val="-1"/>
        </w:rPr>
        <w:t>construction</w:t>
      </w:r>
      <w:r>
        <w:rPr>
          <w:spacing w:val="-2"/>
        </w:rPr>
        <w:t xml:space="preserve"> </w:t>
      </w:r>
      <w:r>
        <w:rPr>
          <w:spacing w:val="-1"/>
        </w:rPr>
        <w:t>contract</w:t>
      </w:r>
      <w:r>
        <w:rPr>
          <w:spacing w:val="-2"/>
        </w:rPr>
        <w:t xml:space="preserve"> </w:t>
      </w:r>
      <w:r>
        <w:rPr>
          <w:spacing w:val="-1"/>
        </w:rPr>
        <w:t>documents;</w:t>
      </w:r>
      <w:r>
        <w:t xml:space="preserve"> </w:t>
      </w:r>
      <w:r>
        <w:rPr>
          <w:spacing w:val="-1"/>
        </w:rPr>
        <w:t>and</w:t>
      </w:r>
    </w:p>
    <w:p w:rsidR="008E719F" w:rsidRDefault="00D45AB1">
      <w:pPr>
        <w:pStyle w:val="BodyText"/>
        <w:numPr>
          <w:ilvl w:val="2"/>
          <w:numId w:val="10"/>
        </w:numPr>
        <w:tabs>
          <w:tab w:val="left" w:pos="1541"/>
        </w:tabs>
        <w:spacing w:before="1" w:line="276" w:lineRule="auto"/>
        <w:ind w:right="117"/>
      </w:pPr>
      <w:r>
        <w:rPr>
          <w:spacing w:val="-1"/>
        </w:rPr>
        <w:t>Notifying</w:t>
      </w:r>
      <w:r>
        <w:rPr>
          <w:spacing w:val="2"/>
        </w:rPr>
        <w:t xml:space="preserve"> </w:t>
      </w:r>
      <w:r>
        <w:rPr>
          <w:spacing w:val="-1"/>
        </w:rPr>
        <w:t>the owner</w:t>
      </w:r>
      <w:r>
        <w:t xml:space="preserve"> </w:t>
      </w:r>
      <w:r>
        <w:rPr>
          <w:spacing w:val="-2"/>
        </w:rPr>
        <w:t>and</w:t>
      </w:r>
      <w:r>
        <w:rPr>
          <w:spacing w:val="1"/>
        </w:rPr>
        <w:t xml:space="preserve"> </w:t>
      </w:r>
      <w:r>
        <w:rPr>
          <w:spacing w:val="-1"/>
        </w:rPr>
        <w:t>the building</w:t>
      </w:r>
      <w:r>
        <w:rPr>
          <w:spacing w:val="1"/>
        </w:rPr>
        <w:t xml:space="preserve"> </w:t>
      </w:r>
      <w:r>
        <w:rPr>
          <w:spacing w:val="-1"/>
        </w:rPr>
        <w:t>official</w:t>
      </w:r>
      <w:r>
        <w:t xml:space="preserve"> </w:t>
      </w:r>
      <w:r>
        <w:rPr>
          <w:spacing w:val="-2"/>
        </w:rPr>
        <w:t>of</w:t>
      </w:r>
      <w:r>
        <w:rPr>
          <w:spacing w:val="1"/>
        </w:rPr>
        <w:t xml:space="preserve"> </w:t>
      </w:r>
      <w:r>
        <w:rPr>
          <w:spacing w:val="-1"/>
        </w:rPr>
        <w:t>any</w:t>
      </w:r>
      <w:r>
        <w:rPr>
          <w:spacing w:val="-2"/>
        </w:rPr>
        <w:t xml:space="preserve"> </w:t>
      </w:r>
      <w:r>
        <w:rPr>
          <w:spacing w:val="-1"/>
        </w:rPr>
        <w:t>code violations,</w:t>
      </w:r>
      <w:r>
        <w:rPr>
          <w:spacing w:val="43"/>
        </w:rPr>
        <w:t xml:space="preserve"> </w:t>
      </w:r>
      <w:r>
        <w:rPr>
          <w:spacing w:val="-1"/>
        </w:rPr>
        <w:t>changes that</w:t>
      </w:r>
      <w:r>
        <w:t xml:space="preserve"> </w:t>
      </w:r>
      <w:r>
        <w:rPr>
          <w:spacing w:val="-1"/>
        </w:rPr>
        <w:t>affect</w:t>
      </w:r>
      <w:r>
        <w:rPr>
          <w:spacing w:val="-2"/>
        </w:rPr>
        <w:t xml:space="preserve"> </w:t>
      </w:r>
      <w:r>
        <w:rPr>
          <w:spacing w:val="-1"/>
        </w:rPr>
        <w:t>code compliance,</w:t>
      </w:r>
      <w:r>
        <w:rPr>
          <w:spacing w:val="2"/>
        </w:rPr>
        <w:t xml:space="preserve"> </w:t>
      </w:r>
      <w:r>
        <w:rPr>
          <w:spacing w:val="-2"/>
        </w:rPr>
        <w:t>the</w:t>
      </w:r>
      <w:r>
        <w:rPr>
          <w:spacing w:val="-3"/>
        </w:rPr>
        <w:t xml:space="preserve"> </w:t>
      </w:r>
      <w:r>
        <w:t>use</w:t>
      </w:r>
      <w:r>
        <w:rPr>
          <w:spacing w:val="-1"/>
        </w:rPr>
        <w:t xml:space="preserve"> </w:t>
      </w:r>
      <w:r>
        <w:t>of</w:t>
      </w:r>
      <w:r>
        <w:rPr>
          <w:spacing w:val="-2"/>
        </w:rPr>
        <w:t xml:space="preserve"> </w:t>
      </w:r>
      <w:r>
        <w:rPr>
          <w:spacing w:val="-1"/>
        </w:rPr>
        <w:t>any</w:t>
      </w:r>
      <w:r>
        <w:t xml:space="preserve"> </w:t>
      </w:r>
      <w:r>
        <w:rPr>
          <w:spacing w:val="-2"/>
        </w:rPr>
        <w:t>materials,</w:t>
      </w:r>
      <w:r>
        <w:rPr>
          <w:spacing w:val="40"/>
        </w:rPr>
        <w:t xml:space="preserve"> </w:t>
      </w:r>
      <w:r>
        <w:rPr>
          <w:spacing w:val="-1"/>
        </w:rPr>
        <w:t>assemblies,</w:t>
      </w:r>
      <w:r>
        <w:t xml:space="preserve"> </w:t>
      </w:r>
      <w:r>
        <w:rPr>
          <w:spacing w:val="-1"/>
        </w:rPr>
        <w:t>components,</w:t>
      </w:r>
      <w:r>
        <w:t xml:space="preserve"> or</w:t>
      </w:r>
      <w:r>
        <w:rPr>
          <w:spacing w:val="-1"/>
        </w:rPr>
        <w:t xml:space="preserve"> equipment</w:t>
      </w:r>
      <w:r>
        <w:rPr>
          <w:spacing w:val="-4"/>
        </w:rPr>
        <w:t xml:space="preserve"> </w:t>
      </w:r>
      <w:r>
        <w:rPr>
          <w:spacing w:val="-1"/>
        </w:rPr>
        <w:t>prohibited</w:t>
      </w:r>
      <w:r>
        <w:rPr>
          <w:spacing w:val="1"/>
        </w:rPr>
        <w:t xml:space="preserve"> </w:t>
      </w:r>
      <w:r>
        <w:rPr>
          <w:spacing w:val="-1"/>
        </w:rPr>
        <w:t>by</w:t>
      </w:r>
      <w:r>
        <w:rPr>
          <w:spacing w:val="-2"/>
        </w:rPr>
        <w:t xml:space="preserve"> </w:t>
      </w:r>
      <w:r>
        <w:t>a</w:t>
      </w:r>
      <w:r>
        <w:rPr>
          <w:spacing w:val="-3"/>
        </w:rPr>
        <w:t xml:space="preserve"> </w:t>
      </w:r>
      <w:r>
        <w:t>code,</w:t>
      </w:r>
      <w:r>
        <w:rPr>
          <w:spacing w:val="2"/>
        </w:rPr>
        <w:t xml:space="preserve"> </w:t>
      </w:r>
      <w:r>
        <w:rPr>
          <w:spacing w:val="-2"/>
        </w:rPr>
        <w:t>major</w:t>
      </w:r>
      <w:r>
        <w:rPr>
          <w:spacing w:val="1"/>
        </w:rPr>
        <w:t xml:space="preserve"> </w:t>
      </w:r>
      <w:r>
        <w:t>or</w:t>
      </w:r>
      <w:r>
        <w:rPr>
          <w:spacing w:val="30"/>
        </w:rPr>
        <w:t xml:space="preserve"> </w:t>
      </w:r>
      <w:r>
        <w:rPr>
          <w:spacing w:val="-1"/>
        </w:rPr>
        <w:t>substantial</w:t>
      </w:r>
      <w:r>
        <w:rPr>
          <w:spacing w:val="-2"/>
        </w:rPr>
        <w:t xml:space="preserve"> </w:t>
      </w:r>
      <w:r>
        <w:rPr>
          <w:spacing w:val="-1"/>
        </w:rPr>
        <w:t>changes between</w:t>
      </w:r>
      <w:r>
        <w:rPr>
          <w:spacing w:val="-2"/>
        </w:rPr>
        <w:t xml:space="preserve"> </w:t>
      </w:r>
      <w:r>
        <w:rPr>
          <w:spacing w:val="-1"/>
        </w:rPr>
        <w:t>such</w:t>
      </w:r>
      <w:r>
        <w:rPr>
          <w:spacing w:val="-2"/>
        </w:rPr>
        <w:t xml:space="preserve"> </w:t>
      </w:r>
      <w:r>
        <w:rPr>
          <w:spacing w:val="-1"/>
        </w:rPr>
        <w:t>technical</w:t>
      </w:r>
      <w:r>
        <w:t xml:space="preserve"> </w:t>
      </w:r>
      <w:r>
        <w:rPr>
          <w:spacing w:val="-1"/>
        </w:rPr>
        <w:t xml:space="preserve">submissions </w:t>
      </w:r>
      <w:r>
        <w:rPr>
          <w:spacing w:val="-2"/>
        </w:rPr>
        <w:t>and</w:t>
      </w:r>
      <w:r>
        <w:rPr>
          <w:spacing w:val="1"/>
        </w:rPr>
        <w:t xml:space="preserve"> </w:t>
      </w:r>
      <w:r>
        <w:rPr>
          <w:spacing w:val="-2"/>
        </w:rPr>
        <w:t>the</w:t>
      </w:r>
      <w:r>
        <w:rPr>
          <w:spacing w:val="-1"/>
        </w:rPr>
        <w:t xml:space="preserve"> work</w:t>
      </w:r>
      <w:r>
        <w:rPr>
          <w:spacing w:val="43"/>
        </w:rPr>
        <w:t xml:space="preserve"> </w:t>
      </w:r>
      <w:r>
        <w:rPr>
          <w:spacing w:val="-1"/>
        </w:rPr>
        <w:t>in</w:t>
      </w:r>
      <w:r>
        <w:t xml:space="preserve"> </w:t>
      </w:r>
      <w:r>
        <w:rPr>
          <w:spacing w:val="-1"/>
        </w:rPr>
        <w:t>progress,</w:t>
      </w:r>
      <w:r>
        <w:rPr>
          <w:spacing w:val="2"/>
        </w:rPr>
        <w:t xml:space="preserve"> </w:t>
      </w:r>
      <w:r>
        <w:rPr>
          <w:spacing w:val="-2"/>
        </w:rPr>
        <w:t>or</w:t>
      </w:r>
      <w:r>
        <w:rPr>
          <w:spacing w:val="-1"/>
        </w:rPr>
        <w:t xml:space="preserve"> any</w:t>
      </w:r>
      <w:r>
        <w:rPr>
          <w:spacing w:val="-2"/>
        </w:rPr>
        <w:t xml:space="preserve"> </w:t>
      </w:r>
      <w:r>
        <w:rPr>
          <w:spacing w:val="-1"/>
        </w:rPr>
        <w:t>deviation</w:t>
      </w:r>
      <w:r>
        <w:t xml:space="preserve"> from</w:t>
      </w:r>
      <w:r>
        <w:rPr>
          <w:spacing w:val="-3"/>
        </w:rPr>
        <w:t xml:space="preserve"> </w:t>
      </w:r>
      <w:r>
        <w:rPr>
          <w:spacing w:val="-1"/>
        </w:rPr>
        <w:t xml:space="preserve">the </w:t>
      </w:r>
      <w:r>
        <w:rPr>
          <w:spacing w:val="-2"/>
        </w:rPr>
        <w:t>technical</w:t>
      </w:r>
      <w:r>
        <w:t xml:space="preserve"> </w:t>
      </w:r>
      <w:r>
        <w:rPr>
          <w:spacing w:val="-1"/>
        </w:rPr>
        <w:t>submissions</w:t>
      </w:r>
      <w:r>
        <w:rPr>
          <w:spacing w:val="3"/>
        </w:rPr>
        <w:t xml:space="preserve"> </w:t>
      </w:r>
      <w:r>
        <w:rPr>
          <w:spacing w:val="-1"/>
        </w:rPr>
        <w:t>that</w:t>
      </w:r>
      <w:r>
        <w:rPr>
          <w:spacing w:val="-2"/>
        </w:rPr>
        <w:t xml:space="preserve"> </w:t>
      </w:r>
      <w:r>
        <w:rPr>
          <w:spacing w:val="-1"/>
        </w:rPr>
        <w:t>he</w:t>
      </w:r>
      <w:r>
        <w:rPr>
          <w:spacing w:val="-3"/>
        </w:rPr>
        <w:t xml:space="preserve"> </w:t>
      </w:r>
      <w:r>
        <w:t>or</w:t>
      </w:r>
      <w:r>
        <w:rPr>
          <w:spacing w:val="47"/>
        </w:rPr>
        <w:t xml:space="preserve"> </w:t>
      </w:r>
      <w:r>
        <w:rPr>
          <w:spacing w:val="-1"/>
        </w:rPr>
        <w:t>she identifies</w:t>
      </w:r>
      <w:r>
        <w:t xml:space="preserve"> </w:t>
      </w:r>
      <w:r>
        <w:rPr>
          <w:spacing w:val="-1"/>
        </w:rPr>
        <w:t>as constituting</w:t>
      </w:r>
      <w:r>
        <w:rPr>
          <w:spacing w:val="1"/>
        </w:rPr>
        <w:t xml:space="preserve"> </w:t>
      </w:r>
      <w:r>
        <w:t>a</w:t>
      </w:r>
      <w:r>
        <w:rPr>
          <w:spacing w:val="-1"/>
        </w:rPr>
        <w:t xml:space="preserve"> hazard</w:t>
      </w:r>
      <w:r>
        <w:rPr>
          <w:spacing w:val="-2"/>
        </w:rPr>
        <w:t xml:space="preserve"> </w:t>
      </w:r>
      <w:r>
        <w:t>to</w:t>
      </w:r>
      <w:r>
        <w:rPr>
          <w:spacing w:val="-3"/>
        </w:rPr>
        <w:t xml:space="preserve"> </w:t>
      </w:r>
      <w:r>
        <w:rPr>
          <w:spacing w:val="-1"/>
        </w:rPr>
        <w:t>the public</w:t>
      </w:r>
      <w:r>
        <w:rPr>
          <w:spacing w:val="3"/>
        </w:rPr>
        <w:t xml:space="preserve"> </w:t>
      </w:r>
      <w:r>
        <w:rPr>
          <w:spacing w:val="-1"/>
        </w:rPr>
        <w:t>and observes</w:t>
      </w:r>
      <w:r>
        <w:t xml:space="preserve"> </w:t>
      </w:r>
      <w:r>
        <w:rPr>
          <w:spacing w:val="-1"/>
        </w:rPr>
        <w:t>in</w:t>
      </w:r>
      <w:r>
        <w:t xml:space="preserve"> </w:t>
      </w:r>
      <w:r>
        <w:rPr>
          <w:spacing w:val="-1"/>
        </w:rPr>
        <w:t>the</w:t>
      </w:r>
      <w:r>
        <w:rPr>
          <w:spacing w:val="45"/>
        </w:rPr>
        <w:t xml:space="preserve"> </w:t>
      </w:r>
      <w:r>
        <w:rPr>
          <w:spacing w:val="-1"/>
        </w:rPr>
        <w:t xml:space="preserve">course </w:t>
      </w:r>
      <w:r>
        <w:t>of</w:t>
      </w:r>
      <w:r>
        <w:rPr>
          <w:spacing w:val="-2"/>
        </w:rPr>
        <w:t xml:space="preserve"> </w:t>
      </w:r>
      <w:r>
        <w:rPr>
          <w:spacing w:val="-1"/>
        </w:rPr>
        <w:t>performing</w:t>
      </w:r>
      <w:r>
        <w:rPr>
          <w:spacing w:val="1"/>
        </w:rPr>
        <w:t xml:space="preserve"> </w:t>
      </w:r>
      <w:r>
        <w:rPr>
          <w:spacing w:val="-2"/>
        </w:rPr>
        <w:t>his</w:t>
      </w:r>
      <w:r>
        <w:rPr>
          <w:spacing w:val="3"/>
        </w:rPr>
        <w:t xml:space="preserve"> </w:t>
      </w:r>
      <w:r>
        <w:t>or</w:t>
      </w:r>
      <w:r>
        <w:rPr>
          <w:spacing w:val="-1"/>
        </w:rPr>
        <w:t xml:space="preserve"> her</w:t>
      </w:r>
      <w:r>
        <w:rPr>
          <w:spacing w:val="1"/>
        </w:rPr>
        <w:t xml:space="preserve"> </w:t>
      </w:r>
      <w:r>
        <w:rPr>
          <w:spacing w:val="-1"/>
        </w:rPr>
        <w:t>duties.</w:t>
      </w:r>
    </w:p>
    <w:p w:rsidR="008E719F" w:rsidRDefault="008E719F">
      <w:pPr>
        <w:spacing w:before="2"/>
        <w:rPr>
          <w:rFonts w:ascii="Century Gothic" w:eastAsia="Century Gothic" w:hAnsi="Century Gothic" w:cs="Century Gothic"/>
          <w:sz w:val="16"/>
          <w:szCs w:val="16"/>
        </w:rPr>
      </w:pPr>
    </w:p>
    <w:p w:rsidR="008E719F" w:rsidRDefault="00D45AB1">
      <w:pPr>
        <w:pStyle w:val="Heading3"/>
        <w:numPr>
          <w:ilvl w:val="0"/>
          <w:numId w:val="10"/>
        </w:numPr>
        <w:tabs>
          <w:tab w:val="left" w:pos="461"/>
        </w:tabs>
        <w:rPr>
          <w:b w:val="0"/>
          <w:bCs w:val="0"/>
        </w:rPr>
      </w:pPr>
      <w:bookmarkStart w:id="90" w:name="_Toc82512528"/>
      <w:r>
        <w:rPr>
          <w:spacing w:val="-1"/>
        </w:rPr>
        <w:t>Responsibility</w:t>
      </w:r>
      <w:r>
        <w:rPr>
          <w:spacing w:val="-16"/>
        </w:rPr>
        <w:t xml:space="preserve"> </w:t>
      </w:r>
      <w:r>
        <w:t>for</w:t>
      </w:r>
      <w:r>
        <w:rPr>
          <w:spacing w:val="-16"/>
        </w:rPr>
        <w:t xml:space="preserve"> </w:t>
      </w:r>
      <w:r>
        <w:t>Construction</w:t>
      </w:r>
      <w:r>
        <w:rPr>
          <w:spacing w:val="-16"/>
        </w:rPr>
        <w:t xml:space="preserve"> </w:t>
      </w:r>
      <w:r>
        <w:t>Contract</w:t>
      </w:r>
      <w:r>
        <w:rPr>
          <w:spacing w:val="-16"/>
        </w:rPr>
        <w:t xml:space="preserve"> </w:t>
      </w:r>
      <w:r>
        <w:t>Administration</w:t>
      </w:r>
      <w:bookmarkEnd w:id="90"/>
    </w:p>
    <w:p w:rsidR="008E719F" w:rsidRDefault="00D45AB1">
      <w:pPr>
        <w:pStyle w:val="BodyText"/>
        <w:spacing w:before="42" w:line="276" w:lineRule="auto"/>
        <w:ind w:left="460" w:right="117" w:firstLine="0"/>
      </w:pPr>
      <w:r>
        <w:rPr>
          <w:spacing w:val="-1"/>
        </w:rPr>
        <w:t>The</w:t>
      </w:r>
      <w:r>
        <w:rPr>
          <w:spacing w:val="1"/>
        </w:rPr>
        <w:t xml:space="preserve"> </w:t>
      </w:r>
      <w:r>
        <w:rPr>
          <w:spacing w:val="-2"/>
        </w:rPr>
        <w:t>owner</w:t>
      </w:r>
      <w:r>
        <w:rPr>
          <w:spacing w:val="1"/>
        </w:rPr>
        <w:t xml:space="preserve"> </w:t>
      </w:r>
      <w:r>
        <w:rPr>
          <w:spacing w:val="-2"/>
        </w:rPr>
        <w:t>of</w:t>
      </w:r>
      <w:r>
        <w:rPr>
          <w:spacing w:val="-1"/>
        </w:rPr>
        <w:t xml:space="preserve"> any</w:t>
      </w:r>
      <w:r>
        <w:rPr>
          <w:spacing w:val="-2"/>
        </w:rPr>
        <w:t xml:space="preserve"> </w:t>
      </w:r>
      <w:r>
        <w:rPr>
          <w:spacing w:val="-1"/>
        </w:rPr>
        <w:t>building</w:t>
      </w:r>
      <w:r>
        <w:rPr>
          <w:spacing w:val="1"/>
        </w:rPr>
        <w:t xml:space="preserve"> </w:t>
      </w:r>
      <w:r>
        <w:rPr>
          <w:spacing w:val="-1"/>
        </w:rPr>
        <w:t>has</w:t>
      </w:r>
      <w:r>
        <w:rPr>
          <w:spacing w:val="1"/>
        </w:rPr>
        <w:t xml:space="preserve"> </w:t>
      </w:r>
      <w:r>
        <w:rPr>
          <w:spacing w:val="-2"/>
        </w:rPr>
        <w:t>the</w:t>
      </w:r>
      <w:r>
        <w:rPr>
          <w:spacing w:val="-1"/>
        </w:rPr>
        <w:t xml:space="preserve"> ultimate responsibility</w:t>
      </w:r>
      <w:r>
        <w:t xml:space="preserve"> for</w:t>
      </w:r>
      <w:r>
        <w:rPr>
          <w:spacing w:val="-1"/>
        </w:rPr>
        <w:t xml:space="preserve"> ensuring</w:t>
      </w:r>
      <w:r>
        <w:rPr>
          <w:spacing w:val="-2"/>
        </w:rPr>
        <w:t xml:space="preserve"> </w:t>
      </w:r>
      <w:r>
        <w:rPr>
          <w:spacing w:val="-1"/>
        </w:rPr>
        <w:t>the health,</w:t>
      </w:r>
      <w:r>
        <w:rPr>
          <w:spacing w:val="45"/>
        </w:rPr>
        <w:t xml:space="preserve"> </w:t>
      </w:r>
      <w:r>
        <w:rPr>
          <w:spacing w:val="-1"/>
        </w:rPr>
        <w:t>safety,</w:t>
      </w:r>
      <w:r>
        <w:t xml:space="preserve"> </w:t>
      </w:r>
      <w:r>
        <w:rPr>
          <w:spacing w:val="-1"/>
        </w:rPr>
        <w:t>and</w:t>
      </w:r>
      <w:r>
        <w:rPr>
          <w:spacing w:val="-4"/>
        </w:rPr>
        <w:t xml:space="preserve"> </w:t>
      </w:r>
      <w:r>
        <w:rPr>
          <w:spacing w:val="-1"/>
        </w:rPr>
        <w:t xml:space="preserve">welfare </w:t>
      </w:r>
      <w:r>
        <w:t>of</w:t>
      </w:r>
      <w:r>
        <w:rPr>
          <w:spacing w:val="-2"/>
        </w:rPr>
        <w:t xml:space="preserve"> </w:t>
      </w:r>
      <w:r>
        <w:rPr>
          <w:spacing w:val="-1"/>
        </w:rPr>
        <w:t>the</w:t>
      </w:r>
      <w:r>
        <w:rPr>
          <w:spacing w:val="1"/>
        </w:rPr>
        <w:t xml:space="preserve"> </w:t>
      </w:r>
      <w:r>
        <w:rPr>
          <w:spacing w:val="-2"/>
        </w:rPr>
        <w:t>occupants</w:t>
      </w:r>
      <w:r>
        <w:rPr>
          <w:spacing w:val="-1"/>
        </w:rPr>
        <w:t xml:space="preserve"> </w:t>
      </w:r>
      <w:r>
        <w:t xml:space="preserve">of </w:t>
      </w:r>
      <w:r>
        <w:rPr>
          <w:spacing w:val="-2"/>
        </w:rPr>
        <w:t>the</w:t>
      </w:r>
      <w:r>
        <w:rPr>
          <w:spacing w:val="-1"/>
        </w:rPr>
        <w:t xml:space="preserve"> building,</w:t>
      </w:r>
      <w:r>
        <w:t xml:space="preserve"> </w:t>
      </w:r>
      <w:r>
        <w:rPr>
          <w:spacing w:val="-1"/>
        </w:rPr>
        <w:t>as</w:t>
      </w:r>
      <w:r>
        <w:rPr>
          <w:spacing w:val="-3"/>
        </w:rPr>
        <w:t xml:space="preserve"> </w:t>
      </w:r>
      <w:r>
        <w:t>well</w:t>
      </w:r>
      <w:r>
        <w:rPr>
          <w:spacing w:val="-1"/>
        </w:rPr>
        <w:t xml:space="preserve"> as</w:t>
      </w:r>
      <w:r>
        <w:rPr>
          <w:spacing w:val="1"/>
        </w:rPr>
        <w:t xml:space="preserve"> </w:t>
      </w:r>
      <w:r>
        <w:rPr>
          <w:spacing w:val="-1"/>
        </w:rPr>
        <w:t>the</w:t>
      </w:r>
      <w:r>
        <w:rPr>
          <w:spacing w:val="-4"/>
        </w:rPr>
        <w:t xml:space="preserve"> </w:t>
      </w:r>
      <w:r>
        <w:rPr>
          <w:spacing w:val="-1"/>
        </w:rPr>
        <w:t>public</w:t>
      </w:r>
      <w:r>
        <w:t xml:space="preserve"> </w:t>
      </w:r>
      <w:r>
        <w:rPr>
          <w:spacing w:val="-1"/>
        </w:rPr>
        <w:t>in</w:t>
      </w:r>
      <w:r>
        <w:rPr>
          <w:spacing w:val="55"/>
        </w:rPr>
        <w:t xml:space="preserve"> </w:t>
      </w:r>
      <w:r>
        <w:rPr>
          <w:spacing w:val="-1"/>
        </w:rPr>
        <w:t>general, according</w:t>
      </w:r>
      <w:r>
        <w:rPr>
          <w:spacing w:val="-2"/>
        </w:rPr>
        <w:t xml:space="preserve"> </w:t>
      </w:r>
      <w:r>
        <w:t>to</w:t>
      </w:r>
      <w:r>
        <w:rPr>
          <w:spacing w:val="-2"/>
        </w:rPr>
        <w:t xml:space="preserve"> </w:t>
      </w:r>
      <w:r>
        <w:rPr>
          <w:spacing w:val="-1"/>
        </w:rPr>
        <w:t>the</w:t>
      </w:r>
      <w:r>
        <w:rPr>
          <w:spacing w:val="1"/>
        </w:rPr>
        <w:t xml:space="preserve"> </w:t>
      </w:r>
      <w:r>
        <w:rPr>
          <w:spacing w:val="-1"/>
        </w:rPr>
        <w:t xml:space="preserve">laws </w:t>
      </w:r>
      <w:r>
        <w:t>of</w:t>
      </w:r>
      <w:r>
        <w:rPr>
          <w:spacing w:val="-2"/>
        </w:rPr>
        <w:t xml:space="preserve"> </w:t>
      </w:r>
      <w:r>
        <w:rPr>
          <w:spacing w:val="-1"/>
        </w:rPr>
        <w:t>the State</w:t>
      </w:r>
      <w:r>
        <w:rPr>
          <w:spacing w:val="1"/>
        </w:rPr>
        <w:t xml:space="preserve"> </w:t>
      </w:r>
      <w:r>
        <w:rPr>
          <w:spacing w:val="-2"/>
        </w:rPr>
        <w:t>of</w:t>
      </w:r>
      <w:r>
        <w:rPr>
          <w:spacing w:val="-1"/>
        </w:rPr>
        <w:t xml:space="preserve"> Arkansas.</w:t>
      </w:r>
      <w:r>
        <w:rPr>
          <w:spacing w:val="5"/>
        </w:rPr>
        <w:t xml:space="preserve"> </w:t>
      </w:r>
      <w:r>
        <w:rPr>
          <w:spacing w:val="-2"/>
        </w:rPr>
        <w:t>The</w:t>
      </w:r>
      <w:r>
        <w:rPr>
          <w:spacing w:val="1"/>
        </w:rPr>
        <w:t xml:space="preserve"> </w:t>
      </w:r>
      <w:r>
        <w:rPr>
          <w:spacing w:val="-1"/>
        </w:rPr>
        <w:t>owner</w:t>
      </w:r>
      <w:r>
        <w:t xml:space="preserve"> </w:t>
      </w:r>
      <w:r>
        <w:rPr>
          <w:spacing w:val="-2"/>
        </w:rPr>
        <w:t>of</w:t>
      </w:r>
      <w:r>
        <w:rPr>
          <w:spacing w:val="1"/>
        </w:rPr>
        <w:t xml:space="preserve"> </w:t>
      </w:r>
      <w:r>
        <w:rPr>
          <w:spacing w:val="-1"/>
        </w:rPr>
        <w:t>any</w:t>
      </w:r>
      <w:r>
        <w:rPr>
          <w:spacing w:val="-2"/>
        </w:rPr>
        <w:t xml:space="preserve"> </w:t>
      </w:r>
      <w:r>
        <w:rPr>
          <w:spacing w:val="-1"/>
        </w:rPr>
        <w:t>real</w:t>
      </w:r>
      <w:r>
        <w:rPr>
          <w:spacing w:val="41"/>
        </w:rPr>
        <w:t xml:space="preserve"> </w:t>
      </w:r>
      <w:r>
        <w:rPr>
          <w:spacing w:val="-1"/>
        </w:rPr>
        <w:t>property</w:t>
      </w:r>
      <w:r>
        <w:rPr>
          <w:spacing w:val="-3"/>
        </w:rPr>
        <w:t xml:space="preserve"> </w:t>
      </w:r>
      <w:r>
        <w:t>who</w:t>
      </w:r>
      <w:r>
        <w:rPr>
          <w:spacing w:val="-2"/>
        </w:rPr>
        <w:t xml:space="preserve"> allows</w:t>
      </w:r>
      <w:r>
        <w:rPr>
          <w:spacing w:val="-1"/>
        </w:rPr>
        <w:t xml:space="preserve"> </w:t>
      </w:r>
      <w:r>
        <w:t>a</w:t>
      </w:r>
      <w:r>
        <w:rPr>
          <w:spacing w:val="-2"/>
        </w:rPr>
        <w:t xml:space="preserve"> </w:t>
      </w:r>
      <w:r>
        <w:rPr>
          <w:spacing w:val="-1"/>
        </w:rPr>
        <w:t>project</w:t>
      </w:r>
      <w:r>
        <w:rPr>
          <w:spacing w:val="-2"/>
        </w:rPr>
        <w:t xml:space="preserve"> </w:t>
      </w:r>
      <w:r>
        <w:t>to</w:t>
      </w:r>
      <w:r>
        <w:rPr>
          <w:spacing w:val="-2"/>
        </w:rPr>
        <w:t xml:space="preserve"> </w:t>
      </w:r>
      <w:r>
        <w:rPr>
          <w:spacing w:val="-1"/>
        </w:rPr>
        <w:t>be</w:t>
      </w:r>
      <w:r>
        <w:rPr>
          <w:spacing w:val="-3"/>
        </w:rPr>
        <w:t xml:space="preserve"> </w:t>
      </w:r>
      <w:r>
        <w:rPr>
          <w:spacing w:val="-1"/>
        </w:rPr>
        <w:t>constructed</w:t>
      </w:r>
      <w:r>
        <w:rPr>
          <w:spacing w:val="1"/>
        </w:rPr>
        <w:t xml:space="preserve"> </w:t>
      </w:r>
      <w:r>
        <w:t>on</w:t>
      </w:r>
      <w:r>
        <w:rPr>
          <w:spacing w:val="-2"/>
        </w:rPr>
        <w:t xml:space="preserve"> </w:t>
      </w:r>
      <w:r>
        <w:rPr>
          <w:spacing w:val="-1"/>
        </w:rPr>
        <w:t>such</w:t>
      </w:r>
      <w:r>
        <w:rPr>
          <w:spacing w:val="-2"/>
        </w:rPr>
        <w:t xml:space="preserve"> </w:t>
      </w:r>
      <w:r>
        <w:rPr>
          <w:spacing w:val="-1"/>
        </w:rPr>
        <w:t>real</w:t>
      </w:r>
      <w:r>
        <w:rPr>
          <w:spacing w:val="-2"/>
        </w:rPr>
        <w:t xml:space="preserve"> </w:t>
      </w:r>
      <w:r>
        <w:rPr>
          <w:spacing w:val="-1"/>
        </w:rPr>
        <w:t>property</w:t>
      </w:r>
      <w:r>
        <w:t xml:space="preserve"> </w:t>
      </w:r>
      <w:r>
        <w:rPr>
          <w:spacing w:val="-1"/>
        </w:rPr>
        <w:t>and</w:t>
      </w:r>
      <w:r>
        <w:rPr>
          <w:spacing w:val="-2"/>
        </w:rPr>
        <w:t xml:space="preserve"> the</w:t>
      </w:r>
      <w:r>
        <w:rPr>
          <w:spacing w:val="65"/>
        </w:rPr>
        <w:t xml:space="preserve"> </w:t>
      </w:r>
      <w:r>
        <w:rPr>
          <w:spacing w:val="-1"/>
        </w:rPr>
        <w:t xml:space="preserve">construction </w:t>
      </w:r>
      <w:r>
        <w:t>of</w:t>
      </w:r>
      <w:r>
        <w:rPr>
          <w:spacing w:val="-2"/>
        </w:rPr>
        <w:t xml:space="preserve"> </w:t>
      </w:r>
      <w:r>
        <w:rPr>
          <w:spacing w:val="-1"/>
        </w:rPr>
        <w:t>which</w:t>
      </w:r>
      <w:r>
        <w:t xml:space="preserve"> </w:t>
      </w:r>
      <w:r>
        <w:rPr>
          <w:spacing w:val="-1"/>
        </w:rPr>
        <w:t>requires</w:t>
      </w:r>
      <w:r>
        <w:t xml:space="preserve"> </w:t>
      </w:r>
      <w:r>
        <w:rPr>
          <w:spacing w:val="-1"/>
        </w:rPr>
        <w:t>the services</w:t>
      </w:r>
      <w:r>
        <w:t xml:space="preserve"> of</w:t>
      </w:r>
      <w:r>
        <w:rPr>
          <w:spacing w:val="-4"/>
        </w:rPr>
        <w:t xml:space="preserve"> </w:t>
      </w:r>
      <w:r>
        <w:rPr>
          <w:spacing w:val="-1"/>
        </w:rPr>
        <w:t>an</w:t>
      </w:r>
      <w:r>
        <w:rPr>
          <w:spacing w:val="1"/>
        </w:rPr>
        <w:t xml:space="preserve"> </w:t>
      </w:r>
      <w:r>
        <w:rPr>
          <w:spacing w:val="-1"/>
        </w:rPr>
        <w:t>architect</w:t>
      </w:r>
      <w:r>
        <w:rPr>
          <w:spacing w:val="-2"/>
        </w:rPr>
        <w:t xml:space="preserve"> </w:t>
      </w:r>
      <w:r>
        <w:rPr>
          <w:spacing w:val="-1"/>
        </w:rPr>
        <w:t>shall be</w:t>
      </w:r>
      <w:r>
        <w:rPr>
          <w:spacing w:val="5"/>
        </w:rPr>
        <w:t xml:space="preserve"> </w:t>
      </w:r>
      <w:r>
        <w:rPr>
          <w:spacing w:val="-1"/>
        </w:rPr>
        <w:t xml:space="preserve">deemed </w:t>
      </w:r>
      <w:r>
        <w:t>to</w:t>
      </w:r>
      <w:r>
        <w:rPr>
          <w:spacing w:val="43"/>
        </w:rPr>
        <w:t xml:space="preserve"> </w:t>
      </w:r>
      <w:r>
        <w:t>have</w:t>
      </w:r>
      <w:r>
        <w:rPr>
          <w:spacing w:val="-1"/>
        </w:rPr>
        <w:t xml:space="preserve"> engaged</w:t>
      </w:r>
      <w:r>
        <w:rPr>
          <w:spacing w:val="1"/>
        </w:rPr>
        <w:t xml:space="preserve"> </w:t>
      </w:r>
      <w:r>
        <w:rPr>
          <w:spacing w:val="-1"/>
        </w:rPr>
        <w:t>in</w:t>
      </w:r>
      <w:r>
        <w:rPr>
          <w:spacing w:val="-2"/>
        </w:rPr>
        <w:t xml:space="preserve"> </w:t>
      </w:r>
      <w:r>
        <w:rPr>
          <w:spacing w:val="-1"/>
        </w:rPr>
        <w:t>the</w:t>
      </w:r>
      <w:r>
        <w:rPr>
          <w:spacing w:val="-3"/>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rPr>
          <w:spacing w:val="-1"/>
        </w:rPr>
        <w:t>unless such</w:t>
      </w:r>
      <w:r>
        <w:rPr>
          <w:spacing w:val="2"/>
        </w:rPr>
        <w:t xml:space="preserve"> </w:t>
      </w:r>
      <w:r>
        <w:rPr>
          <w:spacing w:val="-1"/>
        </w:rPr>
        <w:t xml:space="preserve">owner shall </w:t>
      </w:r>
      <w:r>
        <w:t>have</w:t>
      </w:r>
      <w:r>
        <w:rPr>
          <w:spacing w:val="27"/>
        </w:rPr>
        <w:t xml:space="preserve"> </w:t>
      </w:r>
      <w:r>
        <w:rPr>
          <w:spacing w:val="-1"/>
        </w:rPr>
        <w:t xml:space="preserve">employed </w:t>
      </w:r>
      <w:r>
        <w:t>or</w:t>
      </w:r>
      <w:r>
        <w:rPr>
          <w:spacing w:val="-1"/>
        </w:rPr>
        <w:t xml:space="preserve"> caused others </w:t>
      </w:r>
      <w:r>
        <w:t>to</w:t>
      </w:r>
      <w:r>
        <w:rPr>
          <w:spacing w:val="-2"/>
        </w:rPr>
        <w:t xml:space="preserve"> </w:t>
      </w:r>
      <w:r>
        <w:rPr>
          <w:spacing w:val="-1"/>
        </w:rPr>
        <w:t>have employed</w:t>
      </w:r>
      <w:r>
        <w:rPr>
          <w:spacing w:val="1"/>
        </w:rPr>
        <w:t xml:space="preserve"> </w:t>
      </w:r>
      <w:r>
        <w:t>a</w:t>
      </w:r>
      <w:r>
        <w:rPr>
          <w:spacing w:val="-1"/>
        </w:rPr>
        <w:t xml:space="preserve"> registered architect</w:t>
      </w:r>
      <w:r>
        <w:t xml:space="preserve"> to </w:t>
      </w:r>
      <w:r>
        <w:rPr>
          <w:spacing w:val="-1"/>
        </w:rPr>
        <w:t>furnish</w:t>
      </w:r>
      <w:r>
        <w:rPr>
          <w:spacing w:val="37"/>
        </w:rPr>
        <w:t xml:space="preserve"> </w:t>
      </w:r>
      <w:r>
        <w:rPr>
          <w:spacing w:val="-1"/>
        </w:rPr>
        <w:t>construction</w:t>
      </w:r>
      <w:r>
        <w:rPr>
          <w:spacing w:val="-2"/>
        </w:rPr>
        <w:t xml:space="preserve"> </w:t>
      </w:r>
      <w:r>
        <w:rPr>
          <w:spacing w:val="-1"/>
        </w:rPr>
        <w:t>contract administration</w:t>
      </w:r>
      <w:r>
        <w:rPr>
          <w:spacing w:val="-2"/>
        </w:rPr>
        <w:t xml:space="preserve"> </w:t>
      </w:r>
      <w:r>
        <w:rPr>
          <w:spacing w:val="-1"/>
        </w:rPr>
        <w:t>services</w:t>
      </w:r>
      <w:r>
        <w:rPr>
          <w:spacing w:val="-3"/>
        </w:rPr>
        <w:t xml:space="preserve"> </w:t>
      </w:r>
      <w:r>
        <w:t>with</w:t>
      </w:r>
      <w:r>
        <w:rPr>
          <w:spacing w:val="-2"/>
        </w:rPr>
        <w:t xml:space="preserve"> </w:t>
      </w:r>
      <w:r>
        <w:rPr>
          <w:spacing w:val="-1"/>
        </w:rPr>
        <w:t>respect</w:t>
      </w:r>
      <w:r>
        <w:t xml:space="preserve"> to</w:t>
      </w:r>
      <w:r>
        <w:rPr>
          <w:spacing w:val="-3"/>
        </w:rPr>
        <w:t xml:space="preserve"> </w:t>
      </w:r>
      <w:r>
        <w:rPr>
          <w:spacing w:val="-1"/>
        </w:rPr>
        <w:t>such project.</w:t>
      </w:r>
    </w:p>
    <w:p w:rsidR="008E719F" w:rsidRDefault="008E719F">
      <w:pPr>
        <w:spacing w:line="276" w:lineRule="auto"/>
        <w:sectPr w:rsidR="008E719F">
          <w:pgSz w:w="12240" w:h="15840"/>
          <w:pgMar w:top="1420" w:right="1340" w:bottom="1200" w:left="1700" w:header="0" w:footer="1018" w:gutter="0"/>
          <w:cols w:space="720"/>
        </w:sectPr>
      </w:pPr>
    </w:p>
    <w:p w:rsidR="008E719F" w:rsidRDefault="00D45AB1">
      <w:pPr>
        <w:pStyle w:val="Heading2"/>
        <w:ind w:left="1147" w:right="1463"/>
        <w:jc w:val="center"/>
        <w:rPr>
          <w:b w:val="0"/>
          <w:bCs w:val="0"/>
        </w:rPr>
      </w:pPr>
      <w:bookmarkStart w:id="91" w:name="_Toc82512529"/>
      <w:r>
        <w:rPr>
          <w:spacing w:val="-1"/>
        </w:rPr>
        <w:lastRenderedPageBreak/>
        <w:t>SECTION</w:t>
      </w:r>
      <w:r>
        <w:t xml:space="preserve"> XVI</w:t>
      </w:r>
      <w:bookmarkEnd w:id="91"/>
    </w:p>
    <w:p w:rsidR="008E719F" w:rsidRDefault="008E719F">
      <w:pPr>
        <w:rPr>
          <w:rFonts w:ascii="Century Gothic" w:eastAsia="Century Gothic" w:hAnsi="Century Gothic" w:cs="Century Gothic"/>
          <w:b/>
          <w:bCs/>
          <w:sz w:val="28"/>
          <w:szCs w:val="28"/>
        </w:rPr>
      </w:pPr>
    </w:p>
    <w:p w:rsidR="008E719F" w:rsidRDefault="00D45AB1">
      <w:pPr>
        <w:spacing w:before="187"/>
        <w:ind w:left="1148" w:right="1463"/>
        <w:jc w:val="center"/>
        <w:rPr>
          <w:rFonts w:ascii="Century Gothic" w:eastAsia="Century Gothic" w:hAnsi="Century Gothic" w:cs="Century Gothic"/>
          <w:sz w:val="28"/>
          <w:szCs w:val="28"/>
        </w:rPr>
      </w:pPr>
      <w:r>
        <w:rPr>
          <w:rFonts w:ascii="Century Gothic"/>
          <w:b/>
          <w:spacing w:val="-1"/>
          <w:sz w:val="28"/>
        </w:rPr>
        <w:t>BUILDING</w:t>
      </w:r>
      <w:r>
        <w:rPr>
          <w:rFonts w:ascii="Century Gothic"/>
          <w:b/>
          <w:sz w:val="28"/>
        </w:rPr>
        <w:t xml:space="preserve"> </w:t>
      </w:r>
      <w:r>
        <w:rPr>
          <w:rFonts w:ascii="Century Gothic"/>
          <w:b/>
          <w:spacing w:val="-2"/>
          <w:sz w:val="28"/>
        </w:rPr>
        <w:t>CONSTRUCTED</w:t>
      </w:r>
      <w:r>
        <w:rPr>
          <w:rFonts w:ascii="Century Gothic"/>
          <w:b/>
          <w:sz w:val="28"/>
        </w:rPr>
        <w:t xml:space="preserve"> </w:t>
      </w:r>
      <w:r>
        <w:rPr>
          <w:rFonts w:ascii="Century Gothic"/>
          <w:b/>
          <w:spacing w:val="-1"/>
          <w:sz w:val="28"/>
        </w:rPr>
        <w:t>WITHOUT</w:t>
      </w:r>
      <w:r>
        <w:rPr>
          <w:rFonts w:ascii="Century Gothic"/>
          <w:b/>
          <w:spacing w:val="-2"/>
          <w:sz w:val="28"/>
        </w:rPr>
        <w:t xml:space="preserve"> </w:t>
      </w:r>
      <w:r>
        <w:rPr>
          <w:rFonts w:ascii="Century Gothic"/>
          <w:b/>
          <w:spacing w:val="-1"/>
          <w:sz w:val="28"/>
        </w:rPr>
        <w:t>AN ARCHITECT</w:t>
      </w:r>
    </w:p>
    <w:p w:rsidR="008E719F" w:rsidRDefault="008E719F">
      <w:pPr>
        <w:spacing w:before="9"/>
        <w:rPr>
          <w:rFonts w:ascii="Century Gothic" w:eastAsia="Century Gothic" w:hAnsi="Century Gothic" w:cs="Century Gothic"/>
          <w:b/>
          <w:bCs/>
          <w:sz w:val="20"/>
          <w:szCs w:val="20"/>
        </w:rPr>
      </w:pPr>
    </w:p>
    <w:p w:rsidR="008E719F" w:rsidRDefault="00D45AB1">
      <w:pPr>
        <w:pStyle w:val="Heading3"/>
        <w:numPr>
          <w:ilvl w:val="0"/>
          <w:numId w:val="9"/>
        </w:numPr>
        <w:tabs>
          <w:tab w:val="left" w:pos="461"/>
        </w:tabs>
        <w:rPr>
          <w:b w:val="0"/>
          <w:bCs w:val="0"/>
        </w:rPr>
      </w:pPr>
      <w:bookmarkStart w:id="92" w:name="_Toc82512530"/>
      <w:r>
        <w:rPr>
          <w:spacing w:val="-1"/>
        </w:rPr>
        <w:t>Violation</w:t>
      </w:r>
      <w:r>
        <w:rPr>
          <w:spacing w:val="-8"/>
        </w:rPr>
        <w:t xml:space="preserve"> </w:t>
      </w:r>
      <w:r>
        <w:rPr>
          <w:spacing w:val="-1"/>
        </w:rPr>
        <w:t>of</w:t>
      </w:r>
      <w:r>
        <w:rPr>
          <w:spacing w:val="-7"/>
        </w:rPr>
        <w:t xml:space="preserve"> </w:t>
      </w:r>
      <w:r>
        <w:rPr>
          <w:spacing w:val="-1"/>
        </w:rPr>
        <w:t>Public</w:t>
      </w:r>
      <w:r>
        <w:rPr>
          <w:spacing w:val="-8"/>
        </w:rPr>
        <w:t xml:space="preserve"> </w:t>
      </w:r>
      <w:r>
        <w:rPr>
          <w:spacing w:val="-1"/>
        </w:rPr>
        <w:t>Health,</w:t>
      </w:r>
      <w:r>
        <w:rPr>
          <w:spacing w:val="-7"/>
        </w:rPr>
        <w:t xml:space="preserve"> </w:t>
      </w:r>
      <w:r>
        <w:t>Safety,</w:t>
      </w:r>
      <w:r>
        <w:rPr>
          <w:spacing w:val="-7"/>
        </w:rPr>
        <w:t xml:space="preserve"> </w:t>
      </w:r>
      <w:r>
        <w:rPr>
          <w:spacing w:val="-1"/>
        </w:rPr>
        <w:t>and</w:t>
      </w:r>
      <w:r>
        <w:rPr>
          <w:spacing w:val="-8"/>
        </w:rPr>
        <w:t xml:space="preserve"> </w:t>
      </w:r>
      <w:r>
        <w:t>Welfare</w:t>
      </w:r>
      <w:bookmarkEnd w:id="92"/>
    </w:p>
    <w:p w:rsidR="008E719F" w:rsidRDefault="00D45AB1">
      <w:pPr>
        <w:pStyle w:val="BodyText"/>
        <w:spacing w:before="42" w:line="276" w:lineRule="auto"/>
        <w:ind w:left="460" w:right="232" w:firstLine="0"/>
      </w:pPr>
      <w:r>
        <w:rPr>
          <w:spacing w:val="-1"/>
        </w:rPr>
        <w:t>The construction</w:t>
      </w:r>
      <w:r>
        <w:t xml:space="preserve"> of</w:t>
      </w:r>
      <w:r>
        <w:rPr>
          <w:spacing w:val="-2"/>
        </w:rPr>
        <w:t xml:space="preserve"> </w:t>
      </w:r>
      <w:r>
        <w:t>a</w:t>
      </w:r>
      <w:r>
        <w:rPr>
          <w:spacing w:val="-1"/>
        </w:rPr>
        <w:t xml:space="preserve"> building</w:t>
      </w:r>
      <w:r>
        <w:rPr>
          <w:spacing w:val="1"/>
        </w:rPr>
        <w:t xml:space="preserve"> </w:t>
      </w:r>
      <w:r>
        <w:rPr>
          <w:spacing w:val="-1"/>
        </w:rPr>
        <w:t>requiring</w:t>
      </w:r>
      <w:r>
        <w:rPr>
          <w:spacing w:val="-2"/>
        </w:rPr>
        <w:t xml:space="preserve"> </w:t>
      </w:r>
      <w:r>
        <w:rPr>
          <w:spacing w:val="-1"/>
        </w:rPr>
        <w:t>an architect</w:t>
      </w:r>
      <w:r>
        <w:rPr>
          <w:spacing w:val="-2"/>
        </w:rPr>
        <w:t xml:space="preserve"> </w:t>
      </w:r>
      <w:r>
        <w:rPr>
          <w:spacing w:val="-1"/>
        </w:rPr>
        <w:t>under</w:t>
      </w:r>
      <w:r>
        <w:rPr>
          <w:spacing w:val="1"/>
        </w:rPr>
        <w:t xml:space="preserve"> </w:t>
      </w:r>
      <w:r>
        <w:rPr>
          <w:spacing w:val="-2"/>
        </w:rPr>
        <w:t>the</w:t>
      </w:r>
      <w:r>
        <w:rPr>
          <w:spacing w:val="-1"/>
        </w:rPr>
        <w:t xml:space="preserve"> Arkansas</w:t>
      </w:r>
      <w:r>
        <w:rPr>
          <w:spacing w:val="44"/>
        </w:rPr>
        <w:t xml:space="preserve"> </w:t>
      </w:r>
      <w:r>
        <w:rPr>
          <w:spacing w:val="-1"/>
        </w:rPr>
        <w:t>Architectural</w:t>
      </w:r>
      <w:r>
        <w:rPr>
          <w:spacing w:val="-2"/>
        </w:rPr>
        <w:t xml:space="preserve"> </w:t>
      </w:r>
      <w:r>
        <w:t>Act</w:t>
      </w:r>
      <w:r>
        <w:rPr>
          <w:spacing w:val="-2"/>
        </w:rPr>
        <w:t xml:space="preserve"> </w:t>
      </w:r>
      <w:r>
        <w:rPr>
          <w:spacing w:val="-1"/>
        </w:rPr>
        <w:t>is considered</w:t>
      </w:r>
      <w:r>
        <w:rPr>
          <w:spacing w:val="1"/>
        </w:rPr>
        <w:t xml:space="preserve"> </w:t>
      </w:r>
      <w:r>
        <w:t>to</w:t>
      </w:r>
      <w:r>
        <w:rPr>
          <w:spacing w:val="-3"/>
        </w:rPr>
        <w:t xml:space="preserve"> </w:t>
      </w:r>
      <w:r>
        <w:rPr>
          <w:spacing w:val="-1"/>
        </w:rPr>
        <w:t xml:space="preserve">be </w:t>
      </w:r>
      <w:r>
        <w:t>a</w:t>
      </w:r>
      <w:r>
        <w:rPr>
          <w:spacing w:val="-1"/>
        </w:rPr>
        <w:t xml:space="preserve"> violation</w:t>
      </w:r>
      <w:r>
        <w:t xml:space="preserve"> of </w:t>
      </w:r>
      <w:r>
        <w:rPr>
          <w:spacing w:val="-1"/>
        </w:rPr>
        <w:t>the health,</w:t>
      </w:r>
      <w:r>
        <w:t xml:space="preserve"> </w:t>
      </w:r>
      <w:r>
        <w:rPr>
          <w:spacing w:val="-1"/>
        </w:rPr>
        <w:t>safety,</w:t>
      </w:r>
      <w:r>
        <w:rPr>
          <w:spacing w:val="2"/>
        </w:rPr>
        <w:t xml:space="preserve"> </w:t>
      </w:r>
      <w:r>
        <w:rPr>
          <w:spacing w:val="-1"/>
        </w:rPr>
        <w:t>and</w:t>
      </w:r>
      <w:r>
        <w:rPr>
          <w:spacing w:val="33"/>
        </w:rPr>
        <w:t xml:space="preserve"> </w:t>
      </w:r>
      <w:r>
        <w:rPr>
          <w:spacing w:val="-1"/>
        </w:rPr>
        <w:t xml:space="preserve">welfare </w:t>
      </w:r>
      <w:r>
        <w:t>of</w:t>
      </w:r>
      <w:r>
        <w:rPr>
          <w:spacing w:val="-2"/>
        </w:rPr>
        <w:t xml:space="preserve"> </w:t>
      </w:r>
      <w:r>
        <w:rPr>
          <w:spacing w:val="-1"/>
        </w:rPr>
        <w:t>the public</w:t>
      </w:r>
      <w:r>
        <w:t xml:space="preserve"> </w:t>
      </w:r>
      <w:r>
        <w:rPr>
          <w:spacing w:val="-1"/>
        </w:rPr>
        <w:t>when</w:t>
      </w:r>
      <w:r>
        <w:rPr>
          <w:spacing w:val="1"/>
        </w:rPr>
        <w:t xml:space="preserve"> </w:t>
      </w:r>
      <w:r>
        <w:rPr>
          <w:spacing w:val="-2"/>
        </w:rPr>
        <w:t>the</w:t>
      </w:r>
      <w:r>
        <w:rPr>
          <w:spacing w:val="-1"/>
        </w:rPr>
        <w:t xml:space="preserve"> required services</w:t>
      </w:r>
      <w:r>
        <w:rPr>
          <w:spacing w:val="2"/>
        </w:rPr>
        <w:t xml:space="preserve"> </w:t>
      </w:r>
      <w:r>
        <w:rPr>
          <w:spacing w:val="-2"/>
        </w:rPr>
        <w:t>of</w:t>
      </w:r>
      <w:r>
        <w:rPr>
          <w:spacing w:val="-1"/>
        </w:rPr>
        <w:t xml:space="preserve"> an architect</w:t>
      </w:r>
      <w:r>
        <w:rPr>
          <w:spacing w:val="-2"/>
        </w:rPr>
        <w:t xml:space="preserve"> </w:t>
      </w:r>
      <w:r>
        <w:rPr>
          <w:spacing w:val="-1"/>
        </w:rPr>
        <w:t>are</w:t>
      </w:r>
      <w:r>
        <w:rPr>
          <w:spacing w:val="-3"/>
        </w:rPr>
        <w:t xml:space="preserve"> </w:t>
      </w:r>
      <w:r>
        <w:rPr>
          <w:spacing w:val="-1"/>
        </w:rPr>
        <w:t>not</w:t>
      </w:r>
      <w:r>
        <w:rPr>
          <w:spacing w:val="47"/>
        </w:rPr>
        <w:t xml:space="preserve"> </w:t>
      </w:r>
      <w:r>
        <w:rPr>
          <w:spacing w:val="-1"/>
        </w:rPr>
        <w:t>provided.</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9"/>
        </w:numPr>
        <w:tabs>
          <w:tab w:val="left" w:pos="461"/>
        </w:tabs>
        <w:rPr>
          <w:b w:val="0"/>
          <w:bCs w:val="0"/>
        </w:rPr>
      </w:pPr>
      <w:bookmarkStart w:id="93" w:name="_bookmark90"/>
      <w:bookmarkStart w:id="94" w:name="_Toc82512531"/>
      <w:bookmarkEnd w:id="93"/>
      <w:r>
        <w:t>Occupancy</w:t>
      </w:r>
      <w:r>
        <w:rPr>
          <w:spacing w:val="-5"/>
        </w:rPr>
        <w:t xml:space="preserve"> </w:t>
      </w:r>
      <w:r>
        <w:rPr>
          <w:spacing w:val="-1"/>
        </w:rPr>
        <w:t>and</w:t>
      </w:r>
      <w:r>
        <w:rPr>
          <w:spacing w:val="-3"/>
        </w:rPr>
        <w:t xml:space="preserve"> </w:t>
      </w:r>
      <w:r>
        <w:rPr>
          <w:spacing w:val="-1"/>
        </w:rPr>
        <w:t>Use</w:t>
      </w:r>
      <w:r>
        <w:rPr>
          <w:spacing w:val="-3"/>
        </w:rPr>
        <w:t xml:space="preserve"> </w:t>
      </w:r>
      <w:r>
        <w:rPr>
          <w:spacing w:val="-1"/>
        </w:rPr>
        <w:t>of</w:t>
      </w:r>
      <w:r>
        <w:rPr>
          <w:spacing w:val="-3"/>
        </w:rPr>
        <w:t xml:space="preserve"> </w:t>
      </w:r>
      <w:r>
        <w:t>Buildings</w:t>
      </w:r>
      <w:bookmarkEnd w:id="94"/>
    </w:p>
    <w:p w:rsidR="008E719F" w:rsidRDefault="00D45AB1">
      <w:pPr>
        <w:pStyle w:val="BodyText"/>
        <w:spacing w:before="43" w:line="276" w:lineRule="auto"/>
        <w:ind w:left="460" w:right="159" w:firstLine="0"/>
      </w:pPr>
      <w:r>
        <w:rPr>
          <w:spacing w:val="-1"/>
        </w:rPr>
        <w:t>The</w:t>
      </w:r>
      <w:r>
        <w:rPr>
          <w:spacing w:val="1"/>
        </w:rPr>
        <w:t xml:space="preserve"> </w:t>
      </w:r>
      <w:r>
        <w:rPr>
          <w:spacing w:val="-1"/>
        </w:rPr>
        <w:t>occupancy</w:t>
      </w:r>
      <w:r>
        <w:rPr>
          <w:spacing w:val="-2"/>
        </w:rPr>
        <w:t xml:space="preserve"> </w:t>
      </w:r>
      <w:r>
        <w:rPr>
          <w:spacing w:val="-1"/>
        </w:rPr>
        <w:t>and</w:t>
      </w:r>
      <w:r>
        <w:rPr>
          <w:spacing w:val="-2"/>
        </w:rPr>
        <w:t xml:space="preserve"> </w:t>
      </w:r>
      <w:r>
        <w:rPr>
          <w:spacing w:val="-1"/>
        </w:rPr>
        <w:t>use</w:t>
      </w:r>
      <w:r>
        <w:rPr>
          <w:spacing w:val="1"/>
        </w:rPr>
        <w:t xml:space="preserve"> </w:t>
      </w:r>
      <w:r>
        <w:rPr>
          <w:spacing w:val="-2"/>
        </w:rPr>
        <w:t>of</w:t>
      </w:r>
      <w:r>
        <w:rPr>
          <w:spacing w:val="-1"/>
        </w:rPr>
        <w:t xml:space="preserve"> </w:t>
      </w:r>
      <w:r>
        <w:t>a</w:t>
      </w:r>
      <w:r>
        <w:rPr>
          <w:spacing w:val="-1"/>
        </w:rPr>
        <w:t xml:space="preserve"> building</w:t>
      </w:r>
      <w:r>
        <w:rPr>
          <w:spacing w:val="-2"/>
        </w:rPr>
        <w:t xml:space="preserve"> </w:t>
      </w:r>
      <w:r>
        <w:rPr>
          <w:spacing w:val="-1"/>
        </w:rPr>
        <w:t>constructed without</w:t>
      </w:r>
      <w:r>
        <w:t xml:space="preserve"> </w:t>
      </w:r>
      <w:r>
        <w:rPr>
          <w:spacing w:val="-2"/>
        </w:rPr>
        <w:t>the</w:t>
      </w:r>
      <w:r>
        <w:rPr>
          <w:spacing w:val="-1"/>
        </w:rPr>
        <w:t xml:space="preserve"> </w:t>
      </w:r>
      <w:r>
        <w:rPr>
          <w:spacing w:val="-2"/>
        </w:rPr>
        <w:t>services</w:t>
      </w:r>
      <w:r>
        <w:rPr>
          <w:spacing w:val="1"/>
        </w:rPr>
        <w:t xml:space="preserve"> </w:t>
      </w:r>
      <w:r>
        <w:t>of</w:t>
      </w:r>
      <w:r>
        <w:rPr>
          <w:spacing w:val="-2"/>
        </w:rPr>
        <w:t xml:space="preserve"> </w:t>
      </w:r>
      <w:r>
        <w:rPr>
          <w:spacing w:val="-1"/>
        </w:rPr>
        <w:t>an</w:t>
      </w:r>
      <w:r>
        <w:rPr>
          <w:spacing w:val="48"/>
        </w:rPr>
        <w:t xml:space="preserve"> </w:t>
      </w:r>
      <w:r>
        <w:rPr>
          <w:spacing w:val="-1"/>
        </w:rPr>
        <w:t>appropriate design</w:t>
      </w:r>
      <w:r>
        <w:rPr>
          <w:spacing w:val="-2"/>
        </w:rPr>
        <w:t xml:space="preserve"> </w:t>
      </w:r>
      <w:r>
        <w:rPr>
          <w:spacing w:val="-1"/>
        </w:rPr>
        <w:t>professional</w:t>
      </w:r>
      <w:r>
        <w:t xml:space="preserve"> or</w:t>
      </w:r>
      <w:r>
        <w:rPr>
          <w:spacing w:val="-1"/>
        </w:rPr>
        <w:t xml:space="preserve"> professionals</w:t>
      </w:r>
      <w:r>
        <w:rPr>
          <w:spacing w:val="1"/>
        </w:rPr>
        <w:t xml:space="preserve"> </w:t>
      </w:r>
      <w:r>
        <w:rPr>
          <w:spacing w:val="-1"/>
        </w:rPr>
        <w:t>seriously</w:t>
      </w:r>
      <w:r>
        <w:t xml:space="preserve"> </w:t>
      </w:r>
      <w:r>
        <w:rPr>
          <w:spacing w:val="-1"/>
        </w:rPr>
        <w:t>compromises</w:t>
      </w:r>
      <w:r>
        <w:rPr>
          <w:spacing w:val="2"/>
        </w:rPr>
        <w:t xml:space="preserve"> </w:t>
      </w:r>
      <w:r>
        <w:rPr>
          <w:spacing w:val="-2"/>
        </w:rPr>
        <w:t>the</w:t>
      </w:r>
      <w:r>
        <w:rPr>
          <w:spacing w:val="43"/>
        </w:rPr>
        <w:t xml:space="preserve"> </w:t>
      </w:r>
      <w:r>
        <w:rPr>
          <w:spacing w:val="-1"/>
        </w:rPr>
        <w:t xml:space="preserve">health, </w:t>
      </w:r>
      <w:r>
        <w:rPr>
          <w:spacing w:val="-2"/>
        </w:rPr>
        <w:t>safety,</w:t>
      </w:r>
      <w:r>
        <w:t xml:space="preserve"> </w:t>
      </w:r>
      <w:r>
        <w:rPr>
          <w:spacing w:val="-1"/>
        </w:rPr>
        <w:t>and</w:t>
      </w:r>
      <w:r>
        <w:rPr>
          <w:spacing w:val="-2"/>
        </w:rPr>
        <w:t xml:space="preserve"> </w:t>
      </w:r>
      <w:r>
        <w:rPr>
          <w:spacing w:val="-1"/>
        </w:rPr>
        <w:t xml:space="preserve">welfare </w:t>
      </w:r>
      <w:r>
        <w:t>of</w:t>
      </w:r>
      <w:r>
        <w:rPr>
          <w:spacing w:val="-2"/>
        </w:rPr>
        <w:t xml:space="preserve"> </w:t>
      </w:r>
      <w:r>
        <w:rPr>
          <w:spacing w:val="-1"/>
        </w:rPr>
        <w:t>the public.</w:t>
      </w:r>
      <w:r>
        <w:t xml:space="preserve"> Any</w:t>
      </w:r>
      <w:r>
        <w:rPr>
          <w:spacing w:val="-3"/>
        </w:rPr>
        <w:t xml:space="preserve"> </w:t>
      </w:r>
      <w:r>
        <w:rPr>
          <w:spacing w:val="-1"/>
        </w:rPr>
        <w:t>building</w:t>
      </w:r>
      <w:r>
        <w:rPr>
          <w:spacing w:val="1"/>
        </w:rPr>
        <w:t xml:space="preserve"> </w:t>
      </w:r>
      <w:r>
        <w:t>so</w:t>
      </w:r>
      <w:r>
        <w:rPr>
          <w:spacing w:val="-4"/>
        </w:rPr>
        <w:t xml:space="preserve"> </w:t>
      </w:r>
      <w:r>
        <w:rPr>
          <w:spacing w:val="-1"/>
        </w:rPr>
        <w:t>constructed</w:t>
      </w:r>
      <w:r>
        <w:rPr>
          <w:spacing w:val="1"/>
        </w:rPr>
        <w:t xml:space="preserve"> </w:t>
      </w:r>
      <w:r>
        <w:rPr>
          <w:spacing w:val="-1"/>
        </w:rPr>
        <w:t>is declared</w:t>
      </w:r>
      <w:r>
        <w:rPr>
          <w:spacing w:val="61"/>
        </w:rPr>
        <w:t xml:space="preserve"> </w:t>
      </w:r>
      <w:r>
        <w:rPr>
          <w:spacing w:val="-1"/>
        </w:rPr>
        <w:t>by</w:t>
      </w:r>
      <w:r>
        <w:rPr>
          <w:spacing w:val="1"/>
        </w:rPr>
        <w:t xml:space="preserve"> </w:t>
      </w:r>
      <w:r>
        <w:rPr>
          <w:spacing w:val="-1"/>
        </w:rPr>
        <w:t>the Arkansas Architectural</w:t>
      </w:r>
      <w:r>
        <w:rPr>
          <w:spacing w:val="-2"/>
        </w:rPr>
        <w:t xml:space="preserve"> </w:t>
      </w:r>
      <w:r>
        <w:t>Act</w:t>
      </w:r>
      <w:r>
        <w:rPr>
          <w:spacing w:val="-2"/>
        </w:rPr>
        <w:t xml:space="preserve"> </w:t>
      </w:r>
      <w:r>
        <w:t>to</w:t>
      </w:r>
      <w:r>
        <w:rPr>
          <w:spacing w:val="-2"/>
        </w:rPr>
        <w:t xml:space="preserve"> </w:t>
      </w:r>
      <w:r>
        <w:rPr>
          <w:spacing w:val="-1"/>
        </w:rPr>
        <w:t>constitute</w:t>
      </w:r>
      <w:r>
        <w:rPr>
          <w:spacing w:val="1"/>
        </w:rPr>
        <w:t xml:space="preserve"> </w:t>
      </w:r>
      <w:r>
        <w:t>a</w:t>
      </w:r>
      <w:r>
        <w:rPr>
          <w:spacing w:val="-1"/>
        </w:rPr>
        <w:t xml:space="preserve"> nuisance and</w:t>
      </w:r>
      <w:r>
        <w:rPr>
          <w:spacing w:val="-2"/>
        </w:rPr>
        <w:t xml:space="preserve"> </w:t>
      </w:r>
      <w:r>
        <w:rPr>
          <w:spacing w:val="-1"/>
        </w:rPr>
        <w:t>threat</w:t>
      </w:r>
      <w:r>
        <w:rPr>
          <w:spacing w:val="1"/>
        </w:rPr>
        <w:t xml:space="preserve"> </w:t>
      </w:r>
      <w:r>
        <w:t>to</w:t>
      </w:r>
      <w:r>
        <w:rPr>
          <w:spacing w:val="-2"/>
        </w:rPr>
        <w:t xml:space="preserve"> public</w:t>
      </w:r>
      <w:r>
        <w:rPr>
          <w:spacing w:val="31"/>
        </w:rPr>
        <w:t xml:space="preserve"> </w:t>
      </w:r>
      <w:r>
        <w:rPr>
          <w:spacing w:val="-1"/>
        </w:rPr>
        <w:t xml:space="preserve">health, </w:t>
      </w:r>
      <w:r>
        <w:rPr>
          <w:spacing w:val="-2"/>
        </w:rPr>
        <w:t>safety,</w:t>
      </w:r>
      <w:r>
        <w:t xml:space="preserve"> </w:t>
      </w:r>
      <w:r>
        <w:rPr>
          <w:spacing w:val="-1"/>
        </w:rPr>
        <w:t>and</w:t>
      </w:r>
      <w:r>
        <w:rPr>
          <w:spacing w:val="-2"/>
        </w:rPr>
        <w:t xml:space="preserve"> </w:t>
      </w:r>
      <w:r>
        <w:rPr>
          <w:spacing w:val="-1"/>
        </w:rPr>
        <w:t>welfare and</w:t>
      </w:r>
      <w:r>
        <w:t xml:space="preserve"> </w:t>
      </w:r>
      <w:r>
        <w:rPr>
          <w:spacing w:val="-1"/>
        </w:rPr>
        <w:t>may</w:t>
      </w:r>
      <w:r>
        <w:rPr>
          <w:spacing w:val="-2"/>
        </w:rPr>
        <w:t xml:space="preserve"> </w:t>
      </w:r>
      <w:r>
        <w:rPr>
          <w:spacing w:val="-1"/>
        </w:rPr>
        <w:t>be</w:t>
      </w:r>
      <w:r>
        <w:t xml:space="preserve"> </w:t>
      </w:r>
      <w:r>
        <w:rPr>
          <w:spacing w:val="-1"/>
        </w:rPr>
        <w:t>enjoined by</w:t>
      </w:r>
      <w:r>
        <w:rPr>
          <w:spacing w:val="1"/>
        </w:rPr>
        <w:t xml:space="preserve"> </w:t>
      </w:r>
      <w:r>
        <w:rPr>
          <w:spacing w:val="-2"/>
        </w:rPr>
        <w:t>the</w:t>
      </w:r>
      <w:r>
        <w:rPr>
          <w:spacing w:val="-1"/>
        </w:rPr>
        <w:t xml:space="preserve"> examining</w:t>
      </w:r>
      <w:r>
        <w:rPr>
          <w:spacing w:val="-4"/>
        </w:rPr>
        <w:t xml:space="preserve"> </w:t>
      </w:r>
      <w:r>
        <w:rPr>
          <w:spacing w:val="-1"/>
        </w:rPr>
        <w:t>body</w:t>
      </w:r>
      <w:r>
        <w:t xml:space="preserve"> </w:t>
      </w:r>
      <w:r>
        <w:rPr>
          <w:spacing w:val="-1"/>
        </w:rPr>
        <w:t>in</w:t>
      </w:r>
      <w:r>
        <w:t xml:space="preserve"> </w:t>
      </w:r>
      <w:r>
        <w:rPr>
          <w:spacing w:val="-2"/>
        </w:rPr>
        <w:t>the</w:t>
      </w:r>
      <w:r>
        <w:rPr>
          <w:spacing w:val="73"/>
        </w:rPr>
        <w:t xml:space="preserve"> </w:t>
      </w:r>
      <w:r>
        <w:rPr>
          <w:spacing w:val="-1"/>
        </w:rPr>
        <w:t>courts</w:t>
      </w:r>
      <w:r>
        <w:rPr>
          <w:spacing w:val="1"/>
        </w:rPr>
        <w:t xml:space="preserve"> </w:t>
      </w:r>
      <w:r>
        <w:rPr>
          <w:spacing w:val="-2"/>
        </w:rPr>
        <w:t>of</w:t>
      </w:r>
      <w:r>
        <w:rPr>
          <w:spacing w:val="1"/>
        </w:rPr>
        <w:t xml:space="preserve"> </w:t>
      </w:r>
      <w:r>
        <w:rPr>
          <w:spacing w:val="-1"/>
        </w:rPr>
        <w:t xml:space="preserve">this </w:t>
      </w:r>
      <w:r>
        <w:rPr>
          <w:spacing w:val="-2"/>
        </w:rPr>
        <w:t>state.</w:t>
      </w:r>
      <w:r>
        <w:rPr>
          <w:spacing w:val="2"/>
        </w:rPr>
        <w:t xml:space="preserve"> </w:t>
      </w:r>
      <w:r>
        <w:rPr>
          <w:spacing w:val="-2"/>
        </w:rPr>
        <w:t>Even</w:t>
      </w:r>
      <w:r>
        <w:t xml:space="preserve"> </w:t>
      </w:r>
      <w:r>
        <w:rPr>
          <w:spacing w:val="-1"/>
        </w:rPr>
        <w:t>though</w:t>
      </w:r>
      <w:r>
        <w:rPr>
          <w:spacing w:val="-2"/>
        </w:rPr>
        <w:t xml:space="preserve"> </w:t>
      </w:r>
      <w:r>
        <w:rPr>
          <w:spacing w:val="-1"/>
        </w:rPr>
        <w:t>the violation</w:t>
      </w:r>
      <w:r>
        <w:rPr>
          <w:spacing w:val="-2"/>
        </w:rPr>
        <w:t xml:space="preserve"> </w:t>
      </w:r>
      <w:r>
        <w:rPr>
          <w:spacing w:val="-1"/>
        </w:rPr>
        <w:t>may</w:t>
      </w:r>
      <w:r>
        <w:t xml:space="preserve"> </w:t>
      </w:r>
      <w:r>
        <w:rPr>
          <w:spacing w:val="-1"/>
        </w:rPr>
        <w:t>be punishable by</w:t>
      </w:r>
      <w:r>
        <w:rPr>
          <w:spacing w:val="-4"/>
        </w:rPr>
        <w:t xml:space="preserve"> </w:t>
      </w:r>
      <w:r>
        <w:rPr>
          <w:spacing w:val="-1"/>
        </w:rPr>
        <w:t>fine,</w:t>
      </w:r>
      <w:r>
        <w:t xml:space="preserve"> </w:t>
      </w:r>
      <w:r>
        <w:rPr>
          <w:spacing w:val="-1"/>
        </w:rPr>
        <w:t>this</w:t>
      </w:r>
      <w:r>
        <w:rPr>
          <w:spacing w:val="61"/>
        </w:rPr>
        <w:t xml:space="preserve"> </w:t>
      </w:r>
      <w:r>
        <w:rPr>
          <w:spacing w:val="-1"/>
        </w:rPr>
        <w:t>section</w:t>
      </w:r>
      <w:r>
        <w:t xml:space="preserve"> of</w:t>
      </w:r>
      <w:r>
        <w:rPr>
          <w:spacing w:val="-2"/>
        </w:rPr>
        <w:t xml:space="preserve"> </w:t>
      </w:r>
      <w:r>
        <w:rPr>
          <w:spacing w:val="-1"/>
        </w:rPr>
        <w:t>the rules</w:t>
      </w:r>
      <w:r>
        <w:rPr>
          <w:spacing w:val="1"/>
        </w:rPr>
        <w:t xml:space="preserve"> </w:t>
      </w:r>
      <w:r>
        <w:rPr>
          <w:spacing w:val="-1"/>
        </w:rPr>
        <w:t>intends</w:t>
      </w:r>
      <w:r>
        <w:rPr>
          <w:spacing w:val="1"/>
        </w:rPr>
        <w:t xml:space="preserve"> </w:t>
      </w:r>
      <w:r>
        <w:t>to</w:t>
      </w:r>
      <w:r>
        <w:rPr>
          <w:spacing w:val="-3"/>
        </w:rPr>
        <w:t xml:space="preserve"> </w:t>
      </w:r>
      <w:r>
        <w:rPr>
          <w:spacing w:val="-1"/>
        </w:rPr>
        <w:t xml:space="preserve">provide </w:t>
      </w:r>
      <w:r>
        <w:t>a</w:t>
      </w:r>
      <w:r>
        <w:rPr>
          <w:spacing w:val="-1"/>
        </w:rPr>
        <w:t xml:space="preserve"> </w:t>
      </w:r>
      <w:r>
        <w:rPr>
          <w:spacing w:val="-2"/>
        </w:rPr>
        <w:t>speedy</w:t>
      </w:r>
      <w:r>
        <w:t xml:space="preserve"> </w:t>
      </w:r>
      <w:r>
        <w:rPr>
          <w:spacing w:val="-1"/>
        </w:rPr>
        <w:t xml:space="preserve">means </w:t>
      </w:r>
      <w:r>
        <w:t>of</w:t>
      </w:r>
      <w:r>
        <w:rPr>
          <w:spacing w:val="-2"/>
        </w:rPr>
        <w:t xml:space="preserve"> </w:t>
      </w:r>
      <w:r>
        <w:rPr>
          <w:spacing w:val="-1"/>
        </w:rPr>
        <w:t>protecting</w:t>
      </w:r>
      <w:r>
        <w:rPr>
          <w:spacing w:val="1"/>
        </w:rPr>
        <w:t xml:space="preserve"> </w:t>
      </w:r>
      <w:r>
        <w:rPr>
          <w:spacing w:val="-1"/>
        </w:rPr>
        <w:t>the public.</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9"/>
        </w:numPr>
        <w:tabs>
          <w:tab w:val="left" w:pos="461"/>
        </w:tabs>
        <w:rPr>
          <w:b w:val="0"/>
          <w:bCs w:val="0"/>
        </w:rPr>
      </w:pPr>
      <w:bookmarkStart w:id="95" w:name="_bookmark91"/>
      <w:bookmarkStart w:id="96" w:name="_Toc82512532"/>
      <w:bookmarkEnd w:id="95"/>
      <w:r>
        <w:rPr>
          <w:spacing w:val="-1"/>
        </w:rPr>
        <w:t>Verification</w:t>
      </w:r>
      <w:r>
        <w:rPr>
          <w:spacing w:val="-11"/>
        </w:rPr>
        <w:t xml:space="preserve"> </w:t>
      </w:r>
      <w:r>
        <w:rPr>
          <w:spacing w:val="-1"/>
        </w:rPr>
        <w:t>of</w:t>
      </w:r>
      <w:r>
        <w:rPr>
          <w:spacing w:val="-11"/>
        </w:rPr>
        <w:t xml:space="preserve"> </w:t>
      </w:r>
      <w:r>
        <w:rPr>
          <w:spacing w:val="-1"/>
        </w:rPr>
        <w:t>Design</w:t>
      </w:r>
      <w:r>
        <w:rPr>
          <w:spacing w:val="-11"/>
        </w:rPr>
        <w:t xml:space="preserve"> </w:t>
      </w:r>
      <w:r>
        <w:rPr>
          <w:spacing w:val="-1"/>
        </w:rPr>
        <w:t>Professional</w:t>
      </w:r>
      <w:r>
        <w:rPr>
          <w:spacing w:val="-11"/>
        </w:rPr>
        <w:t xml:space="preserve"> </w:t>
      </w:r>
      <w:r>
        <w:t>Responsibility</w:t>
      </w:r>
      <w:bookmarkEnd w:id="96"/>
    </w:p>
    <w:p w:rsidR="008E719F" w:rsidRDefault="00D45AB1">
      <w:pPr>
        <w:pStyle w:val="BodyText"/>
        <w:spacing w:before="42" w:line="276" w:lineRule="auto"/>
        <w:ind w:left="460" w:right="232" w:firstLine="0"/>
      </w:pPr>
      <w:r>
        <w:rPr>
          <w:rFonts w:cs="Century Gothic"/>
          <w:spacing w:val="-1"/>
        </w:rPr>
        <w:t>When</w:t>
      </w:r>
      <w:r>
        <w:rPr>
          <w:rFonts w:cs="Century Gothic"/>
          <w:spacing w:val="1"/>
        </w:rPr>
        <w:t xml:space="preserve"> </w:t>
      </w:r>
      <w:r>
        <w:rPr>
          <w:rFonts w:cs="Century Gothic"/>
          <w:spacing w:val="-1"/>
        </w:rPr>
        <w:t>it</w:t>
      </w:r>
      <w:r>
        <w:rPr>
          <w:rFonts w:cs="Century Gothic"/>
          <w:spacing w:val="-2"/>
        </w:rPr>
        <w:t xml:space="preserve"> </w:t>
      </w:r>
      <w:r>
        <w:rPr>
          <w:rFonts w:cs="Century Gothic"/>
          <w:spacing w:val="-1"/>
        </w:rPr>
        <w:t>comes</w:t>
      </w:r>
      <w:r>
        <w:rPr>
          <w:rFonts w:cs="Century Gothic"/>
        </w:rPr>
        <w:t xml:space="preserve"> to </w:t>
      </w:r>
      <w:r>
        <w:rPr>
          <w:rFonts w:cs="Century Gothic"/>
          <w:spacing w:val="-2"/>
        </w:rPr>
        <w:t>the</w:t>
      </w:r>
      <w:r>
        <w:rPr>
          <w:rFonts w:cs="Century Gothic"/>
          <w:spacing w:val="-1"/>
        </w:rPr>
        <w:t xml:space="preserve"> board’s attention</w:t>
      </w:r>
      <w:r>
        <w:rPr>
          <w:rFonts w:cs="Century Gothic"/>
        </w:rPr>
        <w:t xml:space="preserve"> </w:t>
      </w:r>
      <w:r>
        <w:rPr>
          <w:rFonts w:cs="Century Gothic"/>
          <w:spacing w:val="-1"/>
        </w:rPr>
        <w:t>that</w:t>
      </w:r>
      <w:r>
        <w:rPr>
          <w:rFonts w:cs="Century Gothic"/>
          <w:spacing w:val="-2"/>
        </w:rPr>
        <w:t xml:space="preserve"> </w:t>
      </w:r>
      <w:r>
        <w:rPr>
          <w:rFonts w:cs="Century Gothic"/>
        </w:rPr>
        <w:t>a</w:t>
      </w:r>
      <w:r>
        <w:rPr>
          <w:rFonts w:cs="Century Gothic"/>
          <w:spacing w:val="1"/>
        </w:rPr>
        <w:t xml:space="preserve"> </w:t>
      </w:r>
      <w:r>
        <w:rPr>
          <w:rFonts w:cs="Century Gothic"/>
          <w:spacing w:val="-1"/>
        </w:rPr>
        <w:t>building</w:t>
      </w:r>
      <w:r>
        <w:rPr>
          <w:rFonts w:cs="Century Gothic"/>
          <w:spacing w:val="1"/>
        </w:rPr>
        <w:t xml:space="preserve"> </w:t>
      </w:r>
      <w:r>
        <w:rPr>
          <w:rFonts w:cs="Century Gothic"/>
          <w:spacing w:val="-1"/>
        </w:rPr>
        <w:t>may</w:t>
      </w:r>
      <w:r>
        <w:rPr>
          <w:rFonts w:cs="Century Gothic"/>
          <w:spacing w:val="1"/>
        </w:rPr>
        <w:t xml:space="preserve"> </w:t>
      </w:r>
      <w:r>
        <w:rPr>
          <w:spacing w:val="-1"/>
        </w:rPr>
        <w:t>have</w:t>
      </w:r>
      <w:r>
        <w:t xml:space="preserve"> </w:t>
      </w:r>
      <w:r>
        <w:rPr>
          <w:spacing w:val="-1"/>
        </w:rPr>
        <w:t xml:space="preserve">been </w:t>
      </w:r>
      <w:r>
        <w:t>or</w:t>
      </w:r>
      <w:r>
        <w:rPr>
          <w:spacing w:val="-1"/>
        </w:rPr>
        <w:t xml:space="preserve"> is</w:t>
      </w:r>
      <w:r>
        <w:rPr>
          <w:spacing w:val="51"/>
        </w:rPr>
        <w:t xml:space="preserve"> </w:t>
      </w:r>
      <w:r>
        <w:rPr>
          <w:spacing w:val="-1"/>
        </w:rPr>
        <w:t>being constructed without</w:t>
      </w:r>
      <w:r>
        <w:t xml:space="preserve"> </w:t>
      </w:r>
      <w:r>
        <w:rPr>
          <w:spacing w:val="-1"/>
        </w:rPr>
        <w:t xml:space="preserve">the use </w:t>
      </w:r>
      <w:r>
        <w:t xml:space="preserve">of </w:t>
      </w:r>
      <w:r>
        <w:rPr>
          <w:spacing w:val="-1"/>
        </w:rPr>
        <w:t>the required design</w:t>
      </w:r>
      <w:r>
        <w:rPr>
          <w:spacing w:val="-2"/>
        </w:rPr>
        <w:t xml:space="preserve"> </w:t>
      </w:r>
      <w:r>
        <w:rPr>
          <w:spacing w:val="-1"/>
        </w:rPr>
        <w:t>professional</w:t>
      </w:r>
      <w:r>
        <w:t xml:space="preserve"> or</w:t>
      </w:r>
      <w:r>
        <w:rPr>
          <w:spacing w:val="41"/>
        </w:rPr>
        <w:t xml:space="preserve"> </w:t>
      </w:r>
      <w:r>
        <w:rPr>
          <w:spacing w:val="-1"/>
        </w:rPr>
        <w:t>professionals,</w:t>
      </w:r>
      <w:r>
        <w:t xml:space="preserve"> </w:t>
      </w:r>
      <w:r>
        <w:rPr>
          <w:spacing w:val="-1"/>
        </w:rPr>
        <w:t xml:space="preserve">the </w:t>
      </w:r>
      <w:r>
        <w:rPr>
          <w:spacing w:val="-2"/>
        </w:rPr>
        <w:t>board</w:t>
      </w:r>
      <w:r>
        <w:rPr>
          <w:spacing w:val="1"/>
        </w:rPr>
        <w:t xml:space="preserve"> </w:t>
      </w:r>
      <w:r>
        <w:rPr>
          <w:spacing w:val="-1"/>
        </w:rPr>
        <w:t>may</w:t>
      </w:r>
      <w:r>
        <w:rPr>
          <w:spacing w:val="-2"/>
        </w:rPr>
        <w:t xml:space="preserve"> </w:t>
      </w:r>
      <w:r>
        <w:rPr>
          <w:spacing w:val="-1"/>
        </w:rPr>
        <w:t xml:space="preserve">require proof </w:t>
      </w:r>
      <w:r>
        <w:rPr>
          <w:spacing w:val="-2"/>
        </w:rPr>
        <w:t>from</w:t>
      </w:r>
      <w:r>
        <w:t xml:space="preserve"> </w:t>
      </w:r>
      <w:r>
        <w:rPr>
          <w:spacing w:val="-1"/>
        </w:rPr>
        <w:t xml:space="preserve">the owner </w:t>
      </w:r>
      <w:r>
        <w:t>of</w:t>
      </w:r>
      <w:r>
        <w:rPr>
          <w:spacing w:val="-2"/>
        </w:rPr>
        <w:t xml:space="preserve"> </w:t>
      </w:r>
      <w:r>
        <w:rPr>
          <w:spacing w:val="-1"/>
        </w:rPr>
        <w:t>the property</w:t>
      </w:r>
      <w:r>
        <w:t xml:space="preserve"> </w:t>
      </w:r>
      <w:r>
        <w:rPr>
          <w:spacing w:val="-2"/>
        </w:rPr>
        <w:t>that</w:t>
      </w:r>
      <w:r>
        <w:rPr>
          <w:spacing w:val="60"/>
        </w:rPr>
        <w:t xml:space="preserve"> </w:t>
      </w:r>
      <w:r>
        <w:rPr>
          <w:spacing w:val="-1"/>
        </w:rPr>
        <w:t>the</w:t>
      </w:r>
      <w:r>
        <w:rPr>
          <w:spacing w:val="1"/>
        </w:rPr>
        <w:t xml:space="preserve"> </w:t>
      </w:r>
      <w:r>
        <w:rPr>
          <w:spacing w:val="-1"/>
        </w:rPr>
        <w:t>appropriate registered</w:t>
      </w:r>
      <w:r>
        <w:rPr>
          <w:spacing w:val="-3"/>
        </w:rPr>
        <w:t xml:space="preserve"> </w:t>
      </w:r>
      <w:r>
        <w:rPr>
          <w:spacing w:val="-1"/>
        </w:rPr>
        <w:t>professional</w:t>
      </w:r>
      <w:r>
        <w:t xml:space="preserve"> or</w:t>
      </w:r>
      <w:r>
        <w:rPr>
          <w:spacing w:val="-1"/>
        </w:rPr>
        <w:t xml:space="preserve"> professionals were in</w:t>
      </w:r>
      <w:r>
        <w:rPr>
          <w:spacing w:val="-2"/>
        </w:rPr>
        <w:t xml:space="preserve"> </w:t>
      </w:r>
      <w:r>
        <w:rPr>
          <w:spacing w:val="-1"/>
        </w:rPr>
        <w:t>responsible</w:t>
      </w:r>
      <w:r>
        <w:rPr>
          <w:spacing w:val="37"/>
        </w:rPr>
        <w:t xml:space="preserve"> </w:t>
      </w:r>
      <w:r>
        <w:rPr>
          <w:spacing w:val="-1"/>
        </w:rPr>
        <w:t>control</w:t>
      </w:r>
      <w:r>
        <w:t xml:space="preserve"> </w:t>
      </w:r>
      <w:r>
        <w:rPr>
          <w:spacing w:val="-2"/>
        </w:rPr>
        <w:t>of</w:t>
      </w:r>
      <w:r>
        <w:rPr>
          <w:spacing w:val="1"/>
        </w:rPr>
        <w:t xml:space="preserve"> </w:t>
      </w:r>
      <w:r>
        <w:rPr>
          <w:spacing w:val="-2"/>
        </w:rPr>
        <w:t>the</w:t>
      </w:r>
      <w:r>
        <w:rPr>
          <w:spacing w:val="1"/>
        </w:rPr>
        <w:t xml:space="preserve"> </w:t>
      </w:r>
      <w:r>
        <w:rPr>
          <w:spacing w:val="-1"/>
        </w:rPr>
        <w:t>design</w:t>
      </w:r>
      <w:r>
        <w:rPr>
          <w:spacing w:val="-2"/>
        </w:rPr>
        <w:t xml:space="preserve"> </w:t>
      </w:r>
      <w:r>
        <w:rPr>
          <w:spacing w:val="-1"/>
        </w:rPr>
        <w:t>and</w:t>
      </w:r>
      <w:r>
        <w:rPr>
          <w:spacing w:val="-2"/>
        </w:rPr>
        <w:t xml:space="preserve"> </w:t>
      </w:r>
      <w:r>
        <w:rPr>
          <w:spacing w:val="-1"/>
        </w:rPr>
        <w:t>construction</w:t>
      </w:r>
      <w:r>
        <w:rPr>
          <w:spacing w:val="-2"/>
        </w:rPr>
        <w:t xml:space="preserve"> </w:t>
      </w:r>
      <w:r>
        <w:rPr>
          <w:spacing w:val="-1"/>
        </w:rPr>
        <w:t>administration</w:t>
      </w:r>
      <w:r>
        <w:t xml:space="preserve"> </w:t>
      </w:r>
      <w:r>
        <w:rPr>
          <w:spacing w:val="-2"/>
        </w:rPr>
        <w:t>of</w:t>
      </w:r>
      <w:r>
        <w:rPr>
          <w:spacing w:val="1"/>
        </w:rPr>
        <w:t xml:space="preserve"> </w:t>
      </w:r>
      <w:r>
        <w:rPr>
          <w:spacing w:val="-2"/>
        </w:rPr>
        <w:t>the</w:t>
      </w:r>
      <w:r>
        <w:rPr>
          <w:spacing w:val="-1"/>
        </w:rPr>
        <w:t xml:space="preserve"> building.</w:t>
      </w:r>
    </w:p>
    <w:p w:rsidR="008E719F" w:rsidRDefault="008E719F">
      <w:pPr>
        <w:spacing w:line="276" w:lineRule="auto"/>
        <w:sectPr w:rsidR="008E719F">
          <w:pgSz w:w="12240" w:h="15840"/>
          <w:pgMar w:top="1420" w:right="1380" w:bottom="1200" w:left="1700" w:header="0" w:footer="1018" w:gutter="0"/>
          <w:cols w:space="720"/>
        </w:sectPr>
      </w:pPr>
    </w:p>
    <w:p w:rsidR="008E719F" w:rsidRDefault="00D45AB1">
      <w:pPr>
        <w:pStyle w:val="Heading1"/>
        <w:spacing w:line="348" w:lineRule="auto"/>
        <w:ind w:right="2615" w:firstLine="818"/>
        <w:rPr>
          <w:b w:val="0"/>
          <w:bCs w:val="0"/>
        </w:rPr>
      </w:pPr>
      <w:bookmarkStart w:id="97" w:name="_Toc82512533"/>
      <w:r>
        <w:rPr>
          <w:spacing w:val="3"/>
        </w:rPr>
        <w:lastRenderedPageBreak/>
        <w:t>CHAPTER</w:t>
      </w:r>
      <w:r>
        <w:rPr>
          <w:spacing w:val="-16"/>
        </w:rPr>
        <w:t xml:space="preserve"> </w:t>
      </w:r>
      <w:r>
        <w:rPr>
          <w:spacing w:val="3"/>
        </w:rPr>
        <w:t>TWO</w:t>
      </w:r>
      <w:r>
        <w:rPr>
          <w:spacing w:val="25"/>
          <w:w w:val="99"/>
        </w:rPr>
        <w:t xml:space="preserve"> </w:t>
      </w:r>
      <w:r>
        <w:rPr>
          <w:spacing w:val="3"/>
        </w:rPr>
        <w:t>RULES</w:t>
      </w:r>
      <w:r>
        <w:rPr>
          <w:spacing w:val="5"/>
        </w:rPr>
        <w:t xml:space="preserve"> </w:t>
      </w:r>
      <w:r>
        <w:rPr>
          <w:spacing w:val="3"/>
        </w:rPr>
        <w:t>AND</w:t>
      </w:r>
      <w:r>
        <w:rPr>
          <w:spacing w:val="5"/>
        </w:rPr>
        <w:t xml:space="preserve"> </w:t>
      </w:r>
      <w:r>
        <w:rPr>
          <w:spacing w:val="4"/>
        </w:rPr>
        <w:t>PROCEDURE</w:t>
      </w:r>
      <w:bookmarkEnd w:id="97"/>
    </w:p>
    <w:p w:rsidR="008E719F" w:rsidRDefault="00D45AB1">
      <w:pPr>
        <w:pStyle w:val="Heading2"/>
        <w:spacing w:before="1"/>
        <w:ind w:left="3749" w:right="4024"/>
        <w:jc w:val="center"/>
        <w:rPr>
          <w:b w:val="0"/>
          <w:bCs w:val="0"/>
        </w:rPr>
      </w:pPr>
      <w:bookmarkStart w:id="98" w:name="_bookmark92"/>
      <w:bookmarkStart w:id="99" w:name="_Toc82512534"/>
      <w:bookmarkEnd w:id="98"/>
      <w:r>
        <w:rPr>
          <w:spacing w:val="-1"/>
        </w:rPr>
        <w:t>SECTION</w:t>
      </w:r>
      <w:r>
        <w:rPr>
          <w:spacing w:val="1"/>
        </w:rPr>
        <w:t xml:space="preserve"> </w:t>
      </w:r>
      <w:r>
        <w:t>I</w:t>
      </w:r>
      <w:bookmarkEnd w:id="99"/>
    </w:p>
    <w:p w:rsidR="008E719F" w:rsidRDefault="00D45AB1">
      <w:pPr>
        <w:spacing w:before="201"/>
        <w:ind w:left="110" w:right="390" w:firstLine="4"/>
        <w:jc w:val="center"/>
        <w:rPr>
          <w:rFonts w:ascii="Century Gothic" w:eastAsia="Century Gothic" w:hAnsi="Century Gothic" w:cs="Century Gothic"/>
          <w:sz w:val="28"/>
          <w:szCs w:val="28"/>
        </w:rPr>
      </w:pPr>
      <w:r>
        <w:rPr>
          <w:rFonts w:ascii="Century Gothic"/>
          <w:b/>
          <w:spacing w:val="-1"/>
          <w:sz w:val="28"/>
        </w:rPr>
        <w:t>RULES</w:t>
      </w:r>
      <w:r>
        <w:rPr>
          <w:rFonts w:ascii="Century Gothic"/>
          <w:b/>
          <w:spacing w:val="-2"/>
          <w:sz w:val="28"/>
        </w:rPr>
        <w:t xml:space="preserve"> </w:t>
      </w:r>
      <w:r>
        <w:rPr>
          <w:rFonts w:ascii="Century Gothic"/>
          <w:b/>
          <w:spacing w:val="-1"/>
          <w:sz w:val="28"/>
        </w:rPr>
        <w:t>UNDER</w:t>
      </w:r>
      <w:r>
        <w:rPr>
          <w:rFonts w:ascii="Century Gothic"/>
          <w:b/>
          <w:spacing w:val="-2"/>
          <w:sz w:val="28"/>
        </w:rPr>
        <w:t xml:space="preserve"> </w:t>
      </w:r>
      <w:r>
        <w:rPr>
          <w:rFonts w:ascii="Century Gothic"/>
          <w:b/>
          <w:spacing w:val="-1"/>
          <w:sz w:val="28"/>
        </w:rPr>
        <w:t>THE</w:t>
      </w:r>
      <w:r>
        <w:rPr>
          <w:rFonts w:ascii="Century Gothic"/>
          <w:b/>
          <w:spacing w:val="-2"/>
          <w:sz w:val="28"/>
        </w:rPr>
        <w:t xml:space="preserve"> </w:t>
      </w:r>
      <w:r>
        <w:rPr>
          <w:rFonts w:ascii="Century Gothic"/>
          <w:b/>
          <w:spacing w:val="-1"/>
          <w:sz w:val="28"/>
        </w:rPr>
        <w:t>ARKANSAS</w:t>
      </w:r>
      <w:r>
        <w:rPr>
          <w:rFonts w:ascii="Century Gothic"/>
          <w:b/>
          <w:spacing w:val="-2"/>
          <w:sz w:val="28"/>
        </w:rPr>
        <w:t xml:space="preserve"> </w:t>
      </w:r>
      <w:r>
        <w:rPr>
          <w:rFonts w:ascii="Century Gothic"/>
          <w:b/>
          <w:spacing w:val="-1"/>
          <w:sz w:val="28"/>
        </w:rPr>
        <w:t>ARCHITECTURAL ACT, ARKANSAS</w:t>
      </w:r>
      <w:r>
        <w:rPr>
          <w:rFonts w:ascii="Century Gothic"/>
          <w:b/>
          <w:spacing w:val="23"/>
          <w:sz w:val="28"/>
        </w:rPr>
        <w:t xml:space="preserve"> </w:t>
      </w:r>
      <w:r>
        <w:rPr>
          <w:rFonts w:ascii="Century Gothic"/>
          <w:b/>
          <w:spacing w:val="-1"/>
          <w:sz w:val="28"/>
        </w:rPr>
        <w:t>LANDSCAPE</w:t>
      </w:r>
      <w:r>
        <w:rPr>
          <w:rFonts w:ascii="Century Gothic"/>
          <w:b/>
          <w:spacing w:val="-2"/>
          <w:sz w:val="28"/>
        </w:rPr>
        <w:t xml:space="preserve"> </w:t>
      </w:r>
      <w:r>
        <w:rPr>
          <w:rFonts w:ascii="Century Gothic"/>
          <w:b/>
          <w:spacing w:val="-1"/>
          <w:sz w:val="28"/>
        </w:rPr>
        <w:t>ARCHITECTURAL</w:t>
      </w:r>
      <w:r>
        <w:rPr>
          <w:rFonts w:ascii="Century Gothic"/>
          <w:b/>
          <w:spacing w:val="1"/>
          <w:sz w:val="28"/>
        </w:rPr>
        <w:t xml:space="preserve"> </w:t>
      </w:r>
      <w:r>
        <w:rPr>
          <w:rFonts w:ascii="Century Gothic"/>
          <w:b/>
          <w:spacing w:val="-1"/>
          <w:sz w:val="28"/>
        </w:rPr>
        <w:t>PRACTICE</w:t>
      </w:r>
      <w:r>
        <w:rPr>
          <w:rFonts w:ascii="Century Gothic"/>
          <w:b/>
          <w:spacing w:val="-2"/>
          <w:sz w:val="28"/>
        </w:rPr>
        <w:t xml:space="preserve"> </w:t>
      </w:r>
      <w:r>
        <w:rPr>
          <w:rFonts w:ascii="Century Gothic"/>
          <w:b/>
          <w:spacing w:val="-1"/>
          <w:sz w:val="28"/>
        </w:rPr>
        <w:t>ACT, ARKANSAS</w:t>
      </w:r>
      <w:r>
        <w:rPr>
          <w:rFonts w:ascii="Century Gothic"/>
          <w:b/>
          <w:spacing w:val="-2"/>
          <w:sz w:val="28"/>
        </w:rPr>
        <w:t xml:space="preserve"> </w:t>
      </w:r>
      <w:r>
        <w:rPr>
          <w:rFonts w:ascii="Century Gothic"/>
          <w:b/>
          <w:spacing w:val="-1"/>
          <w:sz w:val="28"/>
        </w:rPr>
        <w:t>INTIERIOR</w:t>
      </w:r>
      <w:r>
        <w:rPr>
          <w:rFonts w:ascii="Century Gothic"/>
          <w:b/>
          <w:spacing w:val="31"/>
          <w:sz w:val="28"/>
        </w:rPr>
        <w:t xml:space="preserve"> </w:t>
      </w:r>
      <w:r>
        <w:rPr>
          <w:rFonts w:ascii="Century Gothic"/>
          <w:b/>
          <w:spacing w:val="-1"/>
          <w:sz w:val="28"/>
        </w:rPr>
        <w:t>DESIGNERS</w:t>
      </w:r>
      <w:r>
        <w:rPr>
          <w:rFonts w:ascii="Century Gothic"/>
          <w:b/>
          <w:spacing w:val="1"/>
          <w:sz w:val="28"/>
        </w:rPr>
        <w:t xml:space="preserve"> </w:t>
      </w:r>
      <w:r>
        <w:rPr>
          <w:rFonts w:ascii="Century Gothic"/>
          <w:b/>
          <w:spacing w:val="-1"/>
          <w:sz w:val="28"/>
        </w:rPr>
        <w:t>TITLE</w:t>
      </w:r>
      <w:r>
        <w:rPr>
          <w:rFonts w:ascii="Century Gothic"/>
          <w:b/>
          <w:sz w:val="28"/>
        </w:rPr>
        <w:t xml:space="preserve"> </w:t>
      </w:r>
      <w:r>
        <w:rPr>
          <w:rFonts w:ascii="Century Gothic"/>
          <w:b/>
          <w:spacing w:val="-1"/>
          <w:sz w:val="28"/>
        </w:rPr>
        <w:t xml:space="preserve">REGISTRATION </w:t>
      </w:r>
      <w:r>
        <w:rPr>
          <w:rFonts w:ascii="Century Gothic"/>
          <w:b/>
          <w:sz w:val="28"/>
        </w:rPr>
        <w:t>ACT</w:t>
      </w:r>
      <w:r>
        <w:rPr>
          <w:rFonts w:ascii="Century Gothic"/>
          <w:b/>
          <w:spacing w:val="-5"/>
          <w:sz w:val="28"/>
        </w:rPr>
        <w:t xml:space="preserve"> </w:t>
      </w:r>
      <w:r>
        <w:rPr>
          <w:rFonts w:ascii="Century Gothic"/>
          <w:b/>
          <w:spacing w:val="-1"/>
          <w:sz w:val="28"/>
        </w:rPr>
        <w:t>AND</w:t>
      </w:r>
      <w:r>
        <w:rPr>
          <w:rFonts w:ascii="Century Gothic"/>
          <w:b/>
          <w:spacing w:val="-2"/>
          <w:sz w:val="28"/>
        </w:rPr>
        <w:t xml:space="preserve"> </w:t>
      </w:r>
      <w:r>
        <w:rPr>
          <w:rFonts w:ascii="Century Gothic"/>
          <w:b/>
          <w:spacing w:val="-1"/>
          <w:sz w:val="28"/>
        </w:rPr>
        <w:t>NOTICE</w:t>
      </w:r>
      <w:r>
        <w:rPr>
          <w:rFonts w:ascii="Century Gothic"/>
          <w:b/>
          <w:spacing w:val="1"/>
          <w:sz w:val="28"/>
        </w:rPr>
        <w:t xml:space="preserve"> </w:t>
      </w:r>
      <w:r>
        <w:rPr>
          <w:rFonts w:ascii="Century Gothic"/>
          <w:b/>
          <w:sz w:val="28"/>
        </w:rPr>
        <w:t>-</w:t>
      </w:r>
      <w:r>
        <w:rPr>
          <w:rFonts w:ascii="Century Gothic"/>
          <w:b/>
          <w:spacing w:val="-2"/>
          <w:sz w:val="28"/>
        </w:rPr>
        <w:t xml:space="preserve"> </w:t>
      </w:r>
      <w:r>
        <w:rPr>
          <w:rFonts w:ascii="Century Gothic"/>
          <w:b/>
          <w:spacing w:val="-1"/>
          <w:sz w:val="28"/>
        </w:rPr>
        <w:t>HEARINGS</w:t>
      </w:r>
    </w:p>
    <w:p w:rsidR="008E719F" w:rsidRDefault="00D45AB1">
      <w:pPr>
        <w:pStyle w:val="Heading3"/>
        <w:numPr>
          <w:ilvl w:val="1"/>
          <w:numId w:val="9"/>
        </w:numPr>
        <w:tabs>
          <w:tab w:val="left" w:pos="541"/>
        </w:tabs>
        <w:spacing w:before="201"/>
        <w:rPr>
          <w:b w:val="0"/>
          <w:bCs w:val="0"/>
        </w:rPr>
      </w:pPr>
      <w:bookmarkStart w:id="100" w:name="_bookmark93"/>
      <w:bookmarkStart w:id="101" w:name="_Toc82512535"/>
      <w:bookmarkEnd w:id="100"/>
      <w:r>
        <w:rPr>
          <w:spacing w:val="-1"/>
        </w:rPr>
        <w:t>Rules under</w:t>
      </w:r>
      <w:r>
        <w:rPr>
          <w:spacing w:val="-2"/>
        </w:rPr>
        <w:t xml:space="preserve"> </w:t>
      </w:r>
      <w:r>
        <w:t>the</w:t>
      </w:r>
      <w:r>
        <w:rPr>
          <w:spacing w:val="-2"/>
        </w:rPr>
        <w:t xml:space="preserve"> </w:t>
      </w:r>
      <w:r>
        <w:rPr>
          <w:spacing w:val="-1"/>
        </w:rPr>
        <w:t xml:space="preserve">Practice </w:t>
      </w:r>
      <w:r>
        <w:t>Act</w:t>
      </w:r>
      <w:bookmarkEnd w:id="101"/>
    </w:p>
    <w:p w:rsidR="008E719F" w:rsidRDefault="00D45AB1">
      <w:pPr>
        <w:pStyle w:val="BodyText"/>
        <w:spacing w:before="43" w:line="276" w:lineRule="auto"/>
        <w:ind w:left="540" w:right="231" w:firstLine="0"/>
      </w:pPr>
      <w:r>
        <w:rPr>
          <w:spacing w:val="-1"/>
        </w:rPr>
        <w:t>This</w:t>
      </w:r>
      <w:r>
        <w:rPr>
          <w:spacing w:val="1"/>
        </w:rPr>
        <w:t xml:space="preserve"> </w:t>
      </w:r>
      <w:r>
        <w:rPr>
          <w:spacing w:val="-1"/>
        </w:rPr>
        <w:t>exposition</w:t>
      </w:r>
      <w:r>
        <w:t xml:space="preserve"> of</w:t>
      </w:r>
      <w:r>
        <w:rPr>
          <w:spacing w:val="-2"/>
        </w:rPr>
        <w:t xml:space="preserve"> </w:t>
      </w:r>
      <w:r>
        <w:rPr>
          <w:spacing w:val="-1"/>
        </w:rPr>
        <w:t>the Rules</w:t>
      </w:r>
      <w:r>
        <w:rPr>
          <w:spacing w:val="2"/>
        </w:rPr>
        <w:t xml:space="preserve"> </w:t>
      </w:r>
      <w:r>
        <w:rPr>
          <w:spacing w:val="-2"/>
        </w:rPr>
        <w:t>of</w:t>
      </w:r>
      <w:r>
        <w:rPr>
          <w:spacing w:val="1"/>
        </w:rPr>
        <w:t xml:space="preserve"> </w:t>
      </w:r>
      <w:r>
        <w:rPr>
          <w:spacing w:val="-1"/>
        </w:rPr>
        <w:t>Procedure,</w:t>
      </w:r>
      <w:r>
        <w:t xml:space="preserve"> </w:t>
      </w:r>
      <w:r>
        <w:rPr>
          <w:spacing w:val="-1"/>
        </w:rPr>
        <w:t>formulated under the Administrative</w:t>
      </w:r>
      <w:r>
        <w:rPr>
          <w:spacing w:val="30"/>
        </w:rPr>
        <w:t xml:space="preserve"> </w:t>
      </w:r>
      <w:r>
        <w:rPr>
          <w:spacing w:val="-1"/>
        </w:rPr>
        <w:t>Procedure</w:t>
      </w:r>
      <w:r>
        <w:rPr>
          <w:spacing w:val="1"/>
        </w:rPr>
        <w:t xml:space="preserve"> </w:t>
      </w:r>
      <w:r>
        <w:rPr>
          <w:spacing w:val="-2"/>
        </w:rPr>
        <w:t>Act,</w:t>
      </w:r>
      <w:r>
        <w:t xml:space="preserve"> </w:t>
      </w:r>
      <w:r>
        <w:rPr>
          <w:spacing w:val="-1"/>
        </w:rPr>
        <w:t>as amended ACA 25-15-201</w:t>
      </w:r>
      <w:r>
        <w:rPr>
          <w:spacing w:val="-4"/>
        </w:rPr>
        <w:t xml:space="preserve"> </w:t>
      </w:r>
      <w:r>
        <w:t xml:space="preserve">et. </w:t>
      </w:r>
      <w:r>
        <w:rPr>
          <w:spacing w:val="-1"/>
        </w:rPr>
        <w:t>seq.,</w:t>
      </w:r>
      <w:r>
        <w:t xml:space="preserve"> </w:t>
      </w:r>
      <w:r>
        <w:rPr>
          <w:spacing w:val="-1"/>
        </w:rPr>
        <w:t>does</w:t>
      </w:r>
      <w:r>
        <w:rPr>
          <w:spacing w:val="1"/>
        </w:rPr>
        <w:t xml:space="preserve"> </w:t>
      </w:r>
      <w:r>
        <w:rPr>
          <w:spacing w:val="-1"/>
        </w:rPr>
        <w:t>not</w:t>
      </w:r>
      <w:r>
        <w:rPr>
          <w:spacing w:val="-2"/>
        </w:rPr>
        <w:t xml:space="preserve"> </w:t>
      </w:r>
      <w:r>
        <w:rPr>
          <w:spacing w:val="-1"/>
        </w:rPr>
        <w:t>affect</w:t>
      </w:r>
      <w:r>
        <w:rPr>
          <w:spacing w:val="-2"/>
        </w:rPr>
        <w:t xml:space="preserve"> </w:t>
      </w:r>
      <w:r>
        <w:t>a</w:t>
      </w:r>
      <w:r>
        <w:rPr>
          <w:spacing w:val="-1"/>
        </w:rPr>
        <w:t xml:space="preserve"> repeal</w:t>
      </w:r>
      <w:r>
        <w:rPr>
          <w:spacing w:val="-2"/>
        </w:rPr>
        <w:t xml:space="preserve"> </w:t>
      </w:r>
      <w:r>
        <w:t>of</w:t>
      </w:r>
      <w:r>
        <w:rPr>
          <w:spacing w:val="45"/>
        </w:rPr>
        <w:t xml:space="preserve"> </w:t>
      </w:r>
      <w:r>
        <w:rPr>
          <w:spacing w:val="-1"/>
        </w:rPr>
        <w:t xml:space="preserve">the provisions </w:t>
      </w:r>
      <w:r>
        <w:t>of</w:t>
      </w:r>
      <w:r>
        <w:rPr>
          <w:spacing w:val="-2"/>
        </w:rPr>
        <w:t xml:space="preserve"> </w:t>
      </w:r>
      <w:r>
        <w:rPr>
          <w:spacing w:val="-1"/>
        </w:rPr>
        <w:t>the Act</w:t>
      </w:r>
      <w:r>
        <w:t xml:space="preserve"> </w:t>
      </w:r>
      <w:r>
        <w:rPr>
          <w:spacing w:val="-2"/>
        </w:rPr>
        <w:t>or</w:t>
      </w:r>
      <w:r>
        <w:rPr>
          <w:spacing w:val="1"/>
        </w:rPr>
        <w:t xml:space="preserve"> </w:t>
      </w:r>
      <w:r>
        <w:t>of</w:t>
      </w:r>
      <w:r>
        <w:rPr>
          <w:spacing w:val="-2"/>
        </w:rPr>
        <w:t xml:space="preserve"> </w:t>
      </w:r>
      <w:r>
        <w:rPr>
          <w:spacing w:val="-1"/>
        </w:rPr>
        <w:t>its amendments</w:t>
      </w:r>
      <w:r>
        <w:rPr>
          <w:spacing w:val="1"/>
        </w:rPr>
        <w:t xml:space="preserve"> </w:t>
      </w:r>
      <w:r>
        <w:rPr>
          <w:spacing w:val="-1"/>
        </w:rPr>
        <w:t>and</w:t>
      </w:r>
      <w:r>
        <w:rPr>
          <w:spacing w:val="-2"/>
        </w:rPr>
        <w:t xml:space="preserve"> </w:t>
      </w:r>
      <w:r>
        <w:rPr>
          <w:spacing w:val="-1"/>
        </w:rPr>
        <w:t>related</w:t>
      </w:r>
      <w:r>
        <w:rPr>
          <w:spacing w:val="1"/>
        </w:rPr>
        <w:t xml:space="preserve"> </w:t>
      </w:r>
      <w:r>
        <w:rPr>
          <w:spacing w:val="-1"/>
        </w:rPr>
        <w:t>laws,</w:t>
      </w:r>
      <w:r>
        <w:t xml:space="preserve"> </w:t>
      </w:r>
      <w:r>
        <w:rPr>
          <w:spacing w:val="-1"/>
        </w:rPr>
        <w:t>except</w:t>
      </w:r>
      <w:r>
        <w:t xml:space="preserve"> </w:t>
      </w:r>
      <w:r>
        <w:rPr>
          <w:spacing w:val="-1"/>
        </w:rPr>
        <w:t>insofar</w:t>
      </w:r>
      <w:r>
        <w:rPr>
          <w:spacing w:val="37"/>
        </w:rPr>
        <w:t xml:space="preserve"> </w:t>
      </w:r>
      <w:r>
        <w:rPr>
          <w:spacing w:val="-1"/>
        </w:rPr>
        <w:t>as</w:t>
      </w:r>
      <w:r>
        <w:rPr>
          <w:spacing w:val="2"/>
        </w:rPr>
        <w:t xml:space="preserve"> </w:t>
      </w:r>
      <w:r>
        <w:rPr>
          <w:spacing w:val="-2"/>
        </w:rPr>
        <w:t>these</w:t>
      </w:r>
      <w:r>
        <w:rPr>
          <w:spacing w:val="-1"/>
        </w:rPr>
        <w:t xml:space="preserve"> </w:t>
      </w:r>
      <w:r>
        <w:t>Rules</w:t>
      </w:r>
      <w:r>
        <w:rPr>
          <w:spacing w:val="-1"/>
        </w:rPr>
        <w:t xml:space="preserve"> </w:t>
      </w:r>
      <w:r>
        <w:t>of</w:t>
      </w:r>
      <w:r>
        <w:rPr>
          <w:spacing w:val="-2"/>
        </w:rPr>
        <w:t xml:space="preserve"> </w:t>
      </w:r>
      <w:r>
        <w:rPr>
          <w:spacing w:val="-1"/>
        </w:rPr>
        <w:t>Procedure</w:t>
      </w:r>
      <w:r>
        <w:rPr>
          <w:spacing w:val="-3"/>
        </w:rPr>
        <w:t xml:space="preserve"> </w:t>
      </w:r>
      <w:r>
        <w:rPr>
          <w:spacing w:val="-1"/>
        </w:rPr>
        <w:t>were formulated</w:t>
      </w:r>
      <w:r>
        <w:rPr>
          <w:spacing w:val="-3"/>
        </w:rPr>
        <w:t xml:space="preserve"> </w:t>
      </w:r>
      <w:r>
        <w:t xml:space="preserve">under </w:t>
      </w:r>
      <w:r>
        <w:rPr>
          <w:spacing w:val="-1"/>
        </w:rPr>
        <w:t xml:space="preserve">provisions </w:t>
      </w:r>
      <w:r>
        <w:t>of</w:t>
      </w:r>
      <w:r>
        <w:rPr>
          <w:spacing w:val="-2"/>
        </w:rPr>
        <w:t xml:space="preserve"> </w:t>
      </w:r>
      <w:r>
        <w:rPr>
          <w:spacing w:val="-1"/>
        </w:rPr>
        <w:t>law</w:t>
      </w:r>
      <w:r>
        <w:t xml:space="preserve"> </w:t>
      </w:r>
      <w:r>
        <w:rPr>
          <w:spacing w:val="-1"/>
        </w:rPr>
        <w:t>that</w:t>
      </w:r>
      <w:r>
        <w:rPr>
          <w:spacing w:val="34"/>
        </w:rPr>
        <w:t xml:space="preserve"> </w:t>
      </w:r>
      <w:r>
        <w:rPr>
          <w:spacing w:val="-1"/>
        </w:rPr>
        <w:t>specifically</w:t>
      </w:r>
      <w:r>
        <w:t xml:space="preserve"> </w:t>
      </w:r>
      <w:r>
        <w:rPr>
          <w:spacing w:val="-2"/>
        </w:rPr>
        <w:t>contravene</w:t>
      </w:r>
      <w:r>
        <w:rPr>
          <w:spacing w:val="-1"/>
        </w:rPr>
        <w:t xml:space="preserve"> provisions </w:t>
      </w:r>
      <w:r>
        <w:t>of</w:t>
      </w:r>
      <w:r>
        <w:rPr>
          <w:spacing w:val="-2"/>
        </w:rPr>
        <w:t xml:space="preserve"> </w:t>
      </w:r>
      <w:r>
        <w:rPr>
          <w:spacing w:val="-1"/>
        </w:rPr>
        <w:t>the Act, its amendments,</w:t>
      </w:r>
      <w:r>
        <w:t xml:space="preserve"> </w:t>
      </w:r>
      <w:r>
        <w:rPr>
          <w:spacing w:val="-1"/>
        </w:rPr>
        <w:t>and</w:t>
      </w:r>
      <w:r>
        <w:rPr>
          <w:spacing w:val="-2"/>
        </w:rPr>
        <w:t xml:space="preserve"> </w:t>
      </w:r>
      <w:r>
        <w:rPr>
          <w:spacing w:val="-1"/>
        </w:rPr>
        <w:t>related</w:t>
      </w:r>
      <w:r>
        <w:rPr>
          <w:spacing w:val="-2"/>
        </w:rPr>
        <w:t xml:space="preserve"> </w:t>
      </w:r>
      <w:r>
        <w:rPr>
          <w:spacing w:val="-1"/>
        </w:rPr>
        <w:t>laws.</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1"/>
          <w:numId w:val="9"/>
        </w:numPr>
        <w:tabs>
          <w:tab w:val="left" w:pos="541"/>
        </w:tabs>
        <w:rPr>
          <w:b w:val="0"/>
          <w:bCs w:val="0"/>
        </w:rPr>
      </w:pPr>
      <w:bookmarkStart w:id="102" w:name="_bookmark94"/>
      <w:bookmarkStart w:id="103" w:name="_Toc82512536"/>
      <w:bookmarkEnd w:id="102"/>
      <w:r>
        <w:rPr>
          <w:spacing w:val="-1"/>
        </w:rPr>
        <w:t>Notice</w:t>
      </w:r>
      <w:r>
        <w:rPr>
          <w:spacing w:val="-3"/>
        </w:rPr>
        <w:t xml:space="preserve"> </w:t>
      </w:r>
      <w:r>
        <w:t>-</w:t>
      </w:r>
      <w:r>
        <w:rPr>
          <w:spacing w:val="-3"/>
        </w:rPr>
        <w:t xml:space="preserve"> </w:t>
      </w:r>
      <w:r>
        <w:rPr>
          <w:spacing w:val="-1"/>
        </w:rPr>
        <w:t>Hearing</w:t>
      </w:r>
      <w:bookmarkEnd w:id="103"/>
    </w:p>
    <w:p w:rsidR="008E719F" w:rsidRDefault="00D45AB1">
      <w:pPr>
        <w:pStyle w:val="BodyText"/>
        <w:spacing w:before="42" w:line="277" w:lineRule="auto"/>
        <w:ind w:left="540" w:right="231" w:firstLine="0"/>
      </w:pPr>
      <w:r>
        <w:t>Any</w:t>
      </w:r>
      <w:r>
        <w:rPr>
          <w:spacing w:val="-1"/>
        </w:rPr>
        <w:t xml:space="preserve"> such</w:t>
      </w:r>
      <w:r>
        <w:rPr>
          <w:spacing w:val="-2"/>
        </w:rPr>
        <w:t xml:space="preserve"> </w:t>
      </w:r>
      <w:r>
        <w:rPr>
          <w:spacing w:val="-1"/>
        </w:rPr>
        <w:t>rule shall</w:t>
      </w:r>
      <w:r>
        <w:t xml:space="preserve"> </w:t>
      </w:r>
      <w:r>
        <w:rPr>
          <w:spacing w:val="-1"/>
        </w:rPr>
        <w:t>be</w:t>
      </w:r>
      <w:r>
        <w:rPr>
          <w:spacing w:val="-3"/>
        </w:rPr>
        <w:t xml:space="preserve"> </w:t>
      </w:r>
      <w:r>
        <w:rPr>
          <w:spacing w:val="-1"/>
        </w:rPr>
        <w:t xml:space="preserve">made </w:t>
      </w:r>
      <w:r>
        <w:t>or</w:t>
      </w:r>
      <w:r>
        <w:rPr>
          <w:spacing w:val="-1"/>
        </w:rPr>
        <w:t xml:space="preserve"> amended </w:t>
      </w:r>
      <w:r>
        <w:rPr>
          <w:spacing w:val="-2"/>
        </w:rPr>
        <w:t>only</w:t>
      </w:r>
      <w:r>
        <w:t xml:space="preserve"> </w:t>
      </w:r>
      <w:r>
        <w:rPr>
          <w:spacing w:val="-1"/>
        </w:rPr>
        <w:t xml:space="preserve">after </w:t>
      </w:r>
      <w:r>
        <w:t>a</w:t>
      </w:r>
      <w:r>
        <w:rPr>
          <w:spacing w:val="-1"/>
        </w:rPr>
        <w:t xml:space="preserve"> hearing</w:t>
      </w:r>
      <w:r>
        <w:rPr>
          <w:spacing w:val="-2"/>
        </w:rPr>
        <w:t xml:space="preserve"> </w:t>
      </w:r>
      <w:r>
        <w:t>upon</w:t>
      </w:r>
      <w:r>
        <w:rPr>
          <w:spacing w:val="-2"/>
        </w:rPr>
        <w:t xml:space="preserve"> </w:t>
      </w:r>
      <w:r>
        <w:rPr>
          <w:spacing w:val="-1"/>
        </w:rPr>
        <w:t>notice,</w:t>
      </w:r>
      <w:r>
        <w:t xml:space="preserve"> </w:t>
      </w:r>
      <w:r>
        <w:rPr>
          <w:spacing w:val="-1"/>
        </w:rPr>
        <w:t>as</w:t>
      </w:r>
      <w:r>
        <w:rPr>
          <w:spacing w:val="36"/>
        </w:rPr>
        <w:t xml:space="preserve"> </w:t>
      </w:r>
      <w:r>
        <w:t>set</w:t>
      </w:r>
      <w:r>
        <w:rPr>
          <w:spacing w:val="-1"/>
        </w:rPr>
        <w:t xml:space="preserve"> </w:t>
      </w:r>
      <w:r>
        <w:t>forth</w:t>
      </w:r>
      <w:r>
        <w:rPr>
          <w:spacing w:val="-2"/>
        </w:rPr>
        <w:t xml:space="preserve"> </w:t>
      </w:r>
      <w:r>
        <w:rPr>
          <w:spacing w:val="-1"/>
        </w:rPr>
        <w:t>in</w:t>
      </w:r>
      <w:r>
        <w:t xml:space="preserve"> </w:t>
      </w:r>
      <w:r>
        <w:rPr>
          <w:spacing w:val="-1"/>
        </w:rPr>
        <w:t>these Rules</w:t>
      </w:r>
      <w:r>
        <w:rPr>
          <w:spacing w:val="-3"/>
        </w:rPr>
        <w:t xml:space="preserve"> </w:t>
      </w:r>
      <w:r>
        <w:t xml:space="preserve">of </w:t>
      </w:r>
      <w:r>
        <w:rPr>
          <w:spacing w:val="-1"/>
        </w:rPr>
        <w:t>Procedure.</w:t>
      </w:r>
    </w:p>
    <w:p w:rsidR="008E719F" w:rsidRDefault="00D45AB1">
      <w:pPr>
        <w:pStyle w:val="Heading2"/>
        <w:spacing w:before="197" w:line="379" w:lineRule="auto"/>
        <w:ind w:left="3684" w:right="3962" w:firstLine="3"/>
        <w:jc w:val="center"/>
        <w:rPr>
          <w:b w:val="0"/>
          <w:bCs w:val="0"/>
        </w:rPr>
      </w:pPr>
      <w:bookmarkStart w:id="104" w:name="_bookmark95"/>
      <w:bookmarkStart w:id="105" w:name="_Toc82512537"/>
      <w:bookmarkEnd w:id="104"/>
      <w:r>
        <w:rPr>
          <w:spacing w:val="-1"/>
        </w:rPr>
        <w:t>SECTION</w:t>
      </w:r>
      <w:r>
        <w:rPr>
          <w:spacing w:val="1"/>
        </w:rPr>
        <w:t xml:space="preserve"> </w:t>
      </w:r>
      <w:r>
        <w:rPr>
          <w:spacing w:val="-1"/>
        </w:rPr>
        <w:t>II</w:t>
      </w:r>
      <w:r>
        <w:rPr>
          <w:spacing w:val="25"/>
        </w:rPr>
        <w:t xml:space="preserve"> </w:t>
      </w:r>
      <w:r>
        <w:rPr>
          <w:spacing w:val="-1"/>
        </w:rPr>
        <w:t>PRIOR</w:t>
      </w:r>
      <w:r>
        <w:t xml:space="preserve"> </w:t>
      </w:r>
      <w:r>
        <w:rPr>
          <w:spacing w:val="-1"/>
        </w:rPr>
        <w:t>RULES</w:t>
      </w:r>
      <w:bookmarkEnd w:id="105"/>
    </w:p>
    <w:p w:rsidR="008E719F" w:rsidRDefault="00D45AB1">
      <w:pPr>
        <w:pStyle w:val="BodyText"/>
        <w:spacing w:before="112"/>
        <w:ind w:left="360" w:firstLine="0"/>
      </w:pPr>
      <w:r>
        <w:rPr>
          <w:spacing w:val="-1"/>
        </w:rPr>
        <w:t>Prior</w:t>
      </w:r>
      <w:r>
        <w:rPr>
          <w:spacing w:val="1"/>
        </w:rPr>
        <w:t xml:space="preserve"> </w:t>
      </w:r>
      <w:r>
        <w:rPr>
          <w:spacing w:val="-1"/>
        </w:rPr>
        <w:t>Rules</w:t>
      </w:r>
      <w:r>
        <w:t xml:space="preserve"> </w:t>
      </w:r>
      <w:r>
        <w:rPr>
          <w:rFonts w:cs="Century Gothic"/>
        </w:rPr>
        <w:t>–</w:t>
      </w:r>
      <w:r>
        <w:rPr>
          <w:rFonts w:cs="Century Gothic"/>
          <w:spacing w:val="-1"/>
        </w:rPr>
        <w:t xml:space="preserve"> </w:t>
      </w:r>
      <w:r>
        <w:rPr>
          <w:spacing w:val="-1"/>
        </w:rPr>
        <w:t>Valid</w:t>
      </w:r>
    </w:p>
    <w:p w:rsidR="008E719F" w:rsidRDefault="00D45AB1">
      <w:pPr>
        <w:pStyle w:val="BodyText"/>
        <w:spacing w:before="42" w:line="277" w:lineRule="auto"/>
        <w:ind w:left="360" w:right="231" w:firstLine="0"/>
      </w:pPr>
      <w:r>
        <w:t>Rules</w:t>
      </w:r>
      <w:r>
        <w:rPr>
          <w:spacing w:val="-1"/>
        </w:rPr>
        <w:t xml:space="preserve"> </w:t>
      </w:r>
      <w:r>
        <w:t>of</w:t>
      </w:r>
      <w:r>
        <w:rPr>
          <w:spacing w:val="-2"/>
        </w:rPr>
        <w:t xml:space="preserve"> </w:t>
      </w:r>
      <w:r>
        <w:rPr>
          <w:spacing w:val="-1"/>
        </w:rPr>
        <w:t>the board formulated previously</w:t>
      </w:r>
      <w:r>
        <w:rPr>
          <w:spacing w:val="-2"/>
        </w:rPr>
        <w:t xml:space="preserve"> </w:t>
      </w:r>
      <w:r>
        <w:rPr>
          <w:spacing w:val="-1"/>
        </w:rPr>
        <w:t xml:space="preserve">are declared </w:t>
      </w:r>
      <w:r>
        <w:t>to</w:t>
      </w:r>
      <w:r>
        <w:rPr>
          <w:spacing w:val="-2"/>
        </w:rPr>
        <w:t xml:space="preserve"> </w:t>
      </w:r>
      <w:r>
        <w:rPr>
          <w:spacing w:val="-1"/>
        </w:rPr>
        <w:t>be</w:t>
      </w:r>
      <w:r>
        <w:t xml:space="preserve"> </w:t>
      </w:r>
      <w:r>
        <w:rPr>
          <w:spacing w:val="-1"/>
        </w:rPr>
        <w:t>still</w:t>
      </w:r>
      <w:r>
        <w:t xml:space="preserve"> </w:t>
      </w:r>
      <w:r>
        <w:rPr>
          <w:spacing w:val="-1"/>
        </w:rPr>
        <w:t>in</w:t>
      </w:r>
      <w:r>
        <w:t xml:space="preserve"> </w:t>
      </w:r>
      <w:r>
        <w:rPr>
          <w:spacing w:val="-1"/>
        </w:rPr>
        <w:t>force</w:t>
      </w:r>
      <w:r>
        <w:rPr>
          <w:spacing w:val="1"/>
        </w:rPr>
        <w:t xml:space="preserve"> </w:t>
      </w:r>
      <w:r>
        <w:rPr>
          <w:spacing w:val="-1"/>
        </w:rPr>
        <w:t>until</w:t>
      </w:r>
      <w:r>
        <w:rPr>
          <w:spacing w:val="39"/>
        </w:rPr>
        <w:t xml:space="preserve"> </w:t>
      </w:r>
      <w:r>
        <w:rPr>
          <w:spacing w:val="-1"/>
        </w:rPr>
        <w:t>amended and</w:t>
      </w:r>
      <w:r>
        <w:rPr>
          <w:spacing w:val="-2"/>
        </w:rPr>
        <w:t xml:space="preserve"> </w:t>
      </w:r>
      <w:r>
        <w:rPr>
          <w:spacing w:val="-1"/>
        </w:rPr>
        <w:t>certified</w:t>
      </w:r>
      <w:r>
        <w:rPr>
          <w:spacing w:val="1"/>
        </w:rPr>
        <w:t xml:space="preserve"> </w:t>
      </w:r>
      <w:r>
        <w:t xml:space="preserve">to </w:t>
      </w:r>
      <w:r>
        <w:rPr>
          <w:spacing w:val="-2"/>
        </w:rPr>
        <w:t>the</w:t>
      </w:r>
      <w:r>
        <w:rPr>
          <w:spacing w:val="-1"/>
        </w:rPr>
        <w:t xml:space="preserve"> Arkansas Register.</w:t>
      </w:r>
    </w:p>
    <w:p w:rsidR="008E719F" w:rsidRDefault="00D45AB1">
      <w:pPr>
        <w:pStyle w:val="Heading2"/>
        <w:spacing w:before="195" w:line="380" w:lineRule="auto"/>
        <w:ind w:left="3579" w:right="3852" w:hanging="3"/>
        <w:jc w:val="center"/>
        <w:rPr>
          <w:b w:val="0"/>
          <w:bCs w:val="0"/>
        </w:rPr>
      </w:pPr>
      <w:bookmarkStart w:id="106" w:name="_bookmark96"/>
      <w:bookmarkStart w:id="107" w:name="_Toc82512538"/>
      <w:bookmarkEnd w:id="106"/>
      <w:r>
        <w:rPr>
          <w:spacing w:val="-1"/>
        </w:rPr>
        <w:t>SECTION</w:t>
      </w:r>
      <w:r>
        <w:rPr>
          <w:spacing w:val="1"/>
        </w:rPr>
        <w:t xml:space="preserve"> </w:t>
      </w:r>
      <w:r>
        <w:rPr>
          <w:spacing w:val="-1"/>
        </w:rPr>
        <w:t>III</w:t>
      </w:r>
      <w:r>
        <w:rPr>
          <w:spacing w:val="26"/>
        </w:rPr>
        <w:t xml:space="preserve"> </w:t>
      </w:r>
      <w:r>
        <w:rPr>
          <w:spacing w:val="-1"/>
        </w:rPr>
        <w:t>RULE</w:t>
      </w:r>
      <w:r>
        <w:t xml:space="preserve"> </w:t>
      </w:r>
      <w:r>
        <w:rPr>
          <w:spacing w:val="-1"/>
        </w:rPr>
        <w:t>MAKING</w:t>
      </w:r>
      <w:bookmarkEnd w:id="107"/>
    </w:p>
    <w:p w:rsidR="008E719F" w:rsidRDefault="008E719F">
      <w:pPr>
        <w:spacing w:before="3"/>
        <w:rPr>
          <w:rFonts w:ascii="Century Gothic" w:eastAsia="Century Gothic" w:hAnsi="Century Gothic" w:cs="Century Gothic"/>
          <w:b/>
          <w:bCs/>
          <w:sz w:val="25"/>
          <w:szCs w:val="25"/>
        </w:rPr>
      </w:pPr>
    </w:p>
    <w:p w:rsidR="008E719F" w:rsidRDefault="00D45AB1">
      <w:pPr>
        <w:pStyle w:val="BodyText"/>
        <w:spacing w:line="276" w:lineRule="auto"/>
        <w:ind w:left="180" w:firstLine="0"/>
      </w:pPr>
      <w:r>
        <w:rPr>
          <w:spacing w:val="-1"/>
        </w:rPr>
        <w:t>In</w:t>
      </w:r>
      <w:r>
        <w:rPr>
          <w:spacing w:val="1"/>
        </w:rPr>
        <w:t xml:space="preserve"> </w:t>
      </w:r>
      <w:r>
        <w:rPr>
          <w:spacing w:val="-1"/>
        </w:rPr>
        <w:t>any</w:t>
      </w:r>
      <w:r>
        <w:rPr>
          <w:spacing w:val="-4"/>
        </w:rPr>
        <w:t xml:space="preserve"> </w:t>
      </w:r>
      <w:r>
        <w:rPr>
          <w:spacing w:val="-1"/>
        </w:rPr>
        <w:t>case</w:t>
      </w:r>
      <w:r>
        <w:rPr>
          <w:spacing w:val="1"/>
        </w:rPr>
        <w:t xml:space="preserve"> </w:t>
      </w:r>
      <w:r>
        <w:rPr>
          <w:spacing w:val="-2"/>
        </w:rPr>
        <w:t>of</w:t>
      </w:r>
      <w:r>
        <w:rPr>
          <w:spacing w:val="-1"/>
        </w:rPr>
        <w:t xml:space="preserve"> rule-making,</w:t>
      </w:r>
      <w:r>
        <w:t xml:space="preserve"> </w:t>
      </w:r>
      <w:r>
        <w:rPr>
          <w:spacing w:val="-1"/>
        </w:rPr>
        <w:t>every</w:t>
      </w:r>
      <w:r>
        <w:rPr>
          <w:spacing w:val="-2"/>
        </w:rPr>
        <w:t xml:space="preserve"> </w:t>
      </w:r>
      <w:r>
        <w:rPr>
          <w:spacing w:val="-1"/>
        </w:rPr>
        <w:t>person</w:t>
      </w:r>
      <w:r>
        <w:rPr>
          <w:spacing w:val="-2"/>
        </w:rPr>
        <w:t xml:space="preserve"> </w:t>
      </w:r>
      <w:r>
        <w:rPr>
          <w:spacing w:val="-1"/>
        </w:rPr>
        <w:t xml:space="preserve">has </w:t>
      </w:r>
      <w:r>
        <w:t>a</w:t>
      </w:r>
      <w:r>
        <w:rPr>
          <w:spacing w:val="1"/>
        </w:rPr>
        <w:t xml:space="preserve"> </w:t>
      </w:r>
      <w:r>
        <w:rPr>
          <w:spacing w:val="-1"/>
        </w:rPr>
        <w:t>right</w:t>
      </w:r>
      <w:r>
        <w:rPr>
          <w:spacing w:val="-2"/>
        </w:rPr>
        <w:t xml:space="preserve"> </w:t>
      </w:r>
      <w:r>
        <w:t>to</w:t>
      </w:r>
      <w:r>
        <w:rPr>
          <w:spacing w:val="-3"/>
        </w:rPr>
        <w:t xml:space="preserve"> </w:t>
      </w:r>
      <w:r>
        <w:rPr>
          <w:spacing w:val="-1"/>
        </w:rPr>
        <w:t>seek</w:t>
      </w:r>
      <w:r>
        <w:rPr>
          <w:spacing w:val="2"/>
        </w:rPr>
        <w:t xml:space="preserve"> </w:t>
      </w:r>
      <w:r>
        <w:rPr>
          <w:spacing w:val="-1"/>
        </w:rPr>
        <w:t>action</w:t>
      </w:r>
      <w:r>
        <w:rPr>
          <w:spacing w:val="-2"/>
        </w:rPr>
        <w:t xml:space="preserve"> </w:t>
      </w:r>
      <w:r>
        <w:rPr>
          <w:spacing w:val="-1"/>
        </w:rPr>
        <w:t>from</w:t>
      </w:r>
      <w:r>
        <w:t xml:space="preserve"> </w:t>
      </w:r>
      <w:r>
        <w:rPr>
          <w:spacing w:val="-1"/>
        </w:rPr>
        <w:t>the board in</w:t>
      </w:r>
      <w:r>
        <w:rPr>
          <w:spacing w:val="63"/>
        </w:rPr>
        <w:t xml:space="preserve"> </w:t>
      </w:r>
      <w:r>
        <w:rPr>
          <w:spacing w:val="-1"/>
        </w:rPr>
        <w:t>making</w:t>
      </w:r>
      <w:r>
        <w:rPr>
          <w:spacing w:val="1"/>
        </w:rPr>
        <w:t xml:space="preserve"> </w:t>
      </w:r>
      <w:r>
        <w:t>a</w:t>
      </w:r>
      <w:r>
        <w:rPr>
          <w:spacing w:val="-1"/>
        </w:rPr>
        <w:t xml:space="preserve"> rule.</w:t>
      </w:r>
      <w:r>
        <w:t xml:space="preserve"> </w:t>
      </w:r>
      <w:r>
        <w:rPr>
          <w:spacing w:val="-1"/>
        </w:rPr>
        <w:t>Every person</w:t>
      </w:r>
      <w:r>
        <w:rPr>
          <w:spacing w:val="-2"/>
        </w:rPr>
        <w:t xml:space="preserve"> </w:t>
      </w:r>
      <w:r>
        <w:rPr>
          <w:spacing w:val="-1"/>
        </w:rPr>
        <w:t>also</w:t>
      </w:r>
      <w:r>
        <w:rPr>
          <w:spacing w:val="-2"/>
        </w:rPr>
        <w:t xml:space="preserve"> </w:t>
      </w:r>
      <w:r>
        <w:rPr>
          <w:spacing w:val="-1"/>
        </w:rPr>
        <w:t>has</w:t>
      </w:r>
      <w:r>
        <w:rPr>
          <w:spacing w:val="1"/>
        </w:rPr>
        <w:t xml:space="preserve"> </w:t>
      </w:r>
      <w:r>
        <w:rPr>
          <w:spacing w:val="-1"/>
        </w:rPr>
        <w:t>the right</w:t>
      </w:r>
      <w:r>
        <w:rPr>
          <w:spacing w:val="-2"/>
        </w:rPr>
        <w:t xml:space="preserve"> </w:t>
      </w:r>
      <w:r>
        <w:t>to</w:t>
      </w:r>
      <w:r>
        <w:rPr>
          <w:spacing w:val="-2"/>
        </w:rPr>
        <w:t xml:space="preserve"> </w:t>
      </w:r>
      <w:r>
        <w:t>seek</w:t>
      </w:r>
      <w:r>
        <w:rPr>
          <w:spacing w:val="-2"/>
        </w:rPr>
        <w:t xml:space="preserve"> </w:t>
      </w:r>
      <w:r>
        <w:t>to</w:t>
      </w:r>
      <w:r>
        <w:rPr>
          <w:spacing w:val="-3"/>
        </w:rPr>
        <w:t xml:space="preserve"> </w:t>
      </w:r>
      <w:r>
        <w:rPr>
          <w:spacing w:val="-2"/>
        </w:rPr>
        <w:t>cause</w:t>
      </w:r>
      <w:r>
        <w:rPr>
          <w:spacing w:val="2"/>
        </w:rPr>
        <w:t xml:space="preserve"> </w:t>
      </w:r>
      <w:r>
        <w:rPr>
          <w:spacing w:val="-1"/>
        </w:rPr>
        <w:t>correction</w:t>
      </w:r>
      <w:r>
        <w:t xml:space="preserve"> </w:t>
      </w:r>
      <w:r>
        <w:rPr>
          <w:spacing w:val="-1"/>
        </w:rPr>
        <w:t>in</w:t>
      </w:r>
      <w:r>
        <w:t xml:space="preserve"> </w:t>
      </w:r>
      <w:r>
        <w:rPr>
          <w:spacing w:val="-1"/>
        </w:rPr>
        <w:t>an</w:t>
      </w:r>
      <w:r>
        <w:rPr>
          <w:spacing w:val="48"/>
        </w:rPr>
        <w:t xml:space="preserve"> </w:t>
      </w:r>
      <w:r>
        <w:rPr>
          <w:spacing w:val="-1"/>
        </w:rPr>
        <w:t>incorrect</w:t>
      </w:r>
      <w:r>
        <w:rPr>
          <w:spacing w:val="-2"/>
        </w:rPr>
        <w:t xml:space="preserve"> </w:t>
      </w:r>
      <w:r>
        <w:rPr>
          <w:spacing w:val="-1"/>
        </w:rPr>
        <w:t>rule.</w:t>
      </w:r>
    </w:p>
    <w:p w:rsidR="008E719F" w:rsidRDefault="008E719F">
      <w:pPr>
        <w:spacing w:before="2"/>
        <w:rPr>
          <w:rFonts w:ascii="Century Gothic" w:eastAsia="Century Gothic" w:hAnsi="Century Gothic" w:cs="Century Gothic"/>
          <w:sz w:val="16"/>
          <w:szCs w:val="16"/>
        </w:rPr>
      </w:pPr>
    </w:p>
    <w:p w:rsidR="008E719F" w:rsidRDefault="00D45AB1">
      <w:pPr>
        <w:pStyle w:val="Heading2"/>
        <w:spacing w:before="0" w:line="380" w:lineRule="auto"/>
        <w:ind w:left="3749" w:right="4025"/>
        <w:jc w:val="center"/>
        <w:rPr>
          <w:b w:val="0"/>
          <w:bCs w:val="0"/>
        </w:rPr>
      </w:pPr>
      <w:bookmarkStart w:id="108" w:name="_bookmark97"/>
      <w:bookmarkStart w:id="109" w:name="_Toc82512539"/>
      <w:bookmarkEnd w:id="108"/>
      <w:r>
        <w:rPr>
          <w:spacing w:val="-1"/>
        </w:rPr>
        <w:t>SECTION</w:t>
      </w:r>
      <w:r>
        <w:rPr>
          <w:spacing w:val="1"/>
        </w:rPr>
        <w:t xml:space="preserve"> </w:t>
      </w:r>
      <w:r>
        <w:rPr>
          <w:spacing w:val="-1"/>
        </w:rPr>
        <w:t>IV</w:t>
      </w:r>
      <w:r>
        <w:rPr>
          <w:spacing w:val="25"/>
        </w:rPr>
        <w:t xml:space="preserve"> </w:t>
      </w:r>
      <w:r>
        <w:t>ORDER</w:t>
      </w:r>
      <w:bookmarkEnd w:id="109"/>
    </w:p>
    <w:p w:rsidR="008E719F" w:rsidRDefault="00D45AB1">
      <w:pPr>
        <w:pStyle w:val="Heading3"/>
        <w:numPr>
          <w:ilvl w:val="0"/>
          <w:numId w:val="8"/>
        </w:numPr>
        <w:tabs>
          <w:tab w:val="left" w:pos="541"/>
        </w:tabs>
        <w:spacing w:before="1"/>
        <w:jc w:val="left"/>
        <w:rPr>
          <w:b w:val="0"/>
          <w:bCs w:val="0"/>
        </w:rPr>
      </w:pPr>
      <w:bookmarkStart w:id="110" w:name="_bookmark98"/>
      <w:bookmarkStart w:id="111" w:name="_Toc82512540"/>
      <w:bookmarkEnd w:id="110"/>
      <w:r>
        <w:t>Order</w:t>
      </w:r>
      <w:r>
        <w:rPr>
          <w:spacing w:val="-8"/>
        </w:rPr>
        <w:t xml:space="preserve"> </w:t>
      </w:r>
      <w:r>
        <w:rPr>
          <w:rFonts w:cs="Century Gothic"/>
        </w:rPr>
        <w:t>–</w:t>
      </w:r>
      <w:r>
        <w:rPr>
          <w:rFonts w:cs="Century Gothic"/>
          <w:spacing w:val="-6"/>
        </w:rPr>
        <w:t xml:space="preserve"> </w:t>
      </w:r>
      <w:r>
        <w:t>Effective</w:t>
      </w:r>
      <w:r>
        <w:rPr>
          <w:spacing w:val="-7"/>
        </w:rPr>
        <w:t xml:space="preserve"> </w:t>
      </w:r>
      <w:r>
        <w:t>Only</w:t>
      </w:r>
      <w:r>
        <w:rPr>
          <w:spacing w:val="-7"/>
        </w:rPr>
        <w:t xml:space="preserve"> </w:t>
      </w:r>
      <w:r>
        <w:t>in</w:t>
      </w:r>
      <w:r>
        <w:rPr>
          <w:spacing w:val="-7"/>
        </w:rPr>
        <w:t xml:space="preserve"> </w:t>
      </w:r>
      <w:r>
        <w:t>Writing</w:t>
      </w:r>
      <w:bookmarkEnd w:id="111"/>
    </w:p>
    <w:p w:rsidR="008E719F" w:rsidRDefault="00D45AB1">
      <w:pPr>
        <w:pStyle w:val="BodyText"/>
        <w:spacing w:before="45"/>
        <w:ind w:left="540" w:firstLine="0"/>
      </w:pPr>
      <w:r>
        <w:t xml:space="preserve">An </w:t>
      </w:r>
      <w:r>
        <w:rPr>
          <w:spacing w:val="-1"/>
        </w:rPr>
        <w:t>order</w:t>
      </w:r>
      <w:r>
        <w:t xml:space="preserve"> of</w:t>
      </w:r>
      <w:r>
        <w:rPr>
          <w:spacing w:val="-2"/>
        </w:rPr>
        <w:t xml:space="preserve"> </w:t>
      </w:r>
      <w:r>
        <w:rPr>
          <w:spacing w:val="-1"/>
        </w:rPr>
        <w:t>the Board</w:t>
      </w:r>
      <w:r>
        <w:rPr>
          <w:spacing w:val="-4"/>
        </w:rPr>
        <w:t xml:space="preserve"> </w:t>
      </w:r>
      <w:r>
        <w:rPr>
          <w:spacing w:val="-1"/>
        </w:rPr>
        <w:t>shall</w:t>
      </w:r>
      <w:r>
        <w:t xml:space="preserve"> </w:t>
      </w:r>
      <w:r>
        <w:rPr>
          <w:spacing w:val="-1"/>
        </w:rPr>
        <w:t>be effective only</w:t>
      </w:r>
      <w:r>
        <w:rPr>
          <w:spacing w:val="-2"/>
        </w:rPr>
        <w:t xml:space="preserve"> </w:t>
      </w:r>
      <w:r>
        <w:t>when</w:t>
      </w:r>
      <w:r>
        <w:rPr>
          <w:spacing w:val="-2"/>
        </w:rPr>
        <w:t xml:space="preserve"> </w:t>
      </w:r>
      <w:r>
        <w:rPr>
          <w:spacing w:val="-1"/>
        </w:rPr>
        <w:t>in</w:t>
      </w:r>
      <w:r>
        <w:rPr>
          <w:spacing w:val="-2"/>
        </w:rPr>
        <w:t xml:space="preserve"> </w:t>
      </w:r>
      <w:r>
        <w:rPr>
          <w:spacing w:val="-1"/>
        </w:rPr>
        <w:t>writing.</w:t>
      </w:r>
    </w:p>
    <w:p w:rsidR="008E719F" w:rsidRDefault="008E719F">
      <w:pPr>
        <w:sectPr w:rsidR="008E719F">
          <w:pgSz w:w="12240" w:h="15840"/>
          <w:pgMar w:top="1420" w:right="1340" w:bottom="1200" w:left="1620" w:header="0" w:footer="1018" w:gutter="0"/>
          <w:cols w:space="720"/>
        </w:sectPr>
      </w:pPr>
    </w:p>
    <w:p w:rsidR="008E719F" w:rsidRDefault="00D45AB1">
      <w:pPr>
        <w:pStyle w:val="Heading3"/>
        <w:numPr>
          <w:ilvl w:val="0"/>
          <w:numId w:val="8"/>
        </w:numPr>
        <w:tabs>
          <w:tab w:val="left" w:pos="461"/>
        </w:tabs>
        <w:spacing w:before="41"/>
        <w:ind w:left="460"/>
        <w:jc w:val="left"/>
        <w:rPr>
          <w:b w:val="0"/>
          <w:bCs w:val="0"/>
        </w:rPr>
      </w:pPr>
      <w:bookmarkStart w:id="112" w:name="_bookmark99"/>
      <w:bookmarkStart w:id="113" w:name="_Toc82512541"/>
      <w:bookmarkEnd w:id="112"/>
      <w:r>
        <w:lastRenderedPageBreak/>
        <w:t>Effective</w:t>
      </w:r>
      <w:r>
        <w:rPr>
          <w:spacing w:val="-10"/>
        </w:rPr>
        <w:t xml:space="preserve"> </w:t>
      </w:r>
      <w:r>
        <w:rPr>
          <w:spacing w:val="-1"/>
        </w:rPr>
        <w:t>Date</w:t>
      </w:r>
      <w:bookmarkEnd w:id="113"/>
    </w:p>
    <w:p w:rsidR="008E719F" w:rsidRDefault="00D45AB1">
      <w:pPr>
        <w:pStyle w:val="BodyText"/>
        <w:spacing w:before="42" w:line="275" w:lineRule="auto"/>
        <w:ind w:left="460" w:right="288" w:firstLine="0"/>
      </w:pPr>
      <w:r>
        <w:rPr>
          <w:spacing w:val="-1"/>
        </w:rPr>
        <w:t>Each</w:t>
      </w:r>
      <w:r>
        <w:rPr>
          <w:spacing w:val="-2"/>
        </w:rPr>
        <w:t xml:space="preserve"> </w:t>
      </w:r>
      <w:r>
        <w:rPr>
          <w:spacing w:val="-1"/>
        </w:rPr>
        <w:t>order</w:t>
      </w:r>
      <w:r>
        <w:t xml:space="preserve"> </w:t>
      </w:r>
      <w:r>
        <w:rPr>
          <w:spacing w:val="-1"/>
        </w:rPr>
        <w:t>shall contain</w:t>
      </w:r>
      <w:r>
        <w:t xml:space="preserve"> </w:t>
      </w:r>
      <w:r>
        <w:rPr>
          <w:spacing w:val="-1"/>
        </w:rPr>
        <w:t xml:space="preserve">an effective date </w:t>
      </w:r>
      <w:r>
        <w:rPr>
          <w:spacing w:val="-2"/>
        </w:rPr>
        <w:t>and</w:t>
      </w:r>
      <w:r>
        <w:rPr>
          <w:spacing w:val="1"/>
        </w:rPr>
        <w:t xml:space="preserve"> </w:t>
      </w:r>
      <w:r>
        <w:rPr>
          <w:spacing w:val="-1"/>
        </w:rPr>
        <w:t>shall concisely state</w:t>
      </w:r>
      <w:r>
        <w:rPr>
          <w:spacing w:val="1"/>
        </w:rPr>
        <w:t xml:space="preserve"> </w:t>
      </w:r>
      <w:r>
        <w:rPr>
          <w:spacing w:val="-1"/>
        </w:rPr>
        <w:t>the</w:t>
      </w:r>
      <w:r>
        <w:rPr>
          <w:spacing w:val="33"/>
        </w:rPr>
        <w:t xml:space="preserve"> </w:t>
      </w:r>
      <w:r>
        <w:rPr>
          <w:spacing w:val="-1"/>
        </w:rPr>
        <w:t>following:</w:t>
      </w:r>
    </w:p>
    <w:p w:rsidR="008E719F" w:rsidRDefault="00D45AB1">
      <w:pPr>
        <w:pStyle w:val="BodyText"/>
        <w:numPr>
          <w:ilvl w:val="1"/>
          <w:numId w:val="8"/>
        </w:numPr>
        <w:tabs>
          <w:tab w:val="left" w:pos="1181"/>
        </w:tabs>
        <w:spacing w:before="1"/>
      </w:pPr>
      <w:r>
        <w:t>Its</w:t>
      </w:r>
      <w:r>
        <w:rPr>
          <w:spacing w:val="2"/>
        </w:rPr>
        <w:t xml:space="preserve"> </w:t>
      </w:r>
      <w:r>
        <w:rPr>
          <w:spacing w:val="-1"/>
        </w:rPr>
        <w:t>intent</w:t>
      </w:r>
      <w:r>
        <w:rPr>
          <w:spacing w:val="-2"/>
        </w:rPr>
        <w:t xml:space="preserve"> and</w:t>
      </w:r>
      <w:r>
        <w:rPr>
          <w:spacing w:val="-1"/>
        </w:rPr>
        <w:t xml:space="preserve"> purpose</w:t>
      </w:r>
    </w:p>
    <w:p w:rsidR="008E719F" w:rsidRDefault="00D45AB1">
      <w:pPr>
        <w:pStyle w:val="BodyText"/>
        <w:numPr>
          <w:ilvl w:val="1"/>
          <w:numId w:val="8"/>
        </w:numPr>
        <w:tabs>
          <w:tab w:val="left" w:pos="1181"/>
        </w:tabs>
        <w:spacing w:before="42"/>
      </w:pPr>
      <w:r>
        <w:rPr>
          <w:spacing w:val="-1"/>
        </w:rPr>
        <w:t>The</w:t>
      </w:r>
      <w:r>
        <w:rPr>
          <w:spacing w:val="1"/>
        </w:rPr>
        <w:t xml:space="preserve"> </w:t>
      </w:r>
      <w:r>
        <w:rPr>
          <w:spacing w:val="-1"/>
        </w:rPr>
        <w:t>grounds</w:t>
      </w:r>
      <w:r>
        <w:rPr>
          <w:spacing w:val="1"/>
        </w:rPr>
        <w:t xml:space="preserve"> </w:t>
      </w:r>
      <w:r>
        <w:t>on</w:t>
      </w:r>
      <w:r>
        <w:rPr>
          <w:spacing w:val="-3"/>
        </w:rPr>
        <w:t xml:space="preserve"> </w:t>
      </w:r>
      <w:r>
        <w:rPr>
          <w:spacing w:val="-1"/>
        </w:rPr>
        <w:t>which</w:t>
      </w:r>
      <w:r>
        <w:rPr>
          <w:spacing w:val="-2"/>
        </w:rPr>
        <w:t xml:space="preserve"> it</w:t>
      </w:r>
      <w:r>
        <w:t xml:space="preserve"> </w:t>
      </w:r>
      <w:r>
        <w:rPr>
          <w:spacing w:val="-1"/>
        </w:rPr>
        <w:t>is based</w:t>
      </w:r>
    </w:p>
    <w:p w:rsidR="008E719F" w:rsidRDefault="00D45AB1">
      <w:pPr>
        <w:pStyle w:val="BodyText"/>
        <w:numPr>
          <w:ilvl w:val="1"/>
          <w:numId w:val="8"/>
        </w:numPr>
        <w:tabs>
          <w:tab w:val="left" w:pos="1181"/>
        </w:tabs>
        <w:spacing w:before="42"/>
      </w:pPr>
      <w:r>
        <w:rPr>
          <w:spacing w:val="-1"/>
        </w:rPr>
        <w:t>The pertinent</w:t>
      </w:r>
      <w:r>
        <w:rPr>
          <w:spacing w:val="-2"/>
        </w:rPr>
        <w:t xml:space="preserve"> </w:t>
      </w:r>
      <w:r>
        <w:rPr>
          <w:spacing w:val="-1"/>
        </w:rPr>
        <w:t>provision</w:t>
      </w:r>
      <w:r>
        <w:rPr>
          <w:spacing w:val="-5"/>
        </w:rPr>
        <w:t xml:space="preserve"> </w:t>
      </w:r>
      <w:r>
        <w:t xml:space="preserve">of </w:t>
      </w:r>
      <w:r>
        <w:rPr>
          <w:spacing w:val="-1"/>
        </w:rPr>
        <w:t>law</w:t>
      </w:r>
    </w:p>
    <w:p w:rsidR="008E719F" w:rsidRDefault="008E719F">
      <w:pPr>
        <w:spacing w:before="8"/>
        <w:rPr>
          <w:rFonts w:ascii="Century Gothic" w:eastAsia="Century Gothic" w:hAnsi="Century Gothic" w:cs="Century Gothic"/>
          <w:sz w:val="19"/>
          <w:szCs w:val="19"/>
        </w:rPr>
      </w:pPr>
    </w:p>
    <w:p w:rsidR="008E719F" w:rsidRDefault="00D45AB1">
      <w:pPr>
        <w:pStyle w:val="Heading3"/>
        <w:numPr>
          <w:ilvl w:val="0"/>
          <w:numId w:val="8"/>
        </w:numPr>
        <w:tabs>
          <w:tab w:val="left" w:pos="461"/>
        </w:tabs>
        <w:ind w:left="460"/>
        <w:jc w:val="left"/>
        <w:rPr>
          <w:b w:val="0"/>
          <w:bCs w:val="0"/>
        </w:rPr>
      </w:pPr>
      <w:bookmarkStart w:id="114" w:name="_bookmark100"/>
      <w:bookmarkStart w:id="115" w:name="_Toc82512542"/>
      <w:bookmarkEnd w:id="114"/>
      <w:r>
        <w:t>Order</w:t>
      </w:r>
      <w:r>
        <w:rPr>
          <w:spacing w:val="-4"/>
        </w:rPr>
        <w:t xml:space="preserve"> </w:t>
      </w:r>
      <w:r>
        <w:t>May</w:t>
      </w:r>
      <w:r>
        <w:rPr>
          <w:spacing w:val="-3"/>
        </w:rPr>
        <w:t xml:space="preserve"> </w:t>
      </w:r>
      <w:r>
        <w:rPr>
          <w:spacing w:val="-1"/>
        </w:rPr>
        <w:t>Be</w:t>
      </w:r>
      <w:r>
        <w:rPr>
          <w:spacing w:val="-2"/>
        </w:rPr>
        <w:t xml:space="preserve"> </w:t>
      </w:r>
      <w:r>
        <w:t>Effectuated</w:t>
      </w:r>
      <w:bookmarkEnd w:id="115"/>
    </w:p>
    <w:p w:rsidR="008E719F" w:rsidRDefault="00D45AB1">
      <w:pPr>
        <w:pStyle w:val="BodyText"/>
        <w:spacing w:before="42" w:line="276" w:lineRule="auto"/>
        <w:ind w:left="460" w:right="173" w:firstLine="0"/>
      </w:pPr>
      <w:r>
        <w:t xml:space="preserve">An </w:t>
      </w:r>
      <w:r>
        <w:rPr>
          <w:spacing w:val="-1"/>
        </w:rPr>
        <w:t>order</w:t>
      </w:r>
      <w:r>
        <w:t xml:space="preserve"> </w:t>
      </w:r>
      <w:r>
        <w:rPr>
          <w:spacing w:val="-1"/>
        </w:rPr>
        <w:t>may</w:t>
      </w:r>
      <w:r>
        <w:rPr>
          <w:spacing w:val="-2"/>
        </w:rPr>
        <w:t xml:space="preserve"> </w:t>
      </w:r>
      <w:r>
        <w:rPr>
          <w:spacing w:val="-1"/>
        </w:rPr>
        <w:t>be given</w:t>
      </w:r>
      <w:r>
        <w:t xml:space="preserve"> </w:t>
      </w:r>
      <w:r>
        <w:rPr>
          <w:spacing w:val="-1"/>
        </w:rPr>
        <w:t>by</w:t>
      </w:r>
      <w:r>
        <w:rPr>
          <w:spacing w:val="-2"/>
        </w:rPr>
        <w:t xml:space="preserve"> </w:t>
      </w:r>
      <w:r>
        <w:rPr>
          <w:spacing w:val="-1"/>
        </w:rPr>
        <w:t xml:space="preserve">service </w:t>
      </w:r>
      <w:r>
        <w:t>upon</w:t>
      </w:r>
      <w:r>
        <w:rPr>
          <w:spacing w:val="-2"/>
        </w:rPr>
        <w:t xml:space="preserve"> </w:t>
      </w:r>
      <w:r>
        <w:t>or</w:t>
      </w:r>
      <w:r>
        <w:rPr>
          <w:spacing w:val="-1"/>
        </w:rPr>
        <w:t xml:space="preserve"> delivery</w:t>
      </w:r>
      <w:r>
        <w:t xml:space="preserve"> to</w:t>
      </w:r>
      <w:r>
        <w:rPr>
          <w:spacing w:val="-3"/>
        </w:rPr>
        <w:t xml:space="preserve"> </w:t>
      </w:r>
      <w:r>
        <w:rPr>
          <w:spacing w:val="-1"/>
        </w:rPr>
        <w:t>the person</w:t>
      </w:r>
      <w:r>
        <w:t xml:space="preserve"> </w:t>
      </w:r>
      <w:r>
        <w:rPr>
          <w:spacing w:val="-1"/>
        </w:rPr>
        <w:t>ordered,</w:t>
      </w:r>
      <w:r>
        <w:t xml:space="preserve"> </w:t>
      </w:r>
      <w:r>
        <w:rPr>
          <w:spacing w:val="-1"/>
        </w:rPr>
        <w:t>by</w:t>
      </w:r>
      <w:r>
        <w:rPr>
          <w:spacing w:val="32"/>
        </w:rPr>
        <w:t xml:space="preserve"> </w:t>
      </w:r>
      <w:r>
        <w:rPr>
          <w:spacing w:val="-1"/>
        </w:rPr>
        <w:t>mail,</w:t>
      </w:r>
      <w:r>
        <w:t xml:space="preserve"> with </w:t>
      </w:r>
      <w:r>
        <w:rPr>
          <w:spacing w:val="-1"/>
        </w:rPr>
        <w:t>postage prepaid</w:t>
      </w:r>
      <w:r>
        <w:t xml:space="preserve"> </w:t>
      </w:r>
      <w:r>
        <w:rPr>
          <w:spacing w:val="-1"/>
        </w:rPr>
        <w:t>and</w:t>
      </w:r>
      <w:r>
        <w:rPr>
          <w:spacing w:val="-2"/>
        </w:rPr>
        <w:t xml:space="preserve"> </w:t>
      </w:r>
      <w:r>
        <w:rPr>
          <w:spacing w:val="-1"/>
        </w:rPr>
        <w:t>addressed</w:t>
      </w:r>
      <w:r>
        <w:rPr>
          <w:spacing w:val="3"/>
        </w:rPr>
        <w:t xml:space="preserve"> </w:t>
      </w:r>
      <w:r>
        <w:rPr>
          <w:spacing w:val="-2"/>
        </w:rPr>
        <w:t>to</w:t>
      </w:r>
      <w:r>
        <w:t xml:space="preserve"> the</w:t>
      </w:r>
      <w:r>
        <w:rPr>
          <w:spacing w:val="-1"/>
        </w:rPr>
        <w:t xml:space="preserve"> person</w:t>
      </w:r>
      <w:r>
        <w:rPr>
          <w:spacing w:val="-2"/>
        </w:rPr>
        <w:t xml:space="preserve"> </w:t>
      </w:r>
      <w:r>
        <w:rPr>
          <w:spacing w:val="-1"/>
        </w:rPr>
        <w:t>at</w:t>
      </w:r>
      <w:r>
        <w:rPr>
          <w:spacing w:val="-2"/>
        </w:rPr>
        <w:t xml:space="preserve"> </w:t>
      </w:r>
      <w:r>
        <w:rPr>
          <w:spacing w:val="-1"/>
        </w:rPr>
        <w:t>his principal</w:t>
      </w:r>
      <w:r>
        <w:rPr>
          <w:spacing w:val="-2"/>
        </w:rPr>
        <w:t xml:space="preserve"> </w:t>
      </w:r>
      <w:r>
        <w:rPr>
          <w:spacing w:val="-1"/>
        </w:rPr>
        <w:t xml:space="preserve">place </w:t>
      </w:r>
      <w:r>
        <w:t>of</w:t>
      </w:r>
      <w:r>
        <w:rPr>
          <w:spacing w:val="27"/>
        </w:rPr>
        <w:t xml:space="preserve"> </w:t>
      </w:r>
      <w:r>
        <w:rPr>
          <w:spacing w:val="-1"/>
        </w:rPr>
        <w:t xml:space="preserve">business </w:t>
      </w:r>
      <w:r>
        <w:t>or</w:t>
      </w:r>
      <w:r>
        <w:rPr>
          <w:spacing w:val="-1"/>
        </w:rPr>
        <w:t xml:space="preserve"> his home</w:t>
      </w:r>
      <w:r>
        <w:rPr>
          <w:spacing w:val="1"/>
        </w:rPr>
        <w:t xml:space="preserve"> </w:t>
      </w:r>
      <w:r>
        <w:t>of</w:t>
      </w:r>
      <w:r>
        <w:rPr>
          <w:spacing w:val="-2"/>
        </w:rPr>
        <w:t xml:space="preserve"> </w:t>
      </w:r>
      <w:r>
        <w:rPr>
          <w:spacing w:val="-1"/>
        </w:rPr>
        <w:t>last</w:t>
      </w:r>
      <w:r>
        <w:rPr>
          <w:spacing w:val="-2"/>
        </w:rPr>
        <w:t xml:space="preserve"> </w:t>
      </w:r>
      <w:r>
        <w:rPr>
          <w:spacing w:val="-1"/>
        </w:rPr>
        <w:t>address</w:t>
      </w:r>
      <w:r>
        <w:t xml:space="preserve"> </w:t>
      </w:r>
      <w:r>
        <w:rPr>
          <w:spacing w:val="-1"/>
        </w:rPr>
        <w:t>on</w:t>
      </w:r>
      <w:r>
        <w:rPr>
          <w:spacing w:val="-2"/>
        </w:rPr>
        <w:t xml:space="preserve"> </w:t>
      </w:r>
      <w:r>
        <w:rPr>
          <w:spacing w:val="-1"/>
        </w:rPr>
        <w:t>record</w:t>
      </w:r>
      <w:r>
        <w:rPr>
          <w:spacing w:val="-2"/>
        </w:rPr>
        <w:t xml:space="preserve"> </w:t>
      </w:r>
      <w:r>
        <w:t>with</w:t>
      </w:r>
      <w:r>
        <w:rPr>
          <w:spacing w:val="-2"/>
        </w:rPr>
        <w:t xml:space="preserve"> </w:t>
      </w:r>
      <w:r>
        <w:rPr>
          <w:spacing w:val="-1"/>
        </w:rPr>
        <w:t>the</w:t>
      </w:r>
      <w:r>
        <w:t xml:space="preserve"> </w:t>
      </w:r>
      <w:r>
        <w:rPr>
          <w:spacing w:val="-2"/>
        </w:rPr>
        <w:t>board.</w:t>
      </w:r>
      <w:r>
        <w:t xml:space="preserve"> An </w:t>
      </w:r>
      <w:r>
        <w:rPr>
          <w:spacing w:val="-2"/>
        </w:rPr>
        <w:t>order</w:t>
      </w:r>
      <w:r>
        <w:rPr>
          <w:spacing w:val="1"/>
        </w:rPr>
        <w:t xml:space="preserve"> </w:t>
      </w:r>
      <w:r>
        <w:rPr>
          <w:spacing w:val="-1"/>
        </w:rPr>
        <w:t>also</w:t>
      </w:r>
      <w:r>
        <w:rPr>
          <w:spacing w:val="-2"/>
        </w:rPr>
        <w:t xml:space="preserve"> </w:t>
      </w:r>
      <w:r>
        <w:rPr>
          <w:spacing w:val="-1"/>
        </w:rPr>
        <w:t>may</w:t>
      </w:r>
      <w:r>
        <w:rPr>
          <w:spacing w:val="48"/>
        </w:rPr>
        <w:t xml:space="preserve"> </w:t>
      </w:r>
      <w:r>
        <w:rPr>
          <w:spacing w:val="-1"/>
        </w:rPr>
        <w:t>be</w:t>
      </w:r>
      <w:r>
        <w:t xml:space="preserve"> </w:t>
      </w:r>
      <w:r>
        <w:rPr>
          <w:spacing w:val="-1"/>
        </w:rPr>
        <w:t>served by</w:t>
      </w:r>
      <w:r>
        <w:rPr>
          <w:spacing w:val="-2"/>
        </w:rPr>
        <w:t xml:space="preserve"> </w:t>
      </w:r>
      <w:r>
        <w:rPr>
          <w:spacing w:val="-1"/>
        </w:rPr>
        <w:t>any</w:t>
      </w:r>
      <w:r>
        <w:t xml:space="preserve"> </w:t>
      </w:r>
      <w:r>
        <w:rPr>
          <w:spacing w:val="-1"/>
        </w:rPr>
        <w:t>officer</w:t>
      </w:r>
      <w:r>
        <w:t xml:space="preserve"> </w:t>
      </w:r>
      <w:r>
        <w:rPr>
          <w:spacing w:val="-1"/>
        </w:rPr>
        <w:t>authorized</w:t>
      </w:r>
      <w:r>
        <w:rPr>
          <w:spacing w:val="1"/>
        </w:rPr>
        <w:t xml:space="preserve"> </w:t>
      </w:r>
      <w:r>
        <w:t>to</w:t>
      </w:r>
      <w:r>
        <w:rPr>
          <w:spacing w:val="-3"/>
        </w:rPr>
        <w:t xml:space="preserve"> </w:t>
      </w:r>
      <w:r>
        <w:rPr>
          <w:spacing w:val="-1"/>
        </w:rPr>
        <w:t>serve legal</w:t>
      </w:r>
      <w:r>
        <w:rPr>
          <w:spacing w:val="-2"/>
        </w:rPr>
        <w:t xml:space="preserve"> </w:t>
      </w:r>
      <w:r>
        <w:rPr>
          <w:spacing w:val="-1"/>
        </w:rPr>
        <w:t>process,</w:t>
      </w:r>
      <w:r>
        <w:t xml:space="preserve"> </w:t>
      </w:r>
      <w:r>
        <w:rPr>
          <w:spacing w:val="-1"/>
        </w:rPr>
        <w:t>by</w:t>
      </w:r>
      <w:r>
        <w:rPr>
          <w:spacing w:val="-2"/>
        </w:rPr>
        <w:t xml:space="preserve"> </w:t>
      </w:r>
      <w:r>
        <w:rPr>
          <w:spacing w:val="-1"/>
        </w:rPr>
        <w:t>any</w:t>
      </w:r>
      <w:r>
        <w:rPr>
          <w:spacing w:val="-2"/>
        </w:rPr>
        <w:t xml:space="preserve"> </w:t>
      </w:r>
      <w:r>
        <w:rPr>
          <w:spacing w:val="-1"/>
        </w:rPr>
        <w:t>member</w:t>
      </w:r>
      <w:r>
        <w:rPr>
          <w:spacing w:val="1"/>
        </w:rPr>
        <w:t xml:space="preserve"> </w:t>
      </w:r>
      <w:r>
        <w:rPr>
          <w:spacing w:val="-2"/>
        </w:rPr>
        <w:t>of</w:t>
      </w:r>
      <w:r>
        <w:rPr>
          <w:spacing w:val="41"/>
        </w:rPr>
        <w:t xml:space="preserve"> </w:t>
      </w:r>
      <w:r>
        <w:rPr>
          <w:spacing w:val="-1"/>
        </w:rPr>
        <w:t>the board,</w:t>
      </w:r>
      <w:r>
        <w:t xml:space="preserve"> or</w:t>
      </w:r>
      <w:r>
        <w:rPr>
          <w:spacing w:val="-1"/>
        </w:rPr>
        <w:t xml:space="preserve"> by any</w:t>
      </w:r>
      <w:r>
        <w:rPr>
          <w:spacing w:val="-2"/>
        </w:rPr>
        <w:t xml:space="preserve"> </w:t>
      </w:r>
      <w:r>
        <w:rPr>
          <w:spacing w:val="-1"/>
        </w:rPr>
        <w:t>employee</w:t>
      </w:r>
      <w:r>
        <w:rPr>
          <w:spacing w:val="2"/>
        </w:rPr>
        <w:t xml:space="preserve"> </w:t>
      </w:r>
      <w:r>
        <w:rPr>
          <w:spacing w:val="-2"/>
        </w:rPr>
        <w:t>of</w:t>
      </w:r>
      <w:r>
        <w:rPr>
          <w:spacing w:val="1"/>
        </w:rPr>
        <w:t xml:space="preserve"> </w:t>
      </w:r>
      <w:r>
        <w:rPr>
          <w:spacing w:val="-2"/>
        </w:rPr>
        <w:t>the</w:t>
      </w:r>
      <w:r>
        <w:t xml:space="preserve"> </w:t>
      </w:r>
      <w:r>
        <w:rPr>
          <w:spacing w:val="-1"/>
        </w:rPr>
        <w:t>board.</w:t>
      </w:r>
      <w:r>
        <w:t xml:space="preserve"> An</w:t>
      </w:r>
      <w:r>
        <w:rPr>
          <w:spacing w:val="-2"/>
        </w:rPr>
        <w:t xml:space="preserve"> attempt</w:t>
      </w:r>
      <w:r>
        <w:rPr>
          <w:spacing w:val="1"/>
        </w:rPr>
        <w:t xml:space="preserve"> </w:t>
      </w:r>
      <w:r>
        <w:t>to</w:t>
      </w:r>
      <w:r>
        <w:rPr>
          <w:spacing w:val="-3"/>
        </w:rPr>
        <w:t xml:space="preserve"> </w:t>
      </w:r>
      <w:r>
        <w:rPr>
          <w:spacing w:val="-1"/>
        </w:rPr>
        <w:t>serve</w:t>
      </w:r>
      <w:r>
        <w:rPr>
          <w:spacing w:val="1"/>
        </w:rPr>
        <w:t xml:space="preserve"> </w:t>
      </w:r>
      <w:r>
        <w:t>a</w:t>
      </w:r>
      <w:r>
        <w:rPr>
          <w:spacing w:val="-1"/>
        </w:rPr>
        <w:t xml:space="preserve"> notice </w:t>
      </w:r>
      <w:r>
        <w:t>to</w:t>
      </w:r>
      <w:r>
        <w:rPr>
          <w:spacing w:val="39"/>
        </w:rPr>
        <w:t xml:space="preserve"> </w:t>
      </w:r>
      <w:r>
        <w:rPr>
          <w:spacing w:val="-1"/>
        </w:rPr>
        <w:t>the</w:t>
      </w:r>
      <w:r>
        <w:rPr>
          <w:spacing w:val="2"/>
        </w:rPr>
        <w:t xml:space="preserve"> </w:t>
      </w:r>
      <w:r>
        <w:rPr>
          <w:spacing w:val="-1"/>
        </w:rPr>
        <w:t>last</w:t>
      </w:r>
      <w:r>
        <w:t xml:space="preserve"> </w:t>
      </w:r>
      <w:r>
        <w:rPr>
          <w:spacing w:val="-1"/>
        </w:rPr>
        <w:t>address</w:t>
      </w:r>
      <w:r>
        <w:rPr>
          <w:spacing w:val="1"/>
        </w:rPr>
        <w:t xml:space="preserve"> </w:t>
      </w:r>
      <w:r>
        <w:t>of</w:t>
      </w:r>
      <w:r>
        <w:rPr>
          <w:spacing w:val="-2"/>
        </w:rPr>
        <w:t xml:space="preserve"> </w:t>
      </w:r>
      <w:r>
        <w:rPr>
          <w:spacing w:val="-1"/>
        </w:rPr>
        <w:t>record</w:t>
      </w:r>
      <w:r>
        <w:rPr>
          <w:spacing w:val="2"/>
        </w:rPr>
        <w:t xml:space="preserve"> </w:t>
      </w:r>
      <w:r>
        <w:rPr>
          <w:spacing w:val="-2"/>
        </w:rPr>
        <w:t>obtained</w:t>
      </w:r>
      <w:r>
        <w:rPr>
          <w:spacing w:val="-1"/>
        </w:rPr>
        <w:t xml:space="preserve"> by the</w:t>
      </w:r>
      <w:r>
        <w:t xml:space="preserve"> </w:t>
      </w:r>
      <w:r>
        <w:rPr>
          <w:spacing w:val="-1"/>
        </w:rPr>
        <w:t>board office shall</w:t>
      </w:r>
      <w:r>
        <w:rPr>
          <w:spacing w:val="-2"/>
        </w:rPr>
        <w:t xml:space="preserve"> </w:t>
      </w:r>
      <w:r>
        <w:rPr>
          <w:spacing w:val="-1"/>
        </w:rPr>
        <w:t>constitute</w:t>
      </w:r>
      <w:r>
        <w:rPr>
          <w:spacing w:val="1"/>
        </w:rPr>
        <w:t xml:space="preserve"> </w:t>
      </w:r>
      <w:r>
        <w:rPr>
          <w:spacing w:val="-1"/>
        </w:rPr>
        <w:t>official</w:t>
      </w:r>
      <w:r>
        <w:rPr>
          <w:spacing w:val="58"/>
        </w:rPr>
        <w:t xml:space="preserve"> </w:t>
      </w:r>
      <w:r>
        <w:rPr>
          <w:spacing w:val="-1"/>
        </w:rPr>
        <w:t>notice.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8"/>
        </w:numPr>
        <w:tabs>
          <w:tab w:val="left" w:pos="461"/>
        </w:tabs>
        <w:ind w:left="460"/>
        <w:jc w:val="left"/>
        <w:rPr>
          <w:b w:val="0"/>
          <w:bCs w:val="0"/>
        </w:rPr>
      </w:pPr>
      <w:bookmarkStart w:id="116" w:name="_bookmark101"/>
      <w:bookmarkStart w:id="117" w:name="_Toc82512543"/>
      <w:bookmarkEnd w:id="116"/>
      <w:r>
        <w:t>Order</w:t>
      </w:r>
      <w:r>
        <w:rPr>
          <w:spacing w:val="-13"/>
        </w:rPr>
        <w:t xml:space="preserve"> </w:t>
      </w:r>
      <w:r>
        <w:t>Formulated</w:t>
      </w:r>
      <w:r>
        <w:rPr>
          <w:spacing w:val="-13"/>
        </w:rPr>
        <w:t xml:space="preserve"> </w:t>
      </w:r>
      <w:r>
        <w:rPr>
          <w:spacing w:val="-1"/>
        </w:rPr>
        <w:t>Upon</w:t>
      </w:r>
      <w:r>
        <w:rPr>
          <w:spacing w:val="-11"/>
        </w:rPr>
        <w:t xml:space="preserve"> </w:t>
      </w:r>
      <w:r>
        <w:t>Adjudication</w:t>
      </w:r>
      <w:bookmarkEnd w:id="117"/>
    </w:p>
    <w:p w:rsidR="008E719F" w:rsidRDefault="00D45AB1">
      <w:pPr>
        <w:pStyle w:val="BodyText"/>
        <w:spacing w:before="42" w:line="277" w:lineRule="auto"/>
        <w:ind w:left="460" w:right="154" w:firstLine="0"/>
      </w:pPr>
      <w:r>
        <w:t xml:space="preserve">An </w:t>
      </w:r>
      <w:r>
        <w:rPr>
          <w:spacing w:val="-1"/>
        </w:rPr>
        <w:t>order</w:t>
      </w:r>
      <w:r>
        <w:t xml:space="preserve"> </w:t>
      </w:r>
      <w:r>
        <w:rPr>
          <w:spacing w:val="-1"/>
        </w:rPr>
        <w:t>shall be</w:t>
      </w:r>
      <w:r>
        <w:rPr>
          <w:spacing w:val="1"/>
        </w:rPr>
        <w:t xml:space="preserve"> </w:t>
      </w:r>
      <w:r>
        <w:rPr>
          <w:spacing w:val="-2"/>
        </w:rPr>
        <w:t>formulated</w:t>
      </w:r>
      <w:r>
        <w:rPr>
          <w:spacing w:val="-1"/>
        </w:rPr>
        <w:t xml:space="preserve"> </w:t>
      </w:r>
      <w:r>
        <w:t>upon</w:t>
      </w:r>
      <w:r>
        <w:rPr>
          <w:spacing w:val="-2"/>
        </w:rPr>
        <w:t xml:space="preserve"> </w:t>
      </w:r>
      <w:r>
        <w:rPr>
          <w:spacing w:val="-1"/>
        </w:rPr>
        <w:t>each</w:t>
      </w:r>
      <w:r>
        <w:rPr>
          <w:spacing w:val="-2"/>
        </w:rPr>
        <w:t xml:space="preserve"> </w:t>
      </w:r>
      <w:r>
        <w:rPr>
          <w:spacing w:val="-1"/>
        </w:rPr>
        <w:t>adjudication</w:t>
      </w:r>
      <w:r>
        <w:t xml:space="preserve"> </w:t>
      </w:r>
      <w:r>
        <w:rPr>
          <w:spacing w:val="-2"/>
        </w:rPr>
        <w:t>made</w:t>
      </w:r>
      <w:r>
        <w:rPr>
          <w:spacing w:val="-3"/>
        </w:rPr>
        <w:t xml:space="preserve"> </w:t>
      </w:r>
      <w:r>
        <w:rPr>
          <w:spacing w:val="-1"/>
        </w:rPr>
        <w:t>by</w:t>
      </w:r>
      <w:r>
        <w:rPr>
          <w:spacing w:val="1"/>
        </w:rPr>
        <w:t xml:space="preserve"> </w:t>
      </w:r>
      <w:r>
        <w:rPr>
          <w:spacing w:val="-2"/>
        </w:rPr>
        <w:t>the</w:t>
      </w:r>
      <w:r>
        <w:rPr>
          <w:spacing w:val="-1"/>
        </w:rPr>
        <w:t xml:space="preserve"> board</w:t>
      </w:r>
      <w:r>
        <w:rPr>
          <w:spacing w:val="-2"/>
        </w:rPr>
        <w:t xml:space="preserve"> or</w:t>
      </w:r>
      <w:r>
        <w:rPr>
          <w:spacing w:val="1"/>
        </w:rPr>
        <w:t xml:space="preserve"> </w:t>
      </w:r>
      <w:r>
        <w:rPr>
          <w:spacing w:val="-1"/>
        </w:rPr>
        <w:t>its</w:t>
      </w:r>
      <w:r>
        <w:rPr>
          <w:spacing w:val="53"/>
        </w:rPr>
        <w:t xml:space="preserve"> </w:t>
      </w:r>
      <w:r>
        <w:t>hearing</w:t>
      </w:r>
      <w:r>
        <w:rPr>
          <w:spacing w:val="-2"/>
        </w:rPr>
        <w:t xml:space="preserve"> </w:t>
      </w:r>
      <w:r>
        <w:rPr>
          <w:spacing w:val="-1"/>
        </w:rPr>
        <w:t>officer.</w:t>
      </w:r>
    </w:p>
    <w:p w:rsidR="008E719F" w:rsidRDefault="00D45AB1">
      <w:pPr>
        <w:pStyle w:val="Heading2"/>
        <w:spacing w:before="195" w:line="380" w:lineRule="auto"/>
        <w:ind w:left="2368" w:right="2702" w:firstLine="1300"/>
        <w:rPr>
          <w:b w:val="0"/>
          <w:bCs w:val="0"/>
        </w:rPr>
      </w:pPr>
      <w:bookmarkStart w:id="118" w:name="_bookmark102"/>
      <w:bookmarkStart w:id="119" w:name="_Toc82512544"/>
      <w:bookmarkEnd w:id="118"/>
      <w:r>
        <w:rPr>
          <w:spacing w:val="-1"/>
        </w:rPr>
        <w:t>SECTION</w:t>
      </w:r>
      <w:r>
        <w:rPr>
          <w:spacing w:val="2"/>
        </w:rPr>
        <w:t xml:space="preserve"> </w:t>
      </w:r>
      <w:r>
        <w:rPr>
          <w:spacing w:val="-3"/>
        </w:rPr>
        <w:t>VI</w:t>
      </w:r>
      <w:r>
        <w:rPr>
          <w:spacing w:val="22"/>
        </w:rPr>
        <w:t xml:space="preserve"> </w:t>
      </w:r>
      <w:r>
        <w:rPr>
          <w:spacing w:val="-1"/>
        </w:rPr>
        <w:t>DECLARATORY</w:t>
      </w:r>
      <w:r>
        <w:rPr>
          <w:spacing w:val="1"/>
        </w:rPr>
        <w:t xml:space="preserve"> </w:t>
      </w:r>
      <w:r>
        <w:rPr>
          <w:spacing w:val="-2"/>
        </w:rPr>
        <w:t>ORDERS</w:t>
      </w:r>
      <w:r>
        <w:t xml:space="preserve"> - </w:t>
      </w:r>
      <w:r>
        <w:rPr>
          <w:spacing w:val="-1"/>
        </w:rPr>
        <w:t>RULES</w:t>
      </w:r>
      <w:bookmarkEnd w:id="119"/>
    </w:p>
    <w:p w:rsidR="008E719F" w:rsidRDefault="00D45AB1">
      <w:pPr>
        <w:pStyle w:val="Heading3"/>
        <w:numPr>
          <w:ilvl w:val="0"/>
          <w:numId w:val="7"/>
        </w:numPr>
        <w:tabs>
          <w:tab w:val="left" w:pos="461"/>
        </w:tabs>
        <w:spacing w:before="2"/>
        <w:rPr>
          <w:b w:val="0"/>
          <w:bCs w:val="0"/>
        </w:rPr>
      </w:pPr>
      <w:bookmarkStart w:id="120" w:name="_bookmark103"/>
      <w:bookmarkStart w:id="121" w:name="_Toc82512545"/>
      <w:bookmarkEnd w:id="120"/>
      <w:r>
        <w:rPr>
          <w:spacing w:val="-1"/>
        </w:rPr>
        <w:t>Declaratory</w:t>
      </w:r>
      <w:r>
        <w:rPr>
          <w:spacing w:val="-5"/>
        </w:rPr>
        <w:t xml:space="preserve"> </w:t>
      </w:r>
      <w:r>
        <w:t>Order</w:t>
      </w:r>
      <w:r>
        <w:rPr>
          <w:spacing w:val="-5"/>
        </w:rPr>
        <w:t xml:space="preserve"> </w:t>
      </w:r>
      <w:r>
        <w:rPr>
          <w:rFonts w:cs="Century Gothic"/>
        </w:rPr>
        <w:t>–</w:t>
      </w:r>
      <w:r>
        <w:rPr>
          <w:rFonts w:cs="Century Gothic"/>
          <w:spacing w:val="-4"/>
        </w:rPr>
        <w:t xml:space="preserve"> </w:t>
      </w:r>
      <w:r>
        <w:rPr>
          <w:spacing w:val="-1"/>
        </w:rPr>
        <w:t>Petition</w:t>
      </w:r>
      <w:r>
        <w:rPr>
          <w:spacing w:val="-5"/>
        </w:rPr>
        <w:t xml:space="preserve"> </w:t>
      </w:r>
      <w:r>
        <w:t>For</w:t>
      </w:r>
      <w:bookmarkEnd w:id="121"/>
    </w:p>
    <w:p w:rsidR="008E719F" w:rsidRDefault="00D45AB1">
      <w:pPr>
        <w:pStyle w:val="BodyText"/>
        <w:spacing w:before="42" w:line="276" w:lineRule="auto"/>
        <w:ind w:left="460" w:right="154" w:firstLine="0"/>
      </w:pPr>
      <w:r>
        <w:t>Any</w:t>
      </w:r>
      <w:r>
        <w:rPr>
          <w:spacing w:val="-1"/>
        </w:rPr>
        <w:t xml:space="preserve"> person</w:t>
      </w:r>
      <w:r>
        <w:rPr>
          <w:spacing w:val="-2"/>
        </w:rPr>
        <w:t xml:space="preserve"> </w:t>
      </w:r>
      <w:r>
        <w:t>who</w:t>
      </w:r>
      <w:r>
        <w:rPr>
          <w:spacing w:val="-2"/>
        </w:rPr>
        <w:t xml:space="preserve"> </w:t>
      </w:r>
      <w:r>
        <w:rPr>
          <w:spacing w:val="-1"/>
        </w:rPr>
        <w:t>alleges</w:t>
      </w:r>
      <w:r>
        <w:rPr>
          <w:spacing w:val="3"/>
        </w:rPr>
        <w:t xml:space="preserve"> </w:t>
      </w:r>
      <w:r>
        <w:rPr>
          <w:spacing w:val="-1"/>
        </w:rPr>
        <w:t>that</w:t>
      </w:r>
      <w:r>
        <w:rPr>
          <w:spacing w:val="-2"/>
        </w:rPr>
        <w:t xml:space="preserve"> </w:t>
      </w:r>
      <w:r>
        <w:t>a</w:t>
      </w:r>
      <w:r>
        <w:rPr>
          <w:spacing w:val="-1"/>
        </w:rPr>
        <w:t xml:space="preserve"> rule</w:t>
      </w:r>
      <w:r>
        <w:rPr>
          <w:spacing w:val="1"/>
        </w:rPr>
        <w:t xml:space="preserve"> </w:t>
      </w:r>
      <w:r>
        <w:rPr>
          <w:spacing w:val="-2"/>
        </w:rPr>
        <w:t>or</w:t>
      </w:r>
      <w:r>
        <w:rPr>
          <w:spacing w:val="1"/>
        </w:rPr>
        <w:t xml:space="preserve"> </w:t>
      </w:r>
      <w:r>
        <w:rPr>
          <w:spacing w:val="-1"/>
        </w:rPr>
        <w:t xml:space="preserve">its </w:t>
      </w:r>
      <w:r>
        <w:rPr>
          <w:spacing w:val="-2"/>
        </w:rPr>
        <w:t>possible</w:t>
      </w:r>
      <w:r>
        <w:rPr>
          <w:spacing w:val="-1"/>
        </w:rPr>
        <w:t xml:space="preserve"> application</w:t>
      </w:r>
      <w:r>
        <w:t xml:space="preserve"> </w:t>
      </w:r>
      <w:r>
        <w:rPr>
          <w:spacing w:val="-1"/>
        </w:rPr>
        <w:t>may</w:t>
      </w:r>
      <w:r>
        <w:rPr>
          <w:spacing w:val="-2"/>
        </w:rPr>
        <w:t xml:space="preserve"> </w:t>
      </w:r>
      <w:r>
        <w:rPr>
          <w:spacing w:val="-1"/>
        </w:rPr>
        <w:t xml:space="preserve">injure </w:t>
      </w:r>
      <w:r>
        <w:t>or</w:t>
      </w:r>
      <w:r>
        <w:rPr>
          <w:spacing w:val="37"/>
        </w:rPr>
        <w:t xml:space="preserve"> </w:t>
      </w:r>
      <w:r>
        <w:rPr>
          <w:spacing w:val="-1"/>
        </w:rPr>
        <w:t>threaten</w:t>
      </w:r>
      <w:r>
        <w:rPr>
          <w:spacing w:val="1"/>
        </w:rPr>
        <w:t xml:space="preserve"> </w:t>
      </w:r>
      <w:r>
        <w:t>to</w:t>
      </w:r>
      <w:r>
        <w:rPr>
          <w:spacing w:val="-3"/>
        </w:rPr>
        <w:t xml:space="preserve"> </w:t>
      </w:r>
      <w:r>
        <w:rPr>
          <w:spacing w:val="-1"/>
        </w:rPr>
        <w:t>injure</w:t>
      </w:r>
      <w:r>
        <w:rPr>
          <w:spacing w:val="1"/>
        </w:rPr>
        <w:t xml:space="preserve"> </w:t>
      </w:r>
      <w:r>
        <w:rPr>
          <w:rFonts w:cs="Century Gothic"/>
          <w:spacing w:val="-1"/>
        </w:rPr>
        <w:t>one’s</w:t>
      </w:r>
      <w:r>
        <w:rPr>
          <w:rFonts w:cs="Century Gothic"/>
          <w:spacing w:val="1"/>
        </w:rPr>
        <w:t xml:space="preserve"> </w:t>
      </w:r>
      <w:r>
        <w:rPr>
          <w:rFonts w:cs="Century Gothic"/>
          <w:spacing w:val="-1"/>
        </w:rPr>
        <w:t>self</w:t>
      </w:r>
      <w:r>
        <w:rPr>
          <w:spacing w:val="-1"/>
        </w:rPr>
        <w:t>,</w:t>
      </w:r>
      <w:r>
        <w:t xml:space="preserve"> </w:t>
      </w:r>
      <w:r>
        <w:rPr>
          <w:rFonts w:cs="Century Gothic"/>
          <w:spacing w:val="-1"/>
        </w:rPr>
        <w:t xml:space="preserve">one’s </w:t>
      </w:r>
      <w:r>
        <w:rPr>
          <w:spacing w:val="-1"/>
        </w:rPr>
        <w:t>business,</w:t>
      </w:r>
      <w:r>
        <w:t xml:space="preserve"> or</w:t>
      </w:r>
      <w:r>
        <w:rPr>
          <w:spacing w:val="-1"/>
        </w:rPr>
        <w:t xml:space="preserve"> </w:t>
      </w:r>
      <w:r>
        <w:rPr>
          <w:rFonts w:cs="Century Gothic"/>
          <w:spacing w:val="-1"/>
        </w:rPr>
        <w:t xml:space="preserve">one’s </w:t>
      </w:r>
      <w:r>
        <w:rPr>
          <w:spacing w:val="-1"/>
        </w:rPr>
        <w:t>property</w:t>
      </w:r>
      <w:r>
        <w:rPr>
          <w:spacing w:val="-3"/>
        </w:rPr>
        <w:t xml:space="preserve"> </w:t>
      </w:r>
      <w:r>
        <w:rPr>
          <w:spacing w:val="-1"/>
        </w:rPr>
        <w:t>may</w:t>
      </w:r>
      <w:r>
        <w:rPr>
          <w:spacing w:val="-2"/>
        </w:rPr>
        <w:t xml:space="preserve"> </w:t>
      </w:r>
      <w:r>
        <w:rPr>
          <w:spacing w:val="-1"/>
        </w:rPr>
        <w:t>file</w:t>
      </w:r>
      <w:r>
        <w:rPr>
          <w:spacing w:val="1"/>
        </w:rPr>
        <w:t xml:space="preserve"> </w:t>
      </w:r>
      <w:r>
        <w:t>a</w:t>
      </w:r>
      <w:r>
        <w:rPr>
          <w:spacing w:val="-3"/>
        </w:rPr>
        <w:t xml:space="preserve"> </w:t>
      </w:r>
      <w:r>
        <w:rPr>
          <w:spacing w:val="-1"/>
        </w:rPr>
        <w:t>petition</w:t>
      </w:r>
      <w:r>
        <w:rPr>
          <w:spacing w:val="59"/>
        </w:rPr>
        <w:t xml:space="preserve"> </w:t>
      </w:r>
      <w:r>
        <w:t>for</w:t>
      </w:r>
      <w:r>
        <w:rPr>
          <w:spacing w:val="-1"/>
        </w:rPr>
        <w:t xml:space="preserve"> </w:t>
      </w:r>
      <w:r>
        <w:t>a</w:t>
      </w:r>
      <w:r>
        <w:rPr>
          <w:spacing w:val="1"/>
        </w:rPr>
        <w:t xml:space="preserve"> </w:t>
      </w:r>
      <w:r>
        <w:rPr>
          <w:spacing w:val="-2"/>
        </w:rPr>
        <w:t>declaratory</w:t>
      </w:r>
      <w:r>
        <w:t xml:space="preserve"> </w:t>
      </w:r>
      <w:r>
        <w:rPr>
          <w:spacing w:val="-2"/>
        </w:rPr>
        <w:t>order</w:t>
      </w:r>
      <w:r>
        <w:rPr>
          <w:spacing w:val="-1"/>
        </w:rPr>
        <w:t xml:space="preserve"> as </w:t>
      </w:r>
      <w:r>
        <w:t>to</w:t>
      </w:r>
      <w:r>
        <w:rPr>
          <w:spacing w:val="-3"/>
        </w:rPr>
        <w:t xml:space="preserve"> </w:t>
      </w:r>
      <w:r>
        <w:rPr>
          <w:spacing w:val="-1"/>
        </w:rPr>
        <w:t xml:space="preserve">the </w:t>
      </w:r>
      <w:r>
        <w:rPr>
          <w:spacing w:val="-2"/>
        </w:rPr>
        <w:t>applicability</w:t>
      </w:r>
      <w:r>
        <w:t xml:space="preserve"> of </w:t>
      </w:r>
      <w:r>
        <w:rPr>
          <w:spacing w:val="-1"/>
        </w:rPr>
        <w:t>any</w:t>
      </w:r>
      <w:r>
        <w:rPr>
          <w:spacing w:val="-2"/>
        </w:rPr>
        <w:t xml:space="preserve"> </w:t>
      </w:r>
      <w:r>
        <w:rPr>
          <w:spacing w:val="-1"/>
        </w:rPr>
        <w:t>rule</w:t>
      </w:r>
      <w:r>
        <w:rPr>
          <w:spacing w:val="1"/>
        </w:rPr>
        <w:t xml:space="preserve"> </w:t>
      </w:r>
      <w:r>
        <w:t>to</w:t>
      </w:r>
      <w:r>
        <w:rPr>
          <w:spacing w:val="-3"/>
        </w:rPr>
        <w:t xml:space="preserve"> </w:t>
      </w:r>
      <w:r>
        <w:rPr>
          <w:spacing w:val="-1"/>
        </w:rPr>
        <w:t>be</w:t>
      </w:r>
      <w:r>
        <w:rPr>
          <w:spacing w:val="4"/>
        </w:rPr>
        <w:t xml:space="preserve"> </w:t>
      </w:r>
      <w:r>
        <w:rPr>
          <w:spacing w:val="-1"/>
        </w:rPr>
        <w:t>enforced by</w:t>
      </w:r>
      <w:r>
        <w:rPr>
          <w:spacing w:val="-2"/>
        </w:rPr>
        <w:t xml:space="preserve"> </w:t>
      </w:r>
      <w:r>
        <w:rPr>
          <w:spacing w:val="-1"/>
        </w:rPr>
        <w:t>the</w:t>
      </w:r>
      <w:r>
        <w:rPr>
          <w:spacing w:val="79"/>
        </w:rPr>
        <w:t xml:space="preserve"> </w:t>
      </w:r>
      <w:r>
        <w:rPr>
          <w:spacing w:val="-1"/>
        </w:rPr>
        <w:t>board.</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7"/>
        </w:numPr>
        <w:tabs>
          <w:tab w:val="left" w:pos="461"/>
        </w:tabs>
        <w:rPr>
          <w:b w:val="0"/>
          <w:bCs w:val="0"/>
        </w:rPr>
      </w:pPr>
      <w:bookmarkStart w:id="122" w:name="_bookmark104"/>
      <w:bookmarkStart w:id="123" w:name="_Toc82512546"/>
      <w:bookmarkEnd w:id="122"/>
      <w:r>
        <w:rPr>
          <w:spacing w:val="-1"/>
        </w:rPr>
        <w:t>Prompt</w:t>
      </w:r>
      <w:r>
        <w:rPr>
          <w:spacing w:val="-21"/>
        </w:rPr>
        <w:t xml:space="preserve"> </w:t>
      </w:r>
      <w:r>
        <w:rPr>
          <w:spacing w:val="-1"/>
        </w:rPr>
        <w:t>Disposition</w:t>
      </w:r>
      <w:bookmarkEnd w:id="123"/>
    </w:p>
    <w:p w:rsidR="008E719F" w:rsidRDefault="00D45AB1">
      <w:pPr>
        <w:pStyle w:val="BodyText"/>
        <w:spacing w:before="45"/>
        <w:ind w:left="460" w:firstLine="0"/>
      </w:pPr>
      <w:r>
        <w:t>Such</w:t>
      </w:r>
      <w:r>
        <w:rPr>
          <w:spacing w:val="-2"/>
        </w:rPr>
        <w:t xml:space="preserve"> </w:t>
      </w:r>
      <w:r>
        <w:rPr>
          <w:spacing w:val="-1"/>
        </w:rPr>
        <w:t>petition</w:t>
      </w:r>
      <w:r>
        <w:t xml:space="preserve"> </w:t>
      </w:r>
      <w:r>
        <w:rPr>
          <w:spacing w:val="-1"/>
        </w:rPr>
        <w:t>shall be</w:t>
      </w:r>
      <w:r>
        <w:rPr>
          <w:spacing w:val="-3"/>
        </w:rPr>
        <w:t xml:space="preserve"> </w:t>
      </w:r>
      <w:r>
        <w:rPr>
          <w:spacing w:val="-1"/>
        </w:rPr>
        <w:t>considered,</w:t>
      </w:r>
      <w:r>
        <w:t xml:space="preserve"> </w:t>
      </w:r>
      <w:r>
        <w:rPr>
          <w:spacing w:val="-1"/>
        </w:rPr>
        <w:t>and</w:t>
      </w:r>
      <w:r>
        <w:rPr>
          <w:spacing w:val="-2"/>
        </w:rPr>
        <w:t xml:space="preserve"> </w:t>
      </w:r>
      <w:r>
        <w:t>a</w:t>
      </w:r>
      <w:r>
        <w:rPr>
          <w:spacing w:val="-1"/>
        </w:rPr>
        <w:t xml:space="preserve"> </w:t>
      </w:r>
      <w:r>
        <w:rPr>
          <w:spacing w:val="-2"/>
        </w:rPr>
        <w:t>prompt</w:t>
      </w:r>
      <w:r>
        <w:rPr>
          <w:spacing w:val="1"/>
        </w:rPr>
        <w:t xml:space="preserve"> </w:t>
      </w:r>
      <w:r>
        <w:rPr>
          <w:spacing w:val="-1"/>
        </w:rPr>
        <w:t>disposition</w:t>
      </w:r>
      <w:r>
        <w:t xml:space="preserve"> </w:t>
      </w:r>
      <w:r>
        <w:rPr>
          <w:spacing w:val="-1"/>
        </w:rPr>
        <w:t>shall</w:t>
      </w:r>
      <w:r>
        <w:t xml:space="preserve"> </w:t>
      </w:r>
      <w:r>
        <w:rPr>
          <w:spacing w:val="-1"/>
        </w:rPr>
        <w:t>be</w:t>
      </w:r>
      <w:r>
        <w:rPr>
          <w:spacing w:val="1"/>
        </w:rPr>
        <w:t xml:space="preserve"> </w:t>
      </w:r>
      <w:r>
        <w:rPr>
          <w:spacing w:val="-1"/>
        </w:rPr>
        <w:t>made.</w:t>
      </w:r>
    </w:p>
    <w:p w:rsidR="008E719F" w:rsidRDefault="008E719F">
      <w:pPr>
        <w:spacing w:before="5"/>
        <w:rPr>
          <w:rFonts w:ascii="Century Gothic" w:eastAsia="Century Gothic" w:hAnsi="Century Gothic" w:cs="Century Gothic"/>
          <w:sz w:val="19"/>
          <w:szCs w:val="19"/>
        </w:rPr>
      </w:pPr>
    </w:p>
    <w:p w:rsidR="008E719F" w:rsidRDefault="00D45AB1">
      <w:pPr>
        <w:pStyle w:val="Heading3"/>
        <w:numPr>
          <w:ilvl w:val="0"/>
          <w:numId w:val="7"/>
        </w:numPr>
        <w:tabs>
          <w:tab w:val="left" w:pos="461"/>
        </w:tabs>
        <w:rPr>
          <w:b w:val="0"/>
          <w:bCs w:val="0"/>
        </w:rPr>
      </w:pPr>
      <w:bookmarkStart w:id="124" w:name="_bookmark105"/>
      <w:bookmarkStart w:id="125" w:name="_Toc82512547"/>
      <w:bookmarkEnd w:id="124"/>
      <w:r>
        <w:t>Status</w:t>
      </w:r>
      <w:bookmarkEnd w:id="125"/>
    </w:p>
    <w:p w:rsidR="008E719F" w:rsidRDefault="00D45AB1">
      <w:pPr>
        <w:pStyle w:val="BodyText"/>
        <w:spacing w:before="42" w:line="278" w:lineRule="auto"/>
        <w:ind w:left="460" w:right="154" w:firstLine="0"/>
      </w:pPr>
      <w:r>
        <w:rPr>
          <w:spacing w:val="-1"/>
        </w:rPr>
        <w:t>Declaratory</w:t>
      </w:r>
      <w:r>
        <w:rPr>
          <w:spacing w:val="-2"/>
        </w:rPr>
        <w:t xml:space="preserve"> </w:t>
      </w:r>
      <w:r>
        <w:rPr>
          <w:spacing w:val="-1"/>
        </w:rPr>
        <w:t xml:space="preserve">orders </w:t>
      </w:r>
      <w:r>
        <w:rPr>
          <w:spacing w:val="-2"/>
        </w:rPr>
        <w:t>shall</w:t>
      </w:r>
      <w:r>
        <w:t xml:space="preserve"> have</w:t>
      </w:r>
      <w:r>
        <w:rPr>
          <w:spacing w:val="-1"/>
        </w:rPr>
        <w:t xml:space="preserve"> the same status</w:t>
      </w:r>
      <w:r>
        <w:rPr>
          <w:spacing w:val="-3"/>
        </w:rPr>
        <w:t xml:space="preserve"> </w:t>
      </w:r>
      <w:r>
        <w:rPr>
          <w:spacing w:val="-1"/>
        </w:rPr>
        <w:t>as agency</w:t>
      </w:r>
      <w:r>
        <w:rPr>
          <w:spacing w:val="-2"/>
        </w:rPr>
        <w:t xml:space="preserve"> </w:t>
      </w:r>
      <w:r>
        <w:rPr>
          <w:spacing w:val="-1"/>
        </w:rPr>
        <w:t>orders</w:t>
      </w:r>
      <w:r>
        <w:rPr>
          <w:spacing w:val="1"/>
        </w:rPr>
        <w:t xml:space="preserve"> </w:t>
      </w:r>
      <w:r>
        <w:rPr>
          <w:spacing w:val="-2"/>
        </w:rPr>
        <w:t>formulated</w:t>
      </w:r>
      <w:r>
        <w:rPr>
          <w:spacing w:val="-1"/>
        </w:rPr>
        <w:t xml:space="preserve"> </w:t>
      </w:r>
      <w:r>
        <w:t>upon</w:t>
      </w:r>
      <w:r>
        <w:rPr>
          <w:spacing w:val="57"/>
        </w:rPr>
        <w:t xml:space="preserve"> </w:t>
      </w:r>
      <w:r>
        <w:rPr>
          <w:spacing w:val="-1"/>
        </w:rPr>
        <w:t>adjudication.</w:t>
      </w:r>
    </w:p>
    <w:p w:rsidR="008E719F" w:rsidRDefault="00D45AB1">
      <w:pPr>
        <w:pStyle w:val="Heading2"/>
        <w:spacing w:before="197" w:line="379" w:lineRule="auto"/>
        <w:ind w:left="3393" w:right="3728"/>
        <w:jc w:val="center"/>
        <w:rPr>
          <w:b w:val="0"/>
          <w:bCs w:val="0"/>
        </w:rPr>
      </w:pPr>
      <w:bookmarkStart w:id="126" w:name="_bookmark106"/>
      <w:bookmarkStart w:id="127" w:name="_Toc82512548"/>
      <w:bookmarkEnd w:id="126"/>
      <w:r>
        <w:rPr>
          <w:spacing w:val="-1"/>
        </w:rPr>
        <w:t>SECTION</w:t>
      </w:r>
      <w:r>
        <w:rPr>
          <w:spacing w:val="2"/>
        </w:rPr>
        <w:t xml:space="preserve"> </w:t>
      </w:r>
      <w:r>
        <w:rPr>
          <w:spacing w:val="-1"/>
        </w:rPr>
        <w:t>VII</w:t>
      </w:r>
      <w:r>
        <w:rPr>
          <w:spacing w:val="25"/>
        </w:rPr>
        <w:t xml:space="preserve"> </w:t>
      </w:r>
      <w:r>
        <w:rPr>
          <w:spacing w:val="-2"/>
        </w:rPr>
        <w:t>ADJUDICATION</w:t>
      </w:r>
      <w:bookmarkEnd w:id="127"/>
    </w:p>
    <w:p w:rsidR="008E719F" w:rsidRDefault="00D45AB1">
      <w:pPr>
        <w:pStyle w:val="Heading3"/>
        <w:numPr>
          <w:ilvl w:val="0"/>
          <w:numId w:val="6"/>
        </w:numPr>
        <w:tabs>
          <w:tab w:val="left" w:pos="461"/>
        </w:tabs>
        <w:spacing w:before="4"/>
        <w:rPr>
          <w:b w:val="0"/>
          <w:bCs w:val="0"/>
        </w:rPr>
      </w:pPr>
      <w:bookmarkStart w:id="128" w:name="_bookmark107"/>
      <w:bookmarkStart w:id="129" w:name="_Toc82512549"/>
      <w:bookmarkEnd w:id="128"/>
      <w:r>
        <w:rPr>
          <w:spacing w:val="-1"/>
        </w:rPr>
        <w:t>Reasonable</w:t>
      </w:r>
      <w:r>
        <w:rPr>
          <w:spacing w:val="-8"/>
        </w:rPr>
        <w:t xml:space="preserve"> </w:t>
      </w:r>
      <w:r>
        <w:t>Notice</w:t>
      </w:r>
      <w:bookmarkEnd w:id="129"/>
    </w:p>
    <w:p w:rsidR="008E719F" w:rsidRDefault="00D45AB1">
      <w:pPr>
        <w:pStyle w:val="BodyText"/>
        <w:spacing w:before="47"/>
        <w:ind w:left="460" w:firstLine="0"/>
      </w:pPr>
      <w:r>
        <w:rPr>
          <w:spacing w:val="-1"/>
        </w:rPr>
        <w:t>All</w:t>
      </w:r>
      <w:r>
        <w:t xml:space="preserve"> </w:t>
      </w:r>
      <w:r>
        <w:rPr>
          <w:spacing w:val="-1"/>
        </w:rPr>
        <w:t>parties shall</w:t>
      </w:r>
      <w:r>
        <w:rPr>
          <w:spacing w:val="-2"/>
        </w:rPr>
        <w:t xml:space="preserve"> </w:t>
      </w:r>
      <w:r>
        <w:rPr>
          <w:spacing w:val="-1"/>
        </w:rPr>
        <w:t>be</w:t>
      </w:r>
      <w:r>
        <w:rPr>
          <w:spacing w:val="1"/>
        </w:rPr>
        <w:t xml:space="preserve"> </w:t>
      </w:r>
      <w:r>
        <w:rPr>
          <w:spacing w:val="-1"/>
        </w:rPr>
        <w:t>afforded</w:t>
      </w:r>
      <w:r>
        <w:rPr>
          <w:spacing w:val="-2"/>
        </w:rPr>
        <w:t xml:space="preserve"> </w:t>
      </w:r>
      <w:r>
        <w:rPr>
          <w:spacing w:val="-1"/>
        </w:rPr>
        <w:t>opportunity</w:t>
      </w:r>
      <w:r>
        <w:rPr>
          <w:spacing w:val="-3"/>
        </w:rPr>
        <w:t xml:space="preserve"> </w:t>
      </w:r>
      <w:r>
        <w:t>for</w:t>
      </w:r>
      <w:r>
        <w:rPr>
          <w:spacing w:val="-1"/>
        </w:rPr>
        <w:t xml:space="preserve"> hearing</w:t>
      </w:r>
      <w:r>
        <w:rPr>
          <w:spacing w:val="-2"/>
        </w:rPr>
        <w:t xml:space="preserve"> </w:t>
      </w:r>
      <w:r>
        <w:rPr>
          <w:spacing w:val="-1"/>
        </w:rPr>
        <w:t>after</w:t>
      </w:r>
      <w:r>
        <w:t xml:space="preserve"> </w:t>
      </w:r>
      <w:r>
        <w:rPr>
          <w:spacing w:val="-1"/>
        </w:rPr>
        <w:t>reasonable</w:t>
      </w:r>
      <w:r>
        <w:rPr>
          <w:spacing w:val="1"/>
        </w:rPr>
        <w:t xml:space="preserve"> </w:t>
      </w:r>
      <w:r>
        <w:rPr>
          <w:spacing w:val="-1"/>
        </w:rPr>
        <w:t>notice.</w:t>
      </w:r>
    </w:p>
    <w:p w:rsidR="008E719F" w:rsidRDefault="008E719F">
      <w:pPr>
        <w:sectPr w:rsidR="008E719F">
          <w:pgSz w:w="12240" w:h="15840"/>
          <w:pgMar w:top="1400" w:right="1360" w:bottom="1200" w:left="1700" w:header="0" w:footer="1018" w:gutter="0"/>
          <w:cols w:space="720"/>
        </w:sectPr>
      </w:pPr>
    </w:p>
    <w:p w:rsidR="008E719F" w:rsidRDefault="00D45AB1">
      <w:pPr>
        <w:pStyle w:val="Heading3"/>
        <w:numPr>
          <w:ilvl w:val="0"/>
          <w:numId w:val="6"/>
        </w:numPr>
        <w:tabs>
          <w:tab w:val="left" w:pos="461"/>
        </w:tabs>
        <w:spacing w:before="41"/>
        <w:rPr>
          <w:b w:val="0"/>
          <w:bCs w:val="0"/>
        </w:rPr>
      </w:pPr>
      <w:bookmarkStart w:id="130" w:name="_bookmark108"/>
      <w:bookmarkStart w:id="131" w:name="_Toc82512550"/>
      <w:bookmarkEnd w:id="130"/>
      <w:r>
        <w:lastRenderedPageBreak/>
        <w:t>Evidence</w:t>
      </w:r>
      <w:r>
        <w:rPr>
          <w:spacing w:val="-1"/>
        </w:rPr>
        <w:t xml:space="preserve"> </w:t>
      </w:r>
      <w:r>
        <w:t>May</w:t>
      </w:r>
      <w:r>
        <w:rPr>
          <w:spacing w:val="-1"/>
        </w:rPr>
        <w:t xml:space="preserve"> Be</w:t>
      </w:r>
      <w:r>
        <w:t xml:space="preserve"> Presented</w:t>
      </w:r>
      <w:bookmarkEnd w:id="131"/>
    </w:p>
    <w:p w:rsidR="008E719F" w:rsidRDefault="00D45AB1">
      <w:pPr>
        <w:pStyle w:val="BodyText"/>
        <w:spacing w:before="42" w:line="277" w:lineRule="auto"/>
        <w:ind w:left="460" w:right="232" w:firstLine="0"/>
      </w:pPr>
      <w:r>
        <w:rPr>
          <w:spacing w:val="-1"/>
        </w:rPr>
        <w:t>Opportunity</w:t>
      </w:r>
      <w:r>
        <w:t xml:space="preserve"> </w:t>
      </w:r>
      <w:r>
        <w:rPr>
          <w:spacing w:val="-1"/>
        </w:rPr>
        <w:t>shall</w:t>
      </w:r>
      <w:r>
        <w:t xml:space="preserve"> </w:t>
      </w:r>
      <w:r>
        <w:rPr>
          <w:spacing w:val="-1"/>
        </w:rPr>
        <w:t>be afforded</w:t>
      </w:r>
      <w:r>
        <w:rPr>
          <w:spacing w:val="-2"/>
        </w:rPr>
        <w:t xml:space="preserve"> </w:t>
      </w:r>
      <w:r>
        <w:rPr>
          <w:spacing w:val="-1"/>
        </w:rPr>
        <w:t>all</w:t>
      </w:r>
      <w:r>
        <w:rPr>
          <w:spacing w:val="-3"/>
        </w:rPr>
        <w:t xml:space="preserve"> </w:t>
      </w:r>
      <w:r>
        <w:rPr>
          <w:spacing w:val="-2"/>
        </w:rPr>
        <w:t>people</w:t>
      </w:r>
      <w:r>
        <w:rPr>
          <w:spacing w:val="1"/>
        </w:rPr>
        <w:t xml:space="preserve"> </w:t>
      </w:r>
      <w:r>
        <w:rPr>
          <w:spacing w:val="-1"/>
        </w:rPr>
        <w:t>interested</w:t>
      </w:r>
      <w:r>
        <w:rPr>
          <w:spacing w:val="-2"/>
        </w:rPr>
        <w:t xml:space="preserve"> </w:t>
      </w:r>
      <w:r>
        <w:rPr>
          <w:spacing w:val="-1"/>
        </w:rPr>
        <w:t>in</w:t>
      </w:r>
      <w:r>
        <w:t xml:space="preserve"> </w:t>
      </w:r>
      <w:r>
        <w:rPr>
          <w:spacing w:val="-2"/>
        </w:rPr>
        <w:t>the</w:t>
      </w:r>
      <w:r>
        <w:rPr>
          <w:spacing w:val="-1"/>
        </w:rPr>
        <w:t xml:space="preserve"> action</w:t>
      </w:r>
      <w:r>
        <w:rPr>
          <w:spacing w:val="-2"/>
        </w:rPr>
        <w:t xml:space="preserve"> </w:t>
      </w:r>
      <w:r>
        <w:t>to</w:t>
      </w:r>
      <w:r>
        <w:rPr>
          <w:spacing w:val="-2"/>
        </w:rPr>
        <w:t xml:space="preserve"> </w:t>
      </w:r>
      <w:r>
        <w:rPr>
          <w:spacing w:val="-1"/>
        </w:rPr>
        <w:t>respond and</w:t>
      </w:r>
      <w:r>
        <w:rPr>
          <w:spacing w:val="56"/>
        </w:rPr>
        <w:t xml:space="preserve"> </w:t>
      </w:r>
      <w:r>
        <w:t xml:space="preserve">to </w:t>
      </w:r>
      <w:r>
        <w:rPr>
          <w:spacing w:val="-1"/>
        </w:rPr>
        <w:t>present</w:t>
      </w:r>
      <w:r>
        <w:rPr>
          <w:spacing w:val="-2"/>
        </w:rPr>
        <w:t xml:space="preserve"> </w:t>
      </w:r>
      <w:r>
        <w:rPr>
          <w:spacing w:val="-1"/>
        </w:rPr>
        <w:t>evidence and</w:t>
      </w:r>
      <w:r>
        <w:t xml:space="preserve"> </w:t>
      </w:r>
      <w:r>
        <w:rPr>
          <w:spacing w:val="-1"/>
        </w:rPr>
        <w:t>argument</w:t>
      </w:r>
      <w:r>
        <w:t xml:space="preserve"> on</w:t>
      </w:r>
      <w:r>
        <w:rPr>
          <w:spacing w:val="-2"/>
        </w:rPr>
        <w:t xml:space="preserve"> </w:t>
      </w:r>
      <w:r>
        <w:rPr>
          <w:spacing w:val="-1"/>
        </w:rPr>
        <w:t>all issues</w:t>
      </w:r>
      <w:r>
        <w:rPr>
          <w:spacing w:val="2"/>
        </w:rPr>
        <w:t xml:space="preserve"> </w:t>
      </w:r>
      <w:r>
        <w:rPr>
          <w:spacing w:val="-1"/>
        </w:rPr>
        <w:t>involved.</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6"/>
        </w:numPr>
        <w:tabs>
          <w:tab w:val="left" w:pos="461"/>
        </w:tabs>
        <w:rPr>
          <w:b w:val="0"/>
          <w:bCs w:val="0"/>
        </w:rPr>
      </w:pPr>
      <w:bookmarkStart w:id="132" w:name="_bookmark109"/>
      <w:bookmarkStart w:id="133" w:name="_Toc82512551"/>
      <w:bookmarkEnd w:id="132"/>
      <w:r>
        <w:t>Stipulation/Settlement/Consent</w:t>
      </w:r>
      <w:r>
        <w:rPr>
          <w:spacing w:val="-16"/>
        </w:rPr>
        <w:t xml:space="preserve"> </w:t>
      </w:r>
      <w:r>
        <w:rPr>
          <w:spacing w:val="-1"/>
        </w:rPr>
        <w:t>or</w:t>
      </w:r>
      <w:r>
        <w:rPr>
          <w:spacing w:val="-16"/>
        </w:rPr>
        <w:t xml:space="preserve"> </w:t>
      </w:r>
      <w:r>
        <w:rPr>
          <w:spacing w:val="-1"/>
        </w:rPr>
        <w:t>Default</w:t>
      </w:r>
      <w:r>
        <w:rPr>
          <w:spacing w:val="-15"/>
        </w:rPr>
        <w:t xml:space="preserve"> </w:t>
      </w:r>
      <w:r>
        <w:t>Not</w:t>
      </w:r>
      <w:r>
        <w:rPr>
          <w:spacing w:val="-17"/>
        </w:rPr>
        <w:t xml:space="preserve"> </w:t>
      </w:r>
      <w:r>
        <w:t>Prohibited</w:t>
      </w:r>
      <w:bookmarkEnd w:id="133"/>
    </w:p>
    <w:p w:rsidR="008E719F" w:rsidRDefault="00D45AB1">
      <w:pPr>
        <w:pStyle w:val="BodyText"/>
        <w:spacing w:before="42" w:line="277" w:lineRule="auto"/>
        <w:ind w:left="460" w:right="232" w:firstLine="0"/>
      </w:pPr>
      <w:r>
        <w:rPr>
          <w:spacing w:val="-1"/>
        </w:rPr>
        <w:t>Nothing</w:t>
      </w:r>
      <w:r>
        <w:rPr>
          <w:spacing w:val="1"/>
        </w:rPr>
        <w:t xml:space="preserve"> </w:t>
      </w:r>
      <w:r>
        <w:rPr>
          <w:spacing w:val="-1"/>
        </w:rPr>
        <w:t>in</w:t>
      </w:r>
      <w:r>
        <w:t xml:space="preserve"> </w:t>
      </w:r>
      <w:r>
        <w:rPr>
          <w:spacing w:val="-2"/>
        </w:rPr>
        <w:t>these</w:t>
      </w:r>
      <w:r>
        <w:rPr>
          <w:spacing w:val="-1"/>
        </w:rPr>
        <w:t xml:space="preserve"> rules</w:t>
      </w:r>
      <w:r>
        <w:t xml:space="preserve"> </w:t>
      </w:r>
      <w:r>
        <w:rPr>
          <w:spacing w:val="-1"/>
        </w:rPr>
        <w:t>shall</w:t>
      </w:r>
      <w:r>
        <w:t xml:space="preserve"> </w:t>
      </w:r>
      <w:r>
        <w:rPr>
          <w:spacing w:val="-1"/>
        </w:rPr>
        <w:t>prohibit</w:t>
      </w:r>
      <w:r>
        <w:rPr>
          <w:spacing w:val="-2"/>
        </w:rPr>
        <w:t xml:space="preserve"> </w:t>
      </w:r>
      <w:r>
        <w:rPr>
          <w:spacing w:val="-1"/>
        </w:rPr>
        <w:t>informal</w:t>
      </w:r>
      <w:r>
        <w:rPr>
          <w:spacing w:val="-3"/>
        </w:rPr>
        <w:t xml:space="preserve"> </w:t>
      </w:r>
      <w:r>
        <w:rPr>
          <w:spacing w:val="-1"/>
        </w:rPr>
        <w:t>disposition</w:t>
      </w:r>
      <w:r>
        <w:rPr>
          <w:spacing w:val="-2"/>
        </w:rPr>
        <w:t xml:space="preserve"> </w:t>
      </w:r>
      <w:r>
        <w:rPr>
          <w:spacing w:val="-1"/>
        </w:rPr>
        <w:t>by</w:t>
      </w:r>
      <w:r>
        <w:rPr>
          <w:spacing w:val="-2"/>
        </w:rPr>
        <w:t xml:space="preserve"> </w:t>
      </w:r>
      <w:r>
        <w:rPr>
          <w:spacing w:val="-1"/>
        </w:rPr>
        <w:t>stipulation,</w:t>
      </w:r>
      <w:r>
        <w:t xml:space="preserve"> </w:t>
      </w:r>
      <w:r>
        <w:rPr>
          <w:spacing w:val="-1"/>
        </w:rPr>
        <w:t>settlement,</w:t>
      </w:r>
      <w:r>
        <w:rPr>
          <w:spacing w:val="77"/>
        </w:rPr>
        <w:t xml:space="preserve"> </w:t>
      </w:r>
      <w:r>
        <w:rPr>
          <w:spacing w:val="-1"/>
        </w:rPr>
        <w:t>consent</w:t>
      </w:r>
      <w:r>
        <w:t xml:space="preserve"> </w:t>
      </w:r>
      <w:r>
        <w:rPr>
          <w:spacing w:val="-1"/>
        </w:rPr>
        <w:t>order,</w:t>
      </w:r>
      <w:r>
        <w:t xml:space="preserve"> or</w:t>
      </w:r>
      <w:r>
        <w:rPr>
          <w:spacing w:val="-1"/>
        </w:rPr>
        <w:t xml:space="preserve"> default.</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6"/>
        </w:numPr>
        <w:tabs>
          <w:tab w:val="left" w:pos="461"/>
        </w:tabs>
        <w:rPr>
          <w:b w:val="0"/>
          <w:bCs w:val="0"/>
        </w:rPr>
      </w:pPr>
      <w:bookmarkStart w:id="134" w:name="_bookmark110"/>
      <w:bookmarkStart w:id="135" w:name="_Toc82512552"/>
      <w:bookmarkEnd w:id="134"/>
      <w:r>
        <w:t>Record</w:t>
      </w:r>
      <w:bookmarkEnd w:id="135"/>
    </w:p>
    <w:p w:rsidR="008E719F" w:rsidRDefault="00D45AB1">
      <w:pPr>
        <w:pStyle w:val="BodyText"/>
        <w:spacing w:before="45"/>
        <w:ind w:left="460" w:firstLine="0"/>
      </w:pPr>
      <w:r>
        <w:rPr>
          <w:spacing w:val="-1"/>
        </w:rPr>
        <w:t>The record</w:t>
      </w:r>
      <w:r>
        <w:rPr>
          <w:spacing w:val="-2"/>
        </w:rPr>
        <w:t xml:space="preserve"> </w:t>
      </w:r>
      <w:r>
        <w:rPr>
          <w:spacing w:val="-1"/>
        </w:rPr>
        <w:t>shall include</w:t>
      </w:r>
      <w:r>
        <w:rPr>
          <w:spacing w:val="1"/>
        </w:rPr>
        <w:t xml:space="preserve"> </w:t>
      </w:r>
      <w:r>
        <w:rPr>
          <w:spacing w:val="-1"/>
        </w:rPr>
        <w:t>the following:</w:t>
      </w:r>
    </w:p>
    <w:p w:rsidR="008E719F" w:rsidRDefault="008E719F">
      <w:pPr>
        <w:spacing w:before="4"/>
        <w:rPr>
          <w:rFonts w:ascii="Century Gothic" w:eastAsia="Century Gothic" w:hAnsi="Century Gothic" w:cs="Century Gothic"/>
          <w:sz w:val="19"/>
          <w:szCs w:val="19"/>
        </w:rPr>
      </w:pPr>
    </w:p>
    <w:p w:rsidR="008E719F" w:rsidRDefault="00D45AB1">
      <w:pPr>
        <w:pStyle w:val="BodyText"/>
        <w:numPr>
          <w:ilvl w:val="1"/>
          <w:numId w:val="6"/>
        </w:numPr>
        <w:tabs>
          <w:tab w:val="left" w:pos="1181"/>
        </w:tabs>
      </w:pPr>
      <w:r>
        <w:rPr>
          <w:spacing w:val="-1"/>
        </w:rPr>
        <w:t>All</w:t>
      </w:r>
      <w:r>
        <w:t xml:space="preserve"> </w:t>
      </w:r>
      <w:r>
        <w:rPr>
          <w:spacing w:val="-1"/>
        </w:rPr>
        <w:t>pleadings,</w:t>
      </w:r>
      <w:r>
        <w:t xml:space="preserve"> </w:t>
      </w:r>
      <w:r>
        <w:rPr>
          <w:spacing w:val="-1"/>
        </w:rPr>
        <w:t>motions,</w:t>
      </w:r>
      <w:r>
        <w:t xml:space="preserve"> </w:t>
      </w:r>
      <w:r>
        <w:rPr>
          <w:spacing w:val="-1"/>
        </w:rPr>
        <w:t>and</w:t>
      </w:r>
      <w:r>
        <w:rPr>
          <w:spacing w:val="1"/>
        </w:rPr>
        <w:t xml:space="preserve"> </w:t>
      </w:r>
      <w:r>
        <w:rPr>
          <w:spacing w:val="-1"/>
        </w:rPr>
        <w:t>intermediate rulings;</w:t>
      </w:r>
    </w:p>
    <w:p w:rsidR="008E719F" w:rsidRDefault="00D45AB1">
      <w:pPr>
        <w:pStyle w:val="BodyText"/>
        <w:numPr>
          <w:ilvl w:val="1"/>
          <w:numId w:val="6"/>
        </w:numPr>
        <w:tabs>
          <w:tab w:val="left" w:pos="1181"/>
        </w:tabs>
        <w:spacing w:before="40" w:line="277" w:lineRule="auto"/>
        <w:ind w:right="602"/>
      </w:pPr>
      <w:r>
        <w:rPr>
          <w:spacing w:val="-1"/>
        </w:rPr>
        <w:t>All</w:t>
      </w:r>
      <w:r>
        <w:t xml:space="preserve"> </w:t>
      </w:r>
      <w:r>
        <w:rPr>
          <w:spacing w:val="-1"/>
        </w:rPr>
        <w:t>evidence received</w:t>
      </w:r>
      <w:r>
        <w:rPr>
          <w:spacing w:val="-3"/>
        </w:rPr>
        <w:t xml:space="preserve"> </w:t>
      </w:r>
      <w:r>
        <w:t>or</w:t>
      </w:r>
      <w:r>
        <w:rPr>
          <w:spacing w:val="-1"/>
        </w:rPr>
        <w:t xml:space="preserve"> considered,</w:t>
      </w:r>
      <w:r>
        <w:t xml:space="preserve"> </w:t>
      </w:r>
      <w:r>
        <w:rPr>
          <w:spacing w:val="-1"/>
        </w:rPr>
        <w:t>including,</w:t>
      </w:r>
      <w:r>
        <w:t xml:space="preserve"> on </w:t>
      </w:r>
      <w:r>
        <w:rPr>
          <w:spacing w:val="-2"/>
        </w:rPr>
        <w:t>the</w:t>
      </w:r>
      <w:r>
        <w:rPr>
          <w:spacing w:val="-1"/>
        </w:rPr>
        <w:t xml:space="preserve"> request</w:t>
      </w:r>
      <w:r>
        <w:t xml:space="preserve"> of</w:t>
      </w:r>
      <w:r>
        <w:rPr>
          <w:spacing w:val="-2"/>
        </w:rPr>
        <w:t xml:space="preserve"> any</w:t>
      </w:r>
      <w:r>
        <w:rPr>
          <w:spacing w:val="51"/>
        </w:rPr>
        <w:t xml:space="preserve"> </w:t>
      </w:r>
      <w:r>
        <w:rPr>
          <w:spacing w:val="-1"/>
        </w:rPr>
        <w:t>party,</w:t>
      </w:r>
      <w:r>
        <w:t xml:space="preserve"> a</w:t>
      </w:r>
      <w:r>
        <w:rPr>
          <w:spacing w:val="1"/>
        </w:rPr>
        <w:t xml:space="preserve"> </w:t>
      </w:r>
      <w:r>
        <w:rPr>
          <w:spacing w:val="-2"/>
        </w:rPr>
        <w:t>transcript</w:t>
      </w:r>
      <w:r>
        <w:rPr>
          <w:spacing w:val="1"/>
        </w:rPr>
        <w:t xml:space="preserve"> </w:t>
      </w:r>
      <w:r>
        <w:rPr>
          <w:spacing w:val="-2"/>
        </w:rPr>
        <w:t>of</w:t>
      </w:r>
      <w:r>
        <w:rPr>
          <w:spacing w:val="-1"/>
        </w:rPr>
        <w:t xml:space="preserve"> all proceedings</w:t>
      </w:r>
      <w:r>
        <w:rPr>
          <w:spacing w:val="1"/>
        </w:rPr>
        <w:t xml:space="preserve"> </w:t>
      </w:r>
      <w:r>
        <w:rPr>
          <w:spacing w:val="-2"/>
        </w:rPr>
        <w:t>or</w:t>
      </w:r>
      <w:r>
        <w:rPr>
          <w:spacing w:val="-1"/>
        </w:rPr>
        <w:t xml:space="preserve"> any</w:t>
      </w:r>
      <w:r>
        <w:rPr>
          <w:spacing w:val="-2"/>
        </w:rPr>
        <w:t xml:space="preserve"> </w:t>
      </w:r>
      <w:r>
        <w:rPr>
          <w:spacing w:val="-1"/>
        </w:rPr>
        <w:t>part</w:t>
      </w:r>
      <w:r>
        <w:t xml:space="preserve"> </w:t>
      </w:r>
      <w:r>
        <w:rPr>
          <w:spacing w:val="-1"/>
        </w:rPr>
        <w:t>thereof;</w:t>
      </w:r>
    </w:p>
    <w:p w:rsidR="008E719F" w:rsidRDefault="00D45AB1">
      <w:pPr>
        <w:pStyle w:val="BodyText"/>
        <w:numPr>
          <w:ilvl w:val="1"/>
          <w:numId w:val="6"/>
        </w:numPr>
        <w:tabs>
          <w:tab w:val="left" w:pos="1181"/>
        </w:tabs>
        <w:spacing w:line="268" w:lineRule="exact"/>
      </w:pPr>
      <w:r>
        <w:t>A</w:t>
      </w:r>
      <w:r>
        <w:rPr>
          <w:spacing w:val="1"/>
        </w:rPr>
        <w:t xml:space="preserve"> </w:t>
      </w:r>
      <w:r>
        <w:rPr>
          <w:spacing w:val="-1"/>
        </w:rPr>
        <w:t>statement</w:t>
      </w:r>
      <w:r>
        <w:rPr>
          <w:spacing w:val="-2"/>
        </w:rPr>
        <w:t xml:space="preserve"> </w:t>
      </w:r>
      <w:r>
        <w:t>of</w:t>
      </w:r>
      <w:r>
        <w:rPr>
          <w:spacing w:val="-2"/>
        </w:rPr>
        <w:t xml:space="preserve"> </w:t>
      </w:r>
      <w:r>
        <w:rPr>
          <w:spacing w:val="-1"/>
        </w:rPr>
        <w:t>matters officially</w:t>
      </w:r>
      <w:r>
        <w:t xml:space="preserve"> </w:t>
      </w:r>
      <w:r>
        <w:rPr>
          <w:spacing w:val="-1"/>
        </w:rPr>
        <w:t>noticed;</w:t>
      </w:r>
    </w:p>
    <w:p w:rsidR="008E719F" w:rsidRDefault="00D45AB1">
      <w:pPr>
        <w:pStyle w:val="BodyText"/>
        <w:numPr>
          <w:ilvl w:val="1"/>
          <w:numId w:val="6"/>
        </w:numPr>
        <w:tabs>
          <w:tab w:val="left" w:pos="1181"/>
        </w:tabs>
        <w:spacing w:before="40"/>
      </w:pPr>
      <w:r>
        <w:rPr>
          <w:spacing w:val="-1"/>
        </w:rPr>
        <w:t xml:space="preserve">Offers </w:t>
      </w:r>
      <w:r>
        <w:t>of</w:t>
      </w:r>
      <w:r>
        <w:rPr>
          <w:spacing w:val="-2"/>
        </w:rPr>
        <w:t xml:space="preserve"> </w:t>
      </w:r>
      <w:r>
        <w:rPr>
          <w:spacing w:val="-1"/>
        </w:rPr>
        <w:t>proof,</w:t>
      </w:r>
      <w:r>
        <w:t xml:space="preserve"> </w:t>
      </w:r>
      <w:r>
        <w:rPr>
          <w:spacing w:val="-1"/>
        </w:rPr>
        <w:t>objections,</w:t>
      </w:r>
      <w:r>
        <w:t xml:space="preserve"> </w:t>
      </w:r>
      <w:r>
        <w:rPr>
          <w:spacing w:val="-1"/>
        </w:rPr>
        <w:t>and</w:t>
      </w:r>
      <w:r>
        <w:rPr>
          <w:spacing w:val="-2"/>
        </w:rPr>
        <w:t xml:space="preserve"> </w:t>
      </w:r>
      <w:r>
        <w:rPr>
          <w:spacing w:val="-1"/>
        </w:rPr>
        <w:t>rulings;</w:t>
      </w:r>
    </w:p>
    <w:p w:rsidR="008E719F" w:rsidRDefault="00D45AB1">
      <w:pPr>
        <w:pStyle w:val="BodyText"/>
        <w:numPr>
          <w:ilvl w:val="1"/>
          <w:numId w:val="6"/>
        </w:numPr>
        <w:tabs>
          <w:tab w:val="left" w:pos="1181"/>
        </w:tabs>
        <w:spacing w:before="40"/>
      </w:pPr>
      <w:r>
        <w:rPr>
          <w:spacing w:val="-1"/>
        </w:rPr>
        <w:t>Proposed</w:t>
      </w:r>
      <w:r>
        <w:rPr>
          <w:spacing w:val="1"/>
        </w:rPr>
        <w:t xml:space="preserve"> </w:t>
      </w:r>
      <w:r>
        <w:rPr>
          <w:spacing w:val="-1"/>
        </w:rPr>
        <w:t>findings and</w:t>
      </w:r>
      <w:r>
        <w:rPr>
          <w:spacing w:val="-4"/>
        </w:rPr>
        <w:t xml:space="preserve"> </w:t>
      </w:r>
      <w:r>
        <w:rPr>
          <w:spacing w:val="-1"/>
        </w:rPr>
        <w:t>exceptions;</w:t>
      </w:r>
      <w:r>
        <w:t xml:space="preserve"> </w:t>
      </w:r>
      <w:r>
        <w:rPr>
          <w:spacing w:val="-1"/>
        </w:rPr>
        <w:t>and</w:t>
      </w:r>
    </w:p>
    <w:p w:rsidR="008E719F" w:rsidRDefault="00D45AB1">
      <w:pPr>
        <w:pStyle w:val="BodyText"/>
        <w:numPr>
          <w:ilvl w:val="1"/>
          <w:numId w:val="6"/>
        </w:numPr>
        <w:tabs>
          <w:tab w:val="left" w:pos="1181"/>
        </w:tabs>
        <w:spacing w:before="42" w:line="277" w:lineRule="auto"/>
        <w:ind w:right="1272"/>
      </w:pPr>
      <w:r>
        <w:rPr>
          <w:spacing w:val="-1"/>
        </w:rPr>
        <w:t>All</w:t>
      </w:r>
      <w:r>
        <w:t xml:space="preserve"> staff</w:t>
      </w:r>
      <w:r>
        <w:rPr>
          <w:spacing w:val="-1"/>
        </w:rPr>
        <w:t xml:space="preserve"> </w:t>
      </w:r>
      <w:r>
        <w:rPr>
          <w:spacing w:val="-2"/>
        </w:rPr>
        <w:t>memoranda</w:t>
      </w:r>
      <w:r>
        <w:rPr>
          <w:spacing w:val="1"/>
        </w:rPr>
        <w:t xml:space="preserve"> </w:t>
      </w:r>
      <w:r>
        <w:rPr>
          <w:spacing w:val="-2"/>
        </w:rPr>
        <w:t>or</w:t>
      </w:r>
      <w:r>
        <w:rPr>
          <w:spacing w:val="-1"/>
        </w:rPr>
        <w:t xml:space="preserve"> data submitted </w:t>
      </w:r>
      <w:r>
        <w:t>to</w:t>
      </w:r>
      <w:r>
        <w:rPr>
          <w:spacing w:val="-3"/>
        </w:rPr>
        <w:t xml:space="preserve"> </w:t>
      </w:r>
      <w:r>
        <w:rPr>
          <w:spacing w:val="-1"/>
        </w:rPr>
        <w:t>the hearing</w:t>
      </w:r>
      <w:r>
        <w:rPr>
          <w:spacing w:val="-2"/>
        </w:rPr>
        <w:t xml:space="preserve"> </w:t>
      </w:r>
      <w:r>
        <w:rPr>
          <w:spacing w:val="-1"/>
        </w:rPr>
        <w:t>officer</w:t>
      </w:r>
      <w:r>
        <w:t xml:space="preserve"> </w:t>
      </w:r>
      <w:r>
        <w:rPr>
          <w:spacing w:val="-1"/>
        </w:rPr>
        <w:t>in</w:t>
      </w:r>
      <w:r>
        <w:rPr>
          <w:spacing w:val="53"/>
        </w:rPr>
        <w:t xml:space="preserve"> </w:t>
      </w:r>
      <w:r>
        <w:rPr>
          <w:spacing w:val="-1"/>
        </w:rPr>
        <w:t>connection</w:t>
      </w:r>
      <w:r>
        <w:rPr>
          <w:spacing w:val="-2"/>
        </w:rPr>
        <w:t xml:space="preserve"> </w:t>
      </w:r>
      <w:r>
        <w:t>with</w:t>
      </w:r>
      <w:r>
        <w:rPr>
          <w:spacing w:val="-2"/>
        </w:rPr>
        <w:t xml:space="preserve"> </w:t>
      </w:r>
      <w:r>
        <w:rPr>
          <w:spacing w:val="-1"/>
        </w:rPr>
        <w:t>any</w:t>
      </w:r>
      <w:r>
        <w:rPr>
          <w:spacing w:val="-2"/>
        </w:rPr>
        <w:t xml:space="preserve"> </w:t>
      </w:r>
      <w:r>
        <w:rPr>
          <w:spacing w:val="-1"/>
        </w:rPr>
        <w:t>staff consideration</w:t>
      </w:r>
      <w:r>
        <w:t xml:space="preserve"> of</w:t>
      </w:r>
      <w:r>
        <w:rPr>
          <w:spacing w:val="-2"/>
        </w:rPr>
        <w:t xml:space="preserve"> the</w:t>
      </w:r>
      <w:r>
        <w:rPr>
          <w:spacing w:val="1"/>
        </w:rPr>
        <w:t xml:space="preserve"> </w:t>
      </w:r>
      <w:r>
        <w:rPr>
          <w:spacing w:val="-2"/>
        </w:rPr>
        <w:t>matter.</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6"/>
        </w:numPr>
        <w:tabs>
          <w:tab w:val="left" w:pos="461"/>
        </w:tabs>
        <w:rPr>
          <w:b w:val="0"/>
          <w:bCs w:val="0"/>
        </w:rPr>
      </w:pPr>
      <w:bookmarkStart w:id="136" w:name="_bookmark111"/>
      <w:bookmarkStart w:id="137" w:name="_Toc82512553"/>
      <w:bookmarkEnd w:id="136"/>
      <w:r>
        <w:t>Findings</w:t>
      </w:r>
      <w:r>
        <w:rPr>
          <w:spacing w:val="-7"/>
        </w:rPr>
        <w:t xml:space="preserve"> </w:t>
      </w:r>
      <w:r>
        <w:rPr>
          <w:spacing w:val="-1"/>
        </w:rPr>
        <w:t>of</w:t>
      </w:r>
      <w:r>
        <w:rPr>
          <w:spacing w:val="-6"/>
        </w:rPr>
        <w:t xml:space="preserve"> </w:t>
      </w:r>
      <w:r>
        <w:t>Fact</w:t>
      </w:r>
      <w:bookmarkEnd w:id="137"/>
    </w:p>
    <w:p w:rsidR="008E719F" w:rsidRDefault="00D45AB1">
      <w:pPr>
        <w:pStyle w:val="BodyText"/>
        <w:spacing w:before="42" w:line="277" w:lineRule="auto"/>
        <w:ind w:left="460" w:right="232" w:firstLine="0"/>
      </w:pPr>
      <w:r>
        <w:rPr>
          <w:spacing w:val="-1"/>
        </w:rPr>
        <w:t xml:space="preserve">Findings </w:t>
      </w:r>
      <w:r>
        <w:t>of</w:t>
      </w:r>
      <w:r>
        <w:rPr>
          <w:spacing w:val="-2"/>
        </w:rPr>
        <w:t xml:space="preserve"> </w:t>
      </w:r>
      <w:r>
        <w:rPr>
          <w:spacing w:val="-1"/>
        </w:rPr>
        <w:t>fact</w:t>
      </w:r>
      <w:r>
        <w:rPr>
          <w:spacing w:val="-2"/>
        </w:rPr>
        <w:t xml:space="preserve"> </w:t>
      </w:r>
      <w:r>
        <w:rPr>
          <w:spacing w:val="-1"/>
        </w:rPr>
        <w:t>shall</w:t>
      </w:r>
      <w:r>
        <w:t xml:space="preserve"> </w:t>
      </w:r>
      <w:r>
        <w:rPr>
          <w:spacing w:val="-1"/>
        </w:rPr>
        <w:t>be based exclusively</w:t>
      </w:r>
      <w:r>
        <w:t xml:space="preserve"> on</w:t>
      </w:r>
      <w:r>
        <w:rPr>
          <w:spacing w:val="-2"/>
        </w:rPr>
        <w:t xml:space="preserve"> </w:t>
      </w:r>
      <w:r>
        <w:rPr>
          <w:spacing w:val="-1"/>
        </w:rPr>
        <w:t>the evidence received</w:t>
      </w:r>
      <w:r>
        <w:rPr>
          <w:spacing w:val="1"/>
        </w:rPr>
        <w:t xml:space="preserve"> </w:t>
      </w:r>
      <w:r>
        <w:rPr>
          <w:spacing w:val="-1"/>
        </w:rPr>
        <w:t>and</w:t>
      </w:r>
      <w:r>
        <w:rPr>
          <w:spacing w:val="-2"/>
        </w:rPr>
        <w:t xml:space="preserve"> </w:t>
      </w:r>
      <w:r>
        <w:t>on</w:t>
      </w:r>
      <w:r>
        <w:rPr>
          <w:spacing w:val="47"/>
        </w:rPr>
        <w:t xml:space="preserve"> </w:t>
      </w:r>
      <w:r>
        <w:rPr>
          <w:spacing w:val="-1"/>
        </w:rPr>
        <w:t>matters</w:t>
      </w:r>
      <w:r>
        <w:rPr>
          <w:spacing w:val="1"/>
        </w:rPr>
        <w:t xml:space="preserve"> </w:t>
      </w:r>
      <w:r>
        <w:rPr>
          <w:spacing w:val="-1"/>
        </w:rPr>
        <w:t>officially</w:t>
      </w:r>
      <w:r>
        <w:t xml:space="preserve"> </w:t>
      </w:r>
      <w:r>
        <w:rPr>
          <w:spacing w:val="-1"/>
        </w:rPr>
        <w:t>noticed.</w:t>
      </w:r>
    </w:p>
    <w:p w:rsidR="008E719F" w:rsidRDefault="00D45AB1">
      <w:pPr>
        <w:pStyle w:val="Heading2"/>
        <w:spacing w:before="195" w:line="379" w:lineRule="auto"/>
        <w:ind w:left="2529" w:right="1909" w:firstLine="1060"/>
        <w:rPr>
          <w:b w:val="0"/>
          <w:bCs w:val="0"/>
        </w:rPr>
      </w:pPr>
      <w:bookmarkStart w:id="138" w:name="_bookmark112"/>
      <w:bookmarkStart w:id="139" w:name="_Toc82512554"/>
      <w:bookmarkEnd w:id="138"/>
      <w:r>
        <w:rPr>
          <w:spacing w:val="-1"/>
        </w:rPr>
        <w:t>SECTION</w:t>
      </w:r>
      <w:r>
        <w:rPr>
          <w:spacing w:val="2"/>
        </w:rPr>
        <w:t xml:space="preserve"> </w:t>
      </w:r>
      <w:r>
        <w:rPr>
          <w:spacing w:val="-1"/>
        </w:rPr>
        <w:t>VIII</w:t>
      </w:r>
      <w:r>
        <w:rPr>
          <w:spacing w:val="26"/>
        </w:rPr>
        <w:t xml:space="preserve"> </w:t>
      </w:r>
      <w:r>
        <w:rPr>
          <w:spacing w:val="-2"/>
        </w:rPr>
        <w:t>ADJUDICATION</w:t>
      </w:r>
      <w:r>
        <w:rPr>
          <w:spacing w:val="2"/>
        </w:rPr>
        <w:t xml:space="preserve"> </w:t>
      </w:r>
      <w:r>
        <w:t>-</w:t>
      </w:r>
      <w:r>
        <w:rPr>
          <w:spacing w:val="-2"/>
        </w:rPr>
        <w:t xml:space="preserve"> </w:t>
      </w:r>
      <w:r>
        <w:rPr>
          <w:spacing w:val="-1"/>
        </w:rPr>
        <w:t>DECISIONS</w:t>
      </w:r>
      <w:bookmarkEnd w:id="139"/>
    </w:p>
    <w:p w:rsidR="008E719F" w:rsidRDefault="00D45AB1">
      <w:pPr>
        <w:pStyle w:val="Heading3"/>
        <w:numPr>
          <w:ilvl w:val="0"/>
          <w:numId w:val="5"/>
        </w:numPr>
        <w:tabs>
          <w:tab w:val="left" w:pos="461"/>
        </w:tabs>
        <w:spacing w:before="6"/>
        <w:rPr>
          <w:b w:val="0"/>
          <w:bCs w:val="0"/>
        </w:rPr>
      </w:pPr>
      <w:bookmarkStart w:id="140" w:name="_bookmark113"/>
      <w:bookmarkStart w:id="141" w:name="_Toc82512555"/>
      <w:bookmarkEnd w:id="140"/>
      <w:r>
        <w:rPr>
          <w:spacing w:val="-1"/>
        </w:rPr>
        <w:t>Final</w:t>
      </w:r>
      <w:r>
        <w:rPr>
          <w:spacing w:val="-6"/>
        </w:rPr>
        <w:t xml:space="preserve"> </w:t>
      </w:r>
      <w:r>
        <w:rPr>
          <w:spacing w:val="-1"/>
        </w:rPr>
        <w:t>Decisions</w:t>
      </w:r>
      <w:bookmarkEnd w:id="141"/>
    </w:p>
    <w:p w:rsidR="008E719F" w:rsidRDefault="00D45AB1">
      <w:pPr>
        <w:pStyle w:val="BodyText"/>
        <w:numPr>
          <w:ilvl w:val="1"/>
          <w:numId w:val="5"/>
        </w:numPr>
        <w:tabs>
          <w:tab w:val="left" w:pos="1181"/>
        </w:tabs>
        <w:spacing w:before="42" w:line="275" w:lineRule="auto"/>
        <w:ind w:right="120"/>
      </w:pPr>
      <w:r>
        <w:rPr>
          <w:spacing w:val="-1"/>
        </w:rPr>
        <w:t>In</w:t>
      </w:r>
      <w:r>
        <w:rPr>
          <w:spacing w:val="1"/>
        </w:rPr>
        <w:t xml:space="preserve"> </w:t>
      </w:r>
      <w:r>
        <w:rPr>
          <w:spacing w:val="-1"/>
        </w:rPr>
        <w:t>every</w:t>
      </w:r>
      <w:r>
        <w:rPr>
          <w:spacing w:val="-4"/>
        </w:rPr>
        <w:t xml:space="preserve"> </w:t>
      </w:r>
      <w:r>
        <w:rPr>
          <w:spacing w:val="-1"/>
        </w:rPr>
        <w:t>case</w:t>
      </w:r>
      <w:r>
        <w:rPr>
          <w:spacing w:val="1"/>
        </w:rPr>
        <w:t xml:space="preserve"> </w:t>
      </w:r>
      <w:r>
        <w:rPr>
          <w:spacing w:val="-2"/>
        </w:rPr>
        <w:t>of</w:t>
      </w:r>
      <w:r>
        <w:rPr>
          <w:spacing w:val="-1"/>
        </w:rPr>
        <w:t xml:space="preserve"> adjudication,</w:t>
      </w:r>
      <w:r>
        <w:t xml:space="preserve"> </w:t>
      </w:r>
      <w:r>
        <w:rPr>
          <w:spacing w:val="-1"/>
        </w:rPr>
        <w:t xml:space="preserve">there shall be </w:t>
      </w:r>
      <w:r>
        <w:t>a</w:t>
      </w:r>
      <w:r>
        <w:rPr>
          <w:spacing w:val="-1"/>
        </w:rPr>
        <w:t xml:space="preserve"> final</w:t>
      </w:r>
      <w:r>
        <w:t xml:space="preserve"> </w:t>
      </w:r>
      <w:r>
        <w:rPr>
          <w:spacing w:val="-1"/>
        </w:rPr>
        <w:t>decision,</w:t>
      </w:r>
      <w:r>
        <w:t xml:space="preserve"> or</w:t>
      </w:r>
      <w:r>
        <w:rPr>
          <w:spacing w:val="-1"/>
        </w:rPr>
        <w:t xml:space="preserve"> order,</w:t>
      </w:r>
      <w:r>
        <w:rPr>
          <w:spacing w:val="7"/>
        </w:rPr>
        <w:t xml:space="preserve"> </w:t>
      </w:r>
      <w:r>
        <w:rPr>
          <w:spacing w:val="-2"/>
        </w:rPr>
        <w:t>that</w:t>
      </w:r>
      <w:r>
        <w:rPr>
          <w:spacing w:val="30"/>
        </w:rPr>
        <w:t xml:space="preserve"> </w:t>
      </w:r>
      <w:r>
        <w:rPr>
          <w:spacing w:val="-1"/>
        </w:rPr>
        <w:t>shall</w:t>
      </w:r>
      <w:r>
        <w:t xml:space="preserve"> </w:t>
      </w:r>
      <w:r>
        <w:rPr>
          <w:spacing w:val="-1"/>
        </w:rPr>
        <w:t>be</w:t>
      </w:r>
      <w:r>
        <w:rPr>
          <w:spacing w:val="1"/>
        </w:rPr>
        <w:t xml:space="preserve"> </w:t>
      </w:r>
      <w:r>
        <w:rPr>
          <w:spacing w:val="-1"/>
        </w:rPr>
        <w:t>in</w:t>
      </w:r>
      <w:r>
        <w:rPr>
          <w:spacing w:val="-2"/>
        </w:rPr>
        <w:t xml:space="preserve"> </w:t>
      </w:r>
      <w:r>
        <w:rPr>
          <w:spacing w:val="-1"/>
        </w:rPr>
        <w:t>writing</w:t>
      </w:r>
      <w:r>
        <w:rPr>
          <w:spacing w:val="1"/>
        </w:rPr>
        <w:t xml:space="preserve"> </w:t>
      </w:r>
      <w:r>
        <w:rPr>
          <w:spacing w:val="-2"/>
        </w:rPr>
        <w:t>(or</w:t>
      </w:r>
      <w:r>
        <w:rPr>
          <w:spacing w:val="-1"/>
        </w:rPr>
        <w:t xml:space="preserve"> stated in</w:t>
      </w:r>
      <w:r>
        <w:t xml:space="preserve"> </w:t>
      </w:r>
      <w:r>
        <w:rPr>
          <w:spacing w:val="-1"/>
        </w:rPr>
        <w:t>the record).</w:t>
      </w:r>
    </w:p>
    <w:p w:rsidR="008E719F" w:rsidRDefault="00D45AB1">
      <w:pPr>
        <w:pStyle w:val="BodyText"/>
        <w:numPr>
          <w:ilvl w:val="1"/>
          <w:numId w:val="5"/>
        </w:numPr>
        <w:tabs>
          <w:tab w:val="left" w:pos="1181"/>
        </w:tabs>
        <w:spacing w:before="3" w:line="275" w:lineRule="auto"/>
        <w:ind w:right="602"/>
      </w:pPr>
      <w:r>
        <w:rPr>
          <w:spacing w:val="-1"/>
        </w:rPr>
        <w:t>The</w:t>
      </w:r>
      <w:r>
        <w:rPr>
          <w:spacing w:val="1"/>
        </w:rPr>
        <w:t xml:space="preserve"> </w:t>
      </w:r>
      <w:r>
        <w:rPr>
          <w:spacing w:val="-1"/>
        </w:rPr>
        <w:t>final</w:t>
      </w:r>
      <w:r>
        <w:rPr>
          <w:spacing w:val="-3"/>
        </w:rPr>
        <w:t xml:space="preserve"> </w:t>
      </w:r>
      <w:r>
        <w:rPr>
          <w:spacing w:val="-1"/>
        </w:rPr>
        <w:t>decision</w:t>
      </w:r>
      <w:r>
        <w:rPr>
          <w:spacing w:val="-2"/>
        </w:rPr>
        <w:t xml:space="preserve"> </w:t>
      </w:r>
      <w:r>
        <w:rPr>
          <w:spacing w:val="-1"/>
        </w:rPr>
        <w:t>shall</w:t>
      </w:r>
      <w:r>
        <w:t xml:space="preserve"> </w:t>
      </w:r>
      <w:r>
        <w:rPr>
          <w:spacing w:val="-1"/>
        </w:rPr>
        <w:t>include findings</w:t>
      </w:r>
      <w:r>
        <w:rPr>
          <w:spacing w:val="1"/>
        </w:rPr>
        <w:t xml:space="preserve"> </w:t>
      </w:r>
      <w:r>
        <w:t>of</w:t>
      </w:r>
      <w:r>
        <w:rPr>
          <w:spacing w:val="-2"/>
        </w:rPr>
        <w:t xml:space="preserve"> </w:t>
      </w:r>
      <w:r>
        <w:rPr>
          <w:spacing w:val="-1"/>
        </w:rPr>
        <w:t>fact</w:t>
      </w:r>
      <w:r>
        <w:rPr>
          <w:spacing w:val="-4"/>
        </w:rPr>
        <w:t xml:space="preserve"> </w:t>
      </w:r>
      <w:r>
        <w:rPr>
          <w:spacing w:val="-1"/>
        </w:rPr>
        <w:t xml:space="preserve">and conclusions </w:t>
      </w:r>
      <w:r>
        <w:t>of</w:t>
      </w:r>
      <w:r>
        <w:rPr>
          <w:spacing w:val="-2"/>
        </w:rPr>
        <w:t xml:space="preserve"> </w:t>
      </w:r>
      <w:r>
        <w:t>law,</w:t>
      </w:r>
      <w:r>
        <w:rPr>
          <w:spacing w:val="51"/>
        </w:rPr>
        <w:t xml:space="preserve"> </w:t>
      </w:r>
      <w:r>
        <w:rPr>
          <w:spacing w:val="-1"/>
        </w:rPr>
        <w:t>each</w:t>
      </w:r>
      <w:r>
        <w:rPr>
          <w:spacing w:val="-2"/>
        </w:rPr>
        <w:t xml:space="preserve"> </w:t>
      </w:r>
      <w:r>
        <w:rPr>
          <w:spacing w:val="-1"/>
        </w:rPr>
        <w:t>separately</w:t>
      </w:r>
      <w:r>
        <w:rPr>
          <w:spacing w:val="-3"/>
        </w:rPr>
        <w:t xml:space="preserve"> </w:t>
      </w:r>
      <w:r>
        <w:rPr>
          <w:spacing w:val="-1"/>
        </w:rPr>
        <w:t>stated.</w:t>
      </w:r>
    </w:p>
    <w:p w:rsidR="008E719F" w:rsidRDefault="00D45AB1">
      <w:pPr>
        <w:pStyle w:val="BodyText"/>
        <w:numPr>
          <w:ilvl w:val="1"/>
          <w:numId w:val="5"/>
        </w:numPr>
        <w:tabs>
          <w:tab w:val="left" w:pos="1181"/>
        </w:tabs>
        <w:spacing w:before="1" w:line="276" w:lineRule="auto"/>
        <w:ind w:right="666"/>
      </w:pPr>
      <w:r>
        <w:rPr>
          <w:spacing w:val="-1"/>
        </w:rPr>
        <w:t>The</w:t>
      </w:r>
      <w:r>
        <w:rPr>
          <w:spacing w:val="1"/>
        </w:rPr>
        <w:t xml:space="preserve"> </w:t>
      </w:r>
      <w:r>
        <w:rPr>
          <w:spacing w:val="-1"/>
        </w:rPr>
        <w:t>findings</w:t>
      </w:r>
      <w:r>
        <w:rPr>
          <w:spacing w:val="1"/>
        </w:rPr>
        <w:t xml:space="preserve"> </w:t>
      </w:r>
      <w:r>
        <w:rPr>
          <w:spacing w:val="-2"/>
        </w:rPr>
        <w:t>of</w:t>
      </w:r>
      <w:r>
        <w:rPr>
          <w:spacing w:val="1"/>
        </w:rPr>
        <w:t xml:space="preserve"> </w:t>
      </w:r>
      <w:r>
        <w:rPr>
          <w:spacing w:val="-2"/>
        </w:rPr>
        <w:t>fact,</w:t>
      </w:r>
      <w:r>
        <w:t xml:space="preserve"> </w:t>
      </w:r>
      <w:r>
        <w:rPr>
          <w:spacing w:val="-1"/>
        </w:rPr>
        <w:t>if set</w:t>
      </w:r>
      <w:r>
        <w:rPr>
          <w:spacing w:val="1"/>
        </w:rPr>
        <w:t xml:space="preserve"> </w:t>
      </w:r>
      <w:r>
        <w:rPr>
          <w:spacing w:val="-1"/>
        </w:rPr>
        <w:t>forth</w:t>
      </w:r>
      <w:r>
        <w:t xml:space="preserve"> </w:t>
      </w:r>
      <w:r>
        <w:rPr>
          <w:spacing w:val="-1"/>
        </w:rPr>
        <w:t>in</w:t>
      </w:r>
      <w:r>
        <w:rPr>
          <w:spacing w:val="-2"/>
        </w:rPr>
        <w:t xml:space="preserve"> </w:t>
      </w:r>
      <w:r>
        <w:rPr>
          <w:spacing w:val="-1"/>
        </w:rPr>
        <w:t>statutory</w:t>
      </w:r>
      <w:r>
        <w:t xml:space="preserve"> </w:t>
      </w:r>
      <w:r>
        <w:rPr>
          <w:spacing w:val="-1"/>
        </w:rPr>
        <w:t>language,</w:t>
      </w:r>
      <w:r>
        <w:t xml:space="preserve"> </w:t>
      </w:r>
      <w:r>
        <w:rPr>
          <w:spacing w:val="-1"/>
        </w:rPr>
        <w:t>shall be</w:t>
      </w:r>
      <w:r>
        <w:rPr>
          <w:spacing w:val="39"/>
        </w:rPr>
        <w:t xml:space="preserve"> </w:t>
      </w:r>
      <w:r>
        <w:rPr>
          <w:spacing w:val="-1"/>
        </w:rPr>
        <w:t>accompanied by</w:t>
      </w:r>
      <w:r>
        <w:rPr>
          <w:spacing w:val="-2"/>
        </w:rPr>
        <w:t xml:space="preserve"> </w:t>
      </w:r>
      <w:r>
        <w:t>a</w:t>
      </w:r>
      <w:r>
        <w:rPr>
          <w:spacing w:val="-1"/>
        </w:rPr>
        <w:t xml:space="preserve"> concise </w:t>
      </w:r>
      <w:r>
        <w:rPr>
          <w:spacing w:val="-2"/>
        </w:rPr>
        <w:t>and</w:t>
      </w:r>
      <w:r>
        <w:rPr>
          <w:spacing w:val="-1"/>
        </w:rPr>
        <w:t xml:space="preserve"> explicit</w:t>
      </w:r>
      <w:r>
        <w:rPr>
          <w:spacing w:val="-2"/>
        </w:rPr>
        <w:t xml:space="preserve"> </w:t>
      </w:r>
      <w:r>
        <w:rPr>
          <w:spacing w:val="-1"/>
        </w:rPr>
        <w:t>statement</w:t>
      </w:r>
      <w:r>
        <w:t xml:space="preserve"> of</w:t>
      </w:r>
      <w:r>
        <w:rPr>
          <w:spacing w:val="-2"/>
        </w:rPr>
        <w:t xml:space="preserve"> </w:t>
      </w:r>
      <w:r>
        <w:rPr>
          <w:spacing w:val="-1"/>
        </w:rPr>
        <w:t>the underlying</w:t>
      </w:r>
      <w:r>
        <w:rPr>
          <w:spacing w:val="47"/>
        </w:rPr>
        <w:t xml:space="preserve"> </w:t>
      </w:r>
      <w:r>
        <w:rPr>
          <w:spacing w:val="-1"/>
        </w:rPr>
        <w:t>evidence supporting</w:t>
      </w:r>
      <w:r>
        <w:rPr>
          <w:spacing w:val="1"/>
        </w:rPr>
        <w:t xml:space="preserve"> </w:t>
      </w:r>
      <w:r>
        <w:rPr>
          <w:spacing w:val="-1"/>
        </w:rPr>
        <w:t>the</w:t>
      </w:r>
      <w:r>
        <w:rPr>
          <w:spacing w:val="1"/>
        </w:rPr>
        <w:t xml:space="preserve"> </w:t>
      </w:r>
      <w:r>
        <w:rPr>
          <w:spacing w:val="-1"/>
        </w:rPr>
        <w:t>findings.</w:t>
      </w:r>
    </w:p>
    <w:p w:rsidR="008E719F" w:rsidRDefault="00D45AB1">
      <w:pPr>
        <w:pStyle w:val="BodyText"/>
        <w:numPr>
          <w:ilvl w:val="1"/>
          <w:numId w:val="5"/>
        </w:numPr>
        <w:tabs>
          <w:tab w:val="left" w:pos="1181"/>
        </w:tabs>
        <w:spacing w:line="277" w:lineRule="auto"/>
        <w:ind w:right="120"/>
      </w:pPr>
      <w:r>
        <w:t>If</w:t>
      </w:r>
      <w:r>
        <w:rPr>
          <w:spacing w:val="1"/>
        </w:rPr>
        <w:t xml:space="preserve"> </w:t>
      </w:r>
      <w:r>
        <w:rPr>
          <w:spacing w:val="-1"/>
        </w:rPr>
        <w:t>any</w:t>
      </w:r>
      <w:r>
        <w:rPr>
          <w:spacing w:val="-2"/>
        </w:rPr>
        <w:t xml:space="preserve"> </w:t>
      </w:r>
      <w:r>
        <w:rPr>
          <w:spacing w:val="-1"/>
        </w:rPr>
        <w:t>party</w:t>
      </w:r>
      <w:r>
        <w:rPr>
          <w:spacing w:val="-3"/>
        </w:rPr>
        <w:t xml:space="preserve"> </w:t>
      </w:r>
      <w:r>
        <w:rPr>
          <w:spacing w:val="-1"/>
        </w:rPr>
        <w:t>submitted</w:t>
      </w:r>
      <w:r>
        <w:rPr>
          <w:spacing w:val="-3"/>
        </w:rPr>
        <w:t xml:space="preserve"> </w:t>
      </w:r>
      <w:r>
        <w:rPr>
          <w:spacing w:val="-1"/>
        </w:rPr>
        <w:t>proposed findings</w:t>
      </w:r>
      <w:r>
        <w:rPr>
          <w:spacing w:val="1"/>
        </w:rPr>
        <w:t xml:space="preserve"> </w:t>
      </w:r>
      <w:r>
        <w:t>of</w:t>
      </w:r>
      <w:r>
        <w:rPr>
          <w:spacing w:val="-2"/>
        </w:rPr>
        <w:t xml:space="preserve"> fact,</w:t>
      </w:r>
      <w:r>
        <w:rPr>
          <w:spacing w:val="2"/>
        </w:rPr>
        <w:t xml:space="preserve"> </w:t>
      </w:r>
      <w:r>
        <w:rPr>
          <w:spacing w:val="-2"/>
        </w:rPr>
        <w:t>the</w:t>
      </w:r>
      <w:r>
        <w:rPr>
          <w:spacing w:val="-1"/>
        </w:rPr>
        <w:t xml:space="preserve"> decision</w:t>
      </w:r>
      <w:r>
        <w:t xml:space="preserve"> shall </w:t>
      </w:r>
      <w:r>
        <w:rPr>
          <w:spacing w:val="-1"/>
        </w:rPr>
        <w:t>include</w:t>
      </w:r>
      <w:r>
        <w:rPr>
          <w:spacing w:val="59"/>
        </w:rPr>
        <w:t xml:space="preserve"> </w:t>
      </w:r>
      <w:r>
        <w:t>a</w:t>
      </w:r>
      <w:r>
        <w:rPr>
          <w:spacing w:val="1"/>
        </w:rPr>
        <w:t xml:space="preserve"> </w:t>
      </w:r>
      <w:r>
        <w:rPr>
          <w:spacing w:val="-1"/>
        </w:rPr>
        <w:t>ruling</w:t>
      </w:r>
      <w:r>
        <w:rPr>
          <w:spacing w:val="1"/>
        </w:rPr>
        <w:t xml:space="preserve"> </w:t>
      </w:r>
      <w:r>
        <w:rPr>
          <w:spacing w:val="-2"/>
        </w:rPr>
        <w:t xml:space="preserve">upon </w:t>
      </w:r>
      <w:r>
        <w:rPr>
          <w:spacing w:val="-1"/>
        </w:rPr>
        <w:t>each</w:t>
      </w:r>
      <w:r>
        <w:rPr>
          <w:spacing w:val="-2"/>
        </w:rPr>
        <w:t xml:space="preserve"> </w:t>
      </w:r>
      <w:r>
        <w:rPr>
          <w:spacing w:val="-1"/>
        </w:rPr>
        <w:t>proposed finding.</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5"/>
        </w:numPr>
        <w:tabs>
          <w:tab w:val="left" w:pos="461"/>
        </w:tabs>
        <w:rPr>
          <w:b w:val="0"/>
          <w:bCs w:val="0"/>
        </w:rPr>
      </w:pPr>
      <w:bookmarkStart w:id="142" w:name="_bookmark114"/>
      <w:bookmarkStart w:id="143" w:name="_Toc82512556"/>
      <w:bookmarkEnd w:id="142"/>
      <w:r>
        <w:t>Service</w:t>
      </w:r>
      <w:r>
        <w:rPr>
          <w:spacing w:val="-1"/>
        </w:rPr>
        <w:t xml:space="preserve"> of </w:t>
      </w:r>
      <w:r>
        <w:t xml:space="preserve">Copy </w:t>
      </w:r>
      <w:r>
        <w:rPr>
          <w:rFonts w:cs="Century Gothic"/>
        </w:rPr>
        <w:t>–</w:t>
      </w:r>
      <w:r>
        <w:rPr>
          <w:rFonts w:cs="Century Gothic"/>
          <w:spacing w:val="-1"/>
        </w:rPr>
        <w:t xml:space="preserve"> </w:t>
      </w:r>
      <w:r>
        <w:rPr>
          <w:spacing w:val="-1"/>
        </w:rPr>
        <w:t>Decision</w:t>
      </w:r>
      <w:bookmarkEnd w:id="143"/>
    </w:p>
    <w:p w:rsidR="008E719F" w:rsidRDefault="00D45AB1">
      <w:pPr>
        <w:pStyle w:val="BodyText"/>
        <w:spacing w:before="42" w:line="277" w:lineRule="auto"/>
        <w:ind w:left="460" w:right="232" w:firstLine="0"/>
      </w:pPr>
      <w:r>
        <w:rPr>
          <w:spacing w:val="-1"/>
        </w:rPr>
        <w:t>Parties</w:t>
      </w:r>
      <w:r>
        <w:t xml:space="preserve"> </w:t>
      </w:r>
      <w:r>
        <w:rPr>
          <w:spacing w:val="-1"/>
        </w:rPr>
        <w:t>shall</w:t>
      </w:r>
      <w:r>
        <w:rPr>
          <w:spacing w:val="-2"/>
        </w:rPr>
        <w:t xml:space="preserve"> </w:t>
      </w:r>
      <w:r>
        <w:rPr>
          <w:spacing w:val="-1"/>
        </w:rPr>
        <w:t>be</w:t>
      </w:r>
      <w:r>
        <w:t xml:space="preserve"> </w:t>
      </w:r>
      <w:r>
        <w:rPr>
          <w:spacing w:val="-1"/>
        </w:rPr>
        <w:t>served</w:t>
      </w:r>
      <w:r>
        <w:rPr>
          <w:spacing w:val="-3"/>
        </w:rPr>
        <w:t xml:space="preserve"> </w:t>
      </w:r>
      <w:r>
        <w:t>a</w:t>
      </w:r>
      <w:r>
        <w:rPr>
          <w:spacing w:val="-1"/>
        </w:rPr>
        <w:t xml:space="preserve"> </w:t>
      </w:r>
      <w:r>
        <w:t>copy</w:t>
      </w:r>
      <w:r>
        <w:rPr>
          <w:spacing w:val="-2"/>
        </w:rPr>
        <w:t xml:space="preserve"> </w:t>
      </w:r>
      <w:r>
        <w:t>of</w:t>
      </w:r>
      <w:r>
        <w:rPr>
          <w:spacing w:val="-2"/>
        </w:rPr>
        <w:t xml:space="preserve"> </w:t>
      </w:r>
      <w:r>
        <w:rPr>
          <w:spacing w:val="-1"/>
        </w:rPr>
        <w:t>any</w:t>
      </w:r>
      <w:r>
        <w:rPr>
          <w:spacing w:val="-2"/>
        </w:rPr>
        <w:t xml:space="preserve"> </w:t>
      </w:r>
      <w:r>
        <w:rPr>
          <w:spacing w:val="-1"/>
        </w:rPr>
        <w:t>decision</w:t>
      </w:r>
      <w:r>
        <w:t xml:space="preserve"> or</w:t>
      </w:r>
      <w:r>
        <w:rPr>
          <w:spacing w:val="-1"/>
        </w:rPr>
        <w:t xml:space="preserve"> orders</w:t>
      </w:r>
      <w:r>
        <w:rPr>
          <w:spacing w:val="-3"/>
        </w:rPr>
        <w:t xml:space="preserve"> </w:t>
      </w:r>
      <w:r>
        <w:rPr>
          <w:spacing w:val="-1"/>
        </w:rPr>
        <w:t>either personally</w:t>
      </w:r>
      <w:r>
        <w:t xml:space="preserve"> or</w:t>
      </w:r>
      <w:r>
        <w:rPr>
          <w:spacing w:val="-1"/>
        </w:rPr>
        <w:t xml:space="preserve"> by</w:t>
      </w:r>
      <w:r>
        <w:rPr>
          <w:spacing w:val="48"/>
        </w:rPr>
        <w:t xml:space="preserve"> </w:t>
      </w:r>
      <w:r>
        <w:rPr>
          <w:spacing w:val="-1"/>
        </w:rPr>
        <w:t>mail.</w:t>
      </w:r>
    </w:p>
    <w:p w:rsidR="008E719F" w:rsidRDefault="008E719F">
      <w:pPr>
        <w:spacing w:line="277" w:lineRule="auto"/>
        <w:sectPr w:rsidR="008E719F">
          <w:pgSz w:w="12240" w:h="15840"/>
          <w:pgMar w:top="1400" w:right="1380" w:bottom="1200" w:left="1700" w:header="0" w:footer="1018" w:gutter="0"/>
          <w:cols w:space="720"/>
        </w:sectPr>
      </w:pPr>
    </w:p>
    <w:p w:rsidR="008E719F" w:rsidRDefault="00D45AB1">
      <w:pPr>
        <w:pStyle w:val="Heading3"/>
        <w:numPr>
          <w:ilvl w:val="0"/>
          <w:numId w:val="5"/>
        </w:numPr>
        <w:tabs>
          <w:tab w:val="left" w:pos="461"/>
        </w:tabs>
        <w:spacing w:before="41"/>
        <w:rPr>
          <w:b w:val="0"/>
          <w:bCs w:val="0"/>
        </w:rPr>
      </w:pPr>
      <w:bookmarkStart w:id="144" w:name="_bookmark115"/>
      <w:bookmarkStart w:id="145" w:name="_Toc82512557"/>
      <w:bookmarkEnd w:id="144"/>
      <w:r>
        <w:lastRenderedPageBreak/>
        <w:t>Exemption</w:t>
      </w:r>
      <w:bookmarkEnd w:id="145"/>
    </w:p>
    <w:p w:rsidR="008E719F" w:rsidRDefault="00D45AB1">
      <w:pPr>
        <w:pStyle w:val="BodyText"/>
        <w:spacing w:before="42" w:line="276" w:lineRule="auto"/>
        <w:ind w:left="460" w:right="117" w:firstLine="0"/>
      </w:pPr>
      <w:r>
        <w:rPr>
          <w:spacing w:val="-1"/>
        </w:rPr>
        <w:t xml:space="preserve">Where </w:t>
      </w:r>
      <w:r>
        <w:t>a</w:t>
      </w:r>
      <w:r>
        <w:rPr>
          <w:spacing w:val="-1"/>
        </w:rPr>
        <w:t xml:space="preserve"> formal</w:t>
      </w:r>
      <w:r>
        <w:t xml:space="preserve"> </w:t>
      </w:r>
      <w:r>
        <w:rPr>
          <w:spacing w:val="-1"/>
        </w:rPr>
        <w:t>hearing</w:t>
      </w:r>
      <w:r>
        <w:rPr>
          <w:spacing w:val="1"/>
        </w:rPr>
        <w:t xml:space="preserve"> </w:t>
      </w:r>
      <w:r>
        <w:rPr>
          <w:spacing w:val="-1"/>
        </w:rPr>
        <w:t xml:space="preserve">before </w:t>
      </w:r>
      <w:r>
        <w:t>a</w:t>
      </w:r>
      <w:r>
        <w:rPr>
          <w:spacing w:val="-1"/>
        </w:rPr>
        <w:t xml:space="preserve"> hearing</w:t>
      </w:r>
      <w:r>
        <w:rPr>
          <w:spacing w:val="1"/>
        </w:rPr>
        <w:t xml:space="preserve"> </w:t>
      </w:r>
      <w:r>
        <w:rPr>
          <w:spacing w:val="-2"/>
        </w:rPr>
        <w:t>officer</w:t>
      </w:r>
      <w:r>
        <w:rPr>
          <w:spacing w:val="1"/>
        </w:rPr>
        <w:t xml:space="preserve"> </w:t>
      </w:r>
      <w:r>
        <w:rPr>
          <w:spacing w:val="-2"/>
        </w:rPr>
        <w:t>has</w:t>
      </w:r>
      <w:r>
        <w:rPr>
          <w:spacing w:val="-1"/>
        </w:rPr>
        <w:t xml:space="preserve"> been</w:t>
      </w:r>
      <w:r>
        <w:rPr>
          <w:spacing w:val="-2"/>
        </w:rPr>
        <w:t xml:space="preserve"> </w:t>
      </w:r>
      <w:r>
        <w:rPr>
          <w:spacing w:val="-1"/>
        </w:rPr>
        <w:t>held,</w:t>
      </w:r>
      <w:r>
        <w:t xml:space="preserve"> </w:t>
      </w:r>
      <w:r>
        <w:rPr>
          <w:spacing w:val="-1"/>
        </w:rPr>
        <w:t>at</w:t>
      </w:r>
      <w:r>
        <w:rPr>
          <w:spacing w:val="-2"/>
        </w:rPr>
        <w:t xml:space="preserve"> </w:t>
      </w:r>
      <w:r>
        <w:rPr>
          <w:spacing w:val="-1"/>
        </w:rPr>
        <w:t>which</w:t>
      </w:r>
      <w:r>
        <w:rPr>
          <w:spacing w:val="-2"/>
        </w:rPr>
        <w:t xml:space="preserve"> </w:t>
      </w:r>
      <w:r>
        <w:rPr>
          <w:spacing w:val="-1"/>
        </w:rPr>
        <w:t>the</w:t>
      </w:r>
      <w:r>
        <w:rPr>
          <w:spacing w:val="57"/>
        </w:rPr>
        <w:t xml:space="preserve"> </w:t>
      </w:r>
      <w:r>
        <w:rPr>
          <w:spacing w:val="-1"/>
        </w:rPr>
        <w:t>parties were given proper notice and</w:t>
      </w:r>
      <w:r>
        <w:rPr>
          <w:spacing w:val="-2"/>
        </w:rPr>
        <w:t xml:space="preserve"> </w:t>
      </w:r>
      <w:r>
        <w:rPr>
          <w:spacing w:val="-1"/>
        </w:rPr>
        <w:t>at</w:t>
      </w:r>
      <w:r>
        <w:rPr>
          <w:spacing w:val="-2"/>
        </w:rPr>
        <w:t xml:space="preserve"> </w:t>
      </w:r>
      <w:r>
        <w:rPr>
          <w:spacing w:val="-1"/>
        </w:rPr>
        <w:t>which</w:t>
      </w:r>
      <w:r>
        <w:t xml:space="preserve"> </w:t>
      </w:r>
      <w:r>
        <w:rPr>
          <w:spacing w:val="-1"/>
        </w:rPr>
        <w:t>the opportunity</w:t>
      </w:r>
      <w:r>
        <w:rPr>
          <w:spacing w:val="-2"/>
        </w:rPr>
        <w:t xml:space="preserve"> </w:t>
      </w:r>
      <w:r>
        <w:rPr>
          <w:spacing w:val="-1"/>
        </w:rPr>
        <w:t>was</w:t>
      </w:r>
      <w:r>
        <w:rPr>
          <w:spacing w:val="-3"/>
        </w:rPr>
        <w:t xml:space="preserve"> </w:t>
      </w:r>
      <w:r>
        <w:rPr>
          <w:spacing w:val="-1"/>
        </w:rPr>
        <w:t>offered</w:t>
      </w:r>
      <w:r>
        <w:rPr>
          <w:spacing w:val="1"/>
        </w:rPr>
        <w:t xml:space="preserve"> </w:t>
      </w:r>
      <w:r>
        <w:t>to</w:t>
      </w:r>
      <w:r>
        <w:rPr>
          <w:spacing w:val="43"/>
        </w:rPr>
        <w:t xml:space="preserve"> </w:t>
      </w:r>
      <w:r>
        <w:rPr>
          <w:spacing w:val="-1"/>
        </w:rPr>
        <w:t>them</w:t>
      </w:r>
      <w:r>
        <w:rPr>
          <w:spacing w:val="1"/>
        </w:rPr>
        <w:t xml:space="preserve"> </w:t>
      </w:r>
      <w:r>
        <w:t>to</w:t>
      </w:r>
      <w:r>
        <w:rPr>
          <w:spacing w:val="-3"/>
        </w:rPr>
        <w:t xml:space="preserve"> </w:t>
      </w:r>
      <w:r>
        <w:rPr>
          <w:spacing w:val="-1"/>
        </w:rPr>
        <w:t>be</w:t>
      </w:r>
      <w:r>
        <w:rPr>
          <w:spacing w:val="-3"/>
        </w:rPr>
        <w:t xml:space="preserve"> </w:t>
      </w:r>
      <w:r>
        <w:rPr>
          <w:spacing w:val="-1"/>
        </w:rPr>
        <w:t>present</w:t>
      </w:r>
      <w:r>
        <w:rPr>
          <w:spacing w:val="-2"/>
        </w:rPr>
        <w:t xml:space="preserve"> </w:t>
      </w:r>
      <w:r>
        <w:rPr>
          <w:spacing w:val="-1"/>
        </w:rPr>
        <w:t>in</w:t>
      </w:r>
      <w:r>
        <w:rPr>
          <w:spacing w:val="-2"/>
        </w:rPr>
        <w:t xml:space="preserve"> </w:t>
      </w:r>
      <w:r>
        <w:rPr>
          <w:spacing w:val="-1"/>
        </w:rPr>
        <w:t>person</w:t>
      </w:r>
      <w:r>
        <w:rPr>
          <w:spacing w:val="-2"/>
        </w:rPr>
        <w:t xml:space="preserve"> </w:t>
      </w:r>
      <w:r>
        <w:rPr>
          <w:spacing w:val="-1"/>
        </w:rPr>
        <w:t>and</w:t>
      </w:r>
      <w:r>
        <w:rPr>
          <w:spacing w:val="-2"/>
        </w:rPr>
        <w:t xml:space="preserve"> </w:t>
      </w:r>
      <w:r>
        <w:rPr>
          <w:spacing w:val="-1"/>
        </w:rPr>
        <w:t>by</w:t>
      </w:r>
      <w:r>
        <w:rPr>
          <w:spacing w:val="-2"/>
        </w:rPr>
        <w:t xml:space="preserve"> </w:t>
      </w:r>
      <w:r>
        <w:rPr>
          <w:spacing w:val="-1"/>
        </w:rPr>
        <w:t>counsel</w:t>
      </w:r>
      <w:r>
        <w:rPr>
          <w:spacing w:val="-3"/>
        </w:rPr>
        <w:t xml:space="preserve"> </w:t>
      </w:r>
      <w:r>
        <w:t>to</w:t>
      </w:r>
      <w:r>
        <w:rPr>
          <w:spacing w:val="-2"/>
        </w:rPr>
        <w:t xml:space="preserve"> </w:t>
      </w:r>
      <w:r>
        <w:rPr>
          <w:spacing w:val="-1"/>
        </w:rPr>
        <w:t>present</w:t>
      </w:r>
      <w:r>
        <w:rPr>
          <w:spacing w:val="-2"/>
        </w:rPr>
        <w:t xml:space="preserve"> </w:t>
      </w:r>
      <w:r>
        <w:rPr>
          <w:spacing w:val="-1"/>
        </w:rPr>
        <w:t>testimony,</w:t>
      </w:r>
      <w:r>
        <w:t xml:space="preserve"> </w:t>
      </w:r>
      <w:r>
        <w:rPr>
          <w:spacing w:val="-1"/>
        </w:rPr>
        <w:t>briefs,</w:t>
      </w:r>
      <w:r>
        <w:t xml:space="preserve"> </w:t>
      </w:r>
      <w:r>
        <w:rPr>
          <w:spacing w:val="-1"/>
        </w:rPr>
        <w:t>and</w:t>
      </w:r>
      <w:r>
        <w:rPr>
          <w:spacing w:val="58"/>
        </w:rPr>
        <w:t xml:space="preserve"> </w:t>
      </w:r>
      <w:r>
        <w:rPr>
          <w:spacing w:val="-1"/>
        </w:rPr>
        <w:t>argument,</w:t>
      </w:r>
      <w:r>
        <w:t xml:space="preserve"> a</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decision</w:t>
      </w:r>
      <w:r>
        <w:rPr>
          <w:spacing w:val="-5"/>
        </w:rPr>
        <w:t xml:space="preserve"> </w:t>
      </w:r>
      <w:r>
        <w:rPr>
          <w:spacing w:val="-1"/>
        </w:rPr>
        <w:t>will</w:t>
      </w:r>
      <w:r>
        <w:t xml:space="preserve"> </w:t>
      </w:r>
      <w:r>
        <w:rPr>
          <w:spacing w:val="-1"/>
        </w:rPr>
        <w:t>not</w:t>
      </w:r>
      <w:r>
        <w:t xml:space="preserve"> </w:t>
      </w:r>
      <w:r>
        <w:rPr>
          <w:spacing w:val="-1"/>
        </w:rPr>
        <w:t>be required.</w:t>
      </w:r>
    </w:p>
    <w:p w:rsidR="008E719F" w:rsidRDefault="00D45AB1">
      <w:pPr>
        <w:pStyle w:val="Heading2"/>
        <w:spacing w:before="196" w:line="379" w:lineRule="auto"/>
        <w:ind w:left="3213" w:right="3568" w:hanging="4"/>
        <w:jc w:val="center"/>
        <w:rPr>
          <w:b w:val="0"/>
          <w:bCs w:val="0"/>
        </w:rPr>
      </w:pPr>
      <w:bookmarkStart w:id="146" w:name="_bookmark116"/>
      <w:bookmarkStart w:id="147" w:name="_Toc82512558"/>
      <w:bookmarkEnd w:id="146"/>
      <w:r>
        <w:rPr>
          <w:spacing w:val="-1"/>
        </w:rPr>
        <w:t>SECTION</w:t>
      </w:r>
      <w:r>
        <w:rPr>
          <w:spacing w:val="2"/>
        </w:rPr>
        <w:t xml:space="preserve"> </w:t>
      </w:r>
      <w:r>
        <w:rPr>
          <w:spacing w:val="-2"/>
        </w:rPr>
        <w:t>IX</w:t>
      </w:r>
      <w:r>
        <w:rPr>
          <w:spacing w:val="23"/>
        </w:rPr>
        <w:t xml:space="preserve"> </w:t>
      </w:r>
      <w:r>
        <w:rPr>
          <w:spacing w:val="-1"/>
        </w:rPr>
        <w:t>HEARING</w:t>
      </w:r>
      <w:r>
        <w:t xml:space="preserve"> </w:t>
      </w:r>
      <w:r>
        <w:rPr>
          <w:spacing w:val="-1"/>
        </w:rPr>
        <w:t>OFFICER</w:t>
      </w:r>
      <w:bookmarkEnd w:id="147"/>
    </w:p>
    <w:p w:rsidR="008E719F" w:rsidRDefault="008E719F">
      <w:pPr>
        <w:spacing w:before="8"/>
        <w:rPr>
          <w:rFonts w:ascii="Century Gothic" w:eastAsia="Century Gothic" w:hAnsi="Century Gothic" w:cs="Century Gothic"/>
          <w:b/>
          <w:bCs/>
          <w:sz w:val="25"/>
          <w:szCs w:val="25"/>
        </w:rPr>
      </w:pPr>
    </w:p>
    <w:p w:rsidR="008E719F" w:rsidRDefault="00D45AB1">
      <w:pPr>
        <w:pStyle w:val="BodyText"/>
        <w:spacing w:line="276" w:lineRule="auto"/>
        <w:ind w:left="460" w:right="117" w:firstLine="0"/>
      </w:pPr>
      <w:r>
        <w:rPr>
          <w:spacing w:val="-1"/>
        </w:rPr>
        <w:t>Where</w:t>
      </w:r>
      <w:r>
        <w:rPr>
          <w:spacing w:val="-3"/>
        </w:rPr>
        <w:t xml:space="preserve"> </w:t>
      </w:r>
      <w:r>
        <w:rPr>
          <w:spacing w:val="-1"/>
        </w:rPr>
        <w:t>convenient</w:t>
      </w:r>
      <w:r>
        <w:rPr>
          <w:spacing w:val="-2"/>
        </w:rPr>
        <w:t xml:space="preserve"> and</w:t>
      </w:r>
      <w:r>
        <w:rPr>
          <w:spacing w:val="1"/>
        </w:rPr>
        <w:t xml:space="preserve"> </w:t>
      </w:r>
      <w:r>
        <w:rPr>
          <w:spacing w:val="-1"/>
        </w:rPr>
        <w:t>appropriate,</w:t>
      </w:r>
      <w:r>
        <w:t xml:space="preserve"> a</w:t>
      </w:r>
      <w:r>
        <w:rPr>
          <w:spacing w:val="-1"/>
        </w:rPr>
        <w:t xml:space="preserve"> hearing</w:t>
      </w:r>
      <w:r>
        <w:rPr>
          <w:spacing w:val="1"/>
        </w:rPr>
        <w:t xml:space="preserve"> </w:t>
      </w:r>
      <w:r>
        <w:rPr>
          <w:spacing w:val="-1"/>
        </w:rPr>
        <w:t>officer</w:t>
      </w:r>
      <w:r>
        <w:rPr>
          <w:spacing w:val="1"/>
        </w:rPr>
        <w:t xml:space="preserve"> </w:t>
      </w:r>
      <w:r>
        <w:rPr>
          <w:spacing w:val="-2"/>
        </w:rPr>
        <w:t xml:space="preserve">may </w:t>
      </w:r>
      <w:r>
        <w:rPr>
          <w:spacing w:val="-1"/>
        </w:rPr>
        <w:t>be</w:t>
      </w:r>
      <w:r>
        <w:t xml:space="preserve"> </w:t>
      </w:r>
      <w:r>
        <w:rPr>
          <w:spacing w:val="-1"/>
        </w:rPr>
        <w:t>appointed</w:t>
      </w:r>
      <w:r>
        <w:rPr>
          <w:spacing w:val="1"/>
        </w:rPr>
        <w:t xml:space="preserve"> </w:t>
      </w:r>
      <w:r>
        <w:t xml:space="preserve">to </w:t>
      </w:r>
      <w:r>
        <w:rPr>
          <w:spacing w:val="-2"/>
        </w:rPr>
        <w:t>take</w:t>
      </w:r>
      <w:r>
        <w:rPr>
          <w:spacing w:val="34"/>
        </w:rPr>
        <w:t xml:space="preserve"> </w:t>
      </w:r>
      <w:r>
        <w:rPr>
          <w:spacing w:val="-1"/>
        </w:rPr>
        <w:t>testimony</w:t>
      </w:r>
      <w:r>
        <w:t xml:space="preserve"> </w:t>
      </w:r>
      <w:r>
        <w:rPr>
          <w:spacing w:val="-2"/>
        </w:rPr>
        <w:t>and</w:t>
      </w:r>
      <w:r>
        <w:rPr>
          <w:spacing w:val="-1"/>
        </w:rPr>
        <w:t xml:space="preserve"> prepare the</w:t>
      </w:r>
      <w:r>
        <w:t xml:space="preserve"> </w:t>
      </w:r>
      <w:r>
        <w:rPr>
          <w:spacing w:val="-1"/>
        </w:rPr>
        <w:t xml:space="preserve">record </w:t>
      </w:r>
      <w:r>
        <w:t>for</w:t>
      </w:r>
      <w:r>
        <w:rPr>
          <w:spacing w:val="-1"/>
        </w:rPr>
        <w:t xml:space="preserve"> the</w:t>
      </w:r>
      <w:r>
        <w:t xml:space="preserve"> </w:t>
      </w:r>
      <w:r>
        <w:rPr>
          <w:rFonts w:cs="Century Gothic"/>
          <w:spacing w:val="-1"/>
        </w:rPr>
        <w:t>board’s</w:t>
      </w:r>
      <w:r>
        <w:rPr>
          <w:rFonts w:cs="Century Gothic"/>
        </w:rPr>
        <w:t xml:space="preserve"> </w:t>
      </w:r>
      <w:r>
        <w:rPr>
          <w:spacing w:val="-1"/>
        </w:rPr>
        <w:t>consideration.</w:t>
      </w:r>
      <w:r>
        <w:t xml:space="preserve"> </w:t>
      </w:r>
      <w:r>
        <w:rPr>
          <w:spacing w:val="-1"/>
        </w:rPr>
        <w:t>The</w:t>
      </w:r>
      <w:r>
        <w:rPr>
          <w:spacing w:val="-3"/>
        </w:rPr>
        <w:t xml:space="preserve"> </w:t>
      </w:r>
      <w:r>
        <w:t>hearing</w:t>
      </w:r>
      <w:r>
        <w:rPr>
          <w:spacing w:val="39"/>
        </w:rPr>
        <w:t xml:space="preserve"> </w:t>
      </w:r>
      <w:r>
        <w:rPr>
          <w:spacing w:val="-1"/>
        </w:rPr>
        <w:t>officer</w:t>
      </w:r>
      <w:r>
        <w:rPr>
          <w:spacing w:val="1"/>
        </w:rPr>
        <w:t xml:space="preserve"> </w:t>
      </w:r>
      <w:r>
        <w:rPr>
          <w:spacing w:val="-2"/>
        </w:rPr>
        <w:t xml:space="preserve">may </w:t>
      </w:r>
      <w:r>
        <w:rPr>
          <w:spacing w:val="-1"/>
        </w:rPr>
        <w:t>conduct</w:t>
      </w:r>
      <w:r>
        <w:rPr>
          <w:spacing w:val="-2"/>
        </w:rPr>
        <w:t xml:space="preserve"> </w:t>
      </w:r>
      <w:r>
        <w:rPr>
          <w:spacing w:val="-1"/>
        </w:rPr>
        <w:t>hearings at</w:t>
      </w:r>
      <w:r>
        <w:rPr>
          <w:spacing w:val="-2"/>
        </w:rPr>
        <w:t xml:space="preserve"> </w:t>
      </w:r>
      <w:r>
        <w:rPr>
          <w:spacing w:val="-1"/>
        </w:rPr>
        <w:t>any</w:t>
      </w:r>
      <w:r>
        <w:rPr>
          <w:spacing w:val="-2"/>
        </w:rPr>
        <w:t xml:space="preserve"> </w:t>
      </w:r>
      <w:r>
        <w:rPr>
          <w:spacing w:val="-1"/>
        </w:rPr>
        <w:t>place within</w:t>
      </w:r>
      <w:r>
        <w:t xml:space="preserve"> </w:t>
      </w:r>
      <w:r>
        <w:rPr>
          <w:spacing w:val="-1"/>
        </w:rPr>
        <w:t>the</w:t>
      </w:r>
      <w:r>
        <w:rPr>
          <w:spacing w:val="4"/>
        </w:rPr>
        <w:t xml:space="preserve"> </w:t>
      </w:r>
      <w:r>
        <w:rPr>
          <w:spacing w:val="-1"/>
        </w:rPr>
        <w:t xml:space="preserve">State </w:t>
      </w:r>
      <w:r>
        <w:t>of</w:t>
      </w:r>
      <w:r>
        <w:rPr>
          <w:spacing w:val="-2"/>
        </w:rPr>
        <w:t xml:space="preserve"> Arkansas.</w:t>
      </w:r>
      <w:r>
        <w:t xml:space="preserve"> </w:t>
      </w:r>
      <w:r>
        <w:rPr>
          <w:spacing w:val="-1"/>
        </w:rPr>
        <w:t>In</w:t>
      </w:r>
      <w:r>
        <w:rPr>
          <w:spacing w:val="1"/>
        </w:rPr>
        <w:t xml:space="preserve"> </w:t>
      </w:r>
      <w:r>
        <w:rPr>
          <w:spacing w:val="-2"/>
        </w:rPr>
        <w:t>the</w:t>
      </w:r>
      <w:r>
        <w:rPr>
          <w:spacing w:val="49"/>
        </w:rPr>
        <w:t xml:space="preserve"> </w:t>
      </w:r>
      <w:r>
        <w:rPr>
          <w:spacing w:val="-1"/>
        </w:rPr>
        <w:t>conduct</w:t>
      </w:r>
      <w:r>
        <w:t xml:space="preserve"> </w:t>
      </w:r>
      <w:r>
        <w:rPr>
          <w:spacing w:val="-2"/>
        </w:rPr>
        <w:t>of</w:t>
      </w:r>
      <w:r>
        <w:rPr>
          <w:spacing w:val="-1"/>
        </w:rPr>
        <w:t xml:space="preserve"> such</w:t>
      </w:r>
      <w:r>
        <w:t xml:space="preserve"> </w:t>
      </w:r>
      <w:r>
        <w:rPr>
          <w:spacing w:val="-1"/>
        </w:rPr>
        <w:t>hearings,</w:t>
      </w:r>
      <w:r>
        <w:t xml:space="preserve"> </w:t>
      </w:r>
      <w:r>
        <w:rPr>
          <w:spacing w:val="-2"/>
        </w:rPr>
        <w:t>the</w:t>
      </w:r>
      <w:r>
        <w:rPr>
          <w:spacing w:val="1"/>
        </w:rPr>
        <w:t xml:space="preserve"> </w:t>
      </w:r>
      <w:r>
        <w:rPr>
          <w:spacing w:val="-1"/>
        </w:rPr>
        <w:t>hearing</w:t>
      </w:r>
      <w:r>
        <w:rPr>
          <w:spacing w:val="1"/>
        </w:rPr>
        <w:t xml:space="preserve"> </w:t>
      </w:r>
      <w:r>
        <w:rPr>
          <w:spacing w:val="-1"/>
        </w:rPr>
        <w:t>officer</w:t>
      </w:r>
      <w:r>
        <w:rPr>
          <w:spacing w:val="1"/>
        </w:rPr>
        <w:t xml:space="preserve"> </w:t>
      </w:r>
      <w:r>
        <w:rPr>
          <w:spacing w:val="-1"/>
        </w:rPr>
        <w:t>shall</w:t>
      </w:r>
      <w:r>
        <w:t xml:space="preserve"> </w:t>
      </w:r>
      <w:r>
        <w:rPr>
          <w:spacing w:val="-1"/>
        </w:rPr>
        <w:t>preside and</w:t>
      </w:r>
      <w:r>
        <w:rPr>
          <w:spacing w:val="-2"/>
        </w:rPr>
        <w:t xml:space="preserve"> </w:t>
      </w:r>
      <w:r>
        <w:rPr>
          <w:spacing w:val="-1"/>
        </w:rPr>
        <w:t>have</w:t>
      </w:r>
      <w:r>
        <w:rPr>
          <w:spacing w:val="1"/>
        </w:rPr>
        <w:t xml:space="preserve"> </w:t>
      </w:r>
      <w:r>
        <w:rPr>
          <w:spacing w:val="-1"/>
        </w:rPr>
        <w:t>the</w:t>
      </w:r>
      <w:r>
        <w:rPr>
          <w:spacing w:val="-3"/>
        </w:rPr>
        <w:t xml:space="preserve"> </w:t>
      </w:r>
      <w:r>
        <w:rPr>
          <w:spacing w:val="-1"/>
        </w:rPr>
        <w:t>power</w:t>
      </w:r>
      <w:r>
        <w:rPr>
          <w:spacing w:val="41"/>
        </w:rPr>
        <w:t xml:space="preserve"> </w:t>
      </w:r>
      <w:r>
        <w:rPr>
          <w:spacing w:val="-1"/>
        </w:rPr>
        <w:t>and</w:t>
      </w:r>
      <w:r>
        <w:rPr>
          <w:spacing w:val="1"/>
        </w:rPr>
        <w:t xml:space="preserve"> </w:t>
      </w:r>
      <w:r>
        <w:rPr>
          <w:spacing w:val="-1"/>
        </w:rPr>
        <w:t>duties</w:t>
      </w:r>
      <w:r>
        <w:t xml:space="preserve"> of</w:t>
      </w:r>
      <w:r>
        <w:rPr>
          <w:spacing w:val="-2"/>
        </w:rPr>
        <w:t xml:space="preserve"> </w:t>
      </w:r>
      <w:r>
        <w:t>a</w:t>
      </w:r>
      <w:r>
        <w:rPr>
          <w:spacing w:val="-1"/>
        </w:rPr>
        <w:t xml:space="preserve"> presiding</w:t>
      </w:r>
      <w:r>
        <w:rPr>
          <w:spacing w:val="1"/>
        </w:rPr>
        <w:t xml:space="preserve"> </w:t>
      </w:r>
      <w:r>
        <w:rPr>
          <w:spacing w:val="-1"/>
        </w:rPr>
        <w:t>official</w:t>
      </w:r>
      <w:r>
        <w:t xml:space="preserve"> </w:t>
      </w:r>
      <w:r>
        <w:rPr>
          <w:spacing w:val="-1"/>
        </w:rPr>
        <w:t xml:space="preserve">as </w:t>
      </w:r>
      <w:r>
        <w:t>set</w:t>
      </w:r>
      <w:r>
        <w:rPr>
          <w:spacing w:val="-2"/>
        </w:rPr>
        <w:t xml:space="preserve"> </w:t>
      </w:r>
      <w:r>
        <w:rPr>
          <w:spacing w:val="-1"/>
        </w:rPr>
        <w:t>forth</w:t>
      </w:r>
      <w:r>
        <w:t xml:space="preserve"> </w:t>
      </w:r>
      <w:r>
        <w:rPr>
          <w:spacing w:val="-2"/>
        </w:rPr>
        <w:t>in</w:t>
      </w:r>
      <w:r>
        <w:t xml:space="preserve"> </w:t>
      </w:r>
      <w:r>
        <w:rPr>
          <w:spacing w:val="-1"/>
        </w:rPr>
        <w:t xml:space="preserve">SECTION </w:t>
      </w:r>
      <w:r>
        <w:rPr>
          <w:spacing w:val="-2"/>
        </w:rPr>
        <w:t>X,</w:t>
      </w:r>
      <w:r>
        <w:t xml:space="preserve"> </w:t>
      </w:r>
      <w:r>
        <w:rPr>
          <w:spacing w:val="-1"/>
        </w:rPr>
        <w:t>D.</w:t>
      </w:r>
      <w:r>
        <w:rPr>
          <w:spacing w:val="2"/>
        </w:rPr>
        <w:t xml:space="preserve"> </w:t>
      </w:r>
      <w:r>
        <w:rPr>
          <w:spacing w:val="-2"/>
        </w:rPr>
        <w:t>The</w:t>
      </w:r>
      <w:r>
        <w:rPr>
          <w:spacing w:val="1"/>
        </w:rPr>
        <w:t xml:space="preserve"> </w:t>
      </w:r>
      <w:r>
        <w:rPr>
          <w:spacing w:val="-1"/>
        </w:rPr>
        <w:t>decision</w:t>
      </w:r>
      <w:r>
        <w:t xml:space="preserve"> on</w:t>
      </w:r>
      <w:r>
        <w:rPr>
          <w:spacing w:val="-2"/>
        </w:rPr>
        <w:t xml:space="preserve"> </w:t>
      </w:r>
      <w:r>
        <w:rPr>
          <w:spacing w:val="-1"/>
        </w:rPr>
        <w:t>the</w:t>
      </w:r>
      <w:r>
        <w:rPr>
          <w:spacing w:val="35"/>
        </w:rPr>
        <w:t xml:space="preserve"> </w:t>
      </w:r>
      <w:r>
        <w:rPr>
          <w:spacing w:val="-1"/>
        </w:rPr>
        <w:t>record</w:t>
      </w:r>
      <w:r>
        <w:rPr>
          <w:spacing w:val="-2"/>
        </w:rPr>
        <w:t xml:space="preserve"> </w:t>
      </w:r>
      <w:r>
        <w:rPr>
          <w:spacing w:val="-1"/>
        </w:rPr>
        <w:t>made by</w:t>
      </w:r>
      <w:r>
        <w:rPr>
          <w:spacing w:val="1"/>
        </w:rPr>
        <w:t xml:space="preserve"> </w:t>
      </w:r>
      <w:r>
        <w:rPr>
          <w:spacing w:val="-2"/>
        </w:rPr>
        <w:t>the</w:t>
      </w:r>
      <w:r>
        <w:rPr>
          <w:spacing w:val="3"/>
        </w:rPr>
        <w:t xml:space="preserve"> </w:t>
      </w:r>
      <w:r>
        <w:rPr>
          <w:spacing w:val="-1"/>
        </w:rPr>
        <w:t>hearing</w:t>
      </w:r>
      <w:r>
        <w:rPr>
          <w:spacing w:val="-2"/>
        </w:rPr>
        <w:t xml:space="preserve"> </w:t>
      </w:r>
      <w:r>
        <w:rPr>
          <w:spacing w:val="-1"/>
        </w:rPr>
        <w:t>officer</w:t>
      </w:r>
      <w:r>
        <w:rPr>
          <w:spacing w:val="-2"/>
        </w:rPr>
        <w:t xml:space="preserve"> </w:t>
      </w:r>
      <w:r>
        <w:rPr>
          <w:spacing w:val="-1"/>
        </w:rPr>
        <w:t>shall</w:t>
      </w:r>
      <w:r>
        <w:t xml:space="preserve"> </w:t>
      </w:r>
      <w:r>
        <w:rPr>
          <w:spacing w:val="-1"/>
        </w:rPr>
        <w:t>be made by</w:t>
      </w:r>
      <w:r>
        <w:rPr>
          <w:spacing w:val="-2"/>
        </w:rPr>
        <w:t xml:space="preserve"> </w:t>
      </w:r>
      <w:r>
        <w:t>a</w:t>
      </w:r>
      <w:r>
        <w:rPr>
          <w:spacing w:val="-1"/>
        </w:rPr>
        <w:t xml:space="preserve"> majority</w:t>
      </w:r>
      <w:r>
        <w:t xml:space="preserve"> of</w:t>
      </w:r>
      <w:r>
        <w:rPr>
          <w:spacing w:val="-4"/>
        </w:rPr>
        <w:t xml:space="preserve"> </w:t>
      </w:r>
      <w:r>
        <w:rPr>
          <w:spacing w:val="-1"/>
        </w:rPr>
        <w:t>the</w:t>
      </w:r>
      <w:r>
        <w:rPr>
          <w:spacing w:val="1"/>
        </w:rPr>
        <w:t xml:space="preserve"> </w:t>
      </w:r>
      <w:r>
        <w:rPr>
          <w:spacing w:val="-1"/>
        </w:rPr>
        <w:t>members</w:t>
      </w:r>
      <w:r>
        <w:rPr>
          <w:spacing w:val="45"/>
        </w:rPr>
        <w:t xml:space="preserve"> </w:t>
      </w:r>
      <w:r>
        <w:t xml:space="preserve">of </w:t>
      </w:r>
      <w:r>
        <w:rPr>
          <w:spacing w:val="-1"/>
        </w:rPr>
        <w:t xml:space="preserve">the </w:t>
      </w:r>
      <w:r>
        <w:rPr>
          <w:spacing w:val="-2"/>
        </w:rPr>
        <w:t>board.</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48" w:name="_bookmark117"/>
      <w:bookmarkStart w:id="149" w:name="_Toc82512559"/>
      <w:bookmarkEnd w:id="148"/>
      <w:r>
        <w:rPr>
          <w:spacing w:val="-1"/>
        </w:rPr>
        <w:t>Hearing</w:t>
      </w:r>
      <w:bookmarkEnd w:id="149"/>
    </w:p>
    <w:p w:rsidR="008E719F" w:rsidRDefault="00D45AB1">
      <w:pPr>
        <w:pStyle w:val="BodyText"/>
        <w:spacing w:before="42" w:line="279" w:lineRule="auto"/>
        <w:ind w:left="460" w:right="117" w:firstLine="0"/>
      </w:pPr>
      <w:r>
        <w:rPr>
          <w:spacing w:val="-1"/>
        </w:rPr>
        <w:t>In</w:t>
      </w:r>
      <w:r>
        <w:rPr>
          <w:spacing w:val="1"/>
        </w:rPr>
        <w:t xml:space="preserve"> </w:t>
      </w:r>
      <w:r>
        <w:rPr>
          <w:spacing w:val="-1"/>
        </w:rPr>
        <w:t>every</w:t>
      </w:r>
      <w:r>
        <w:rPr>
          <w:spacing w:val="-4"/>
        </w:rPr>
        <w:t xml:space="preserve"> </w:t>
      </w:r>
      <w:r>
        <w:rPr>
          <w:spacing w:val="-1"/>
        </w:rPr>
        <w:t>case</w:t>
      </w:r>
      <w:r>
        <w:rPr>
          <w:spacing w:val="1"/>
        </w:rPr>
        <w:t xml:space="preserve"> </w:t>
      </w:r>
      <w:r>
        <w:rPr>
          <w:spacing w:val="-2"/>
        </w:rPr>
        <w:t>of</w:t>
      </w:r>
      <w:r>
        <w:rPr>
          <w:spacing w:val="-1"/>
        </w:rPr>
        <w:t xml:space="preserve"> adjudication,</w:t>
      </w:r>
      <w:r>
        <w:t xml:space="preserve"> </w:t>
      </w:r>
      <w:r>
        <w:rPr>
          <w:spacing w:val="-2"/>
        </w:rPr>
        <w:t>and</w:t>
      </w:r>
      <w:r>
        <w:rPr>
          <w:spacing w:val="1"/>
        </w:rPr>
        <w:t xml:space="preserve"> </w:t>
      </w:r>
      <w:r>
        <w:rPr>
          <w:spacing w:val="-1"/>
        </w:rPr>
        <w:t>in</w:t>
      </w:r>
      <w:r>
        <w:rPr>
          <w:spacing w:val="-2"/>
        </w:rPr>
        <w:t xml:space="preserve"> </w:t>
      </w:r>
      <w:r>
        <w:rPr>
          <w:spacing w:val="-1"/>
        </w:rPr>
        <w:t xml:space="preserve">cases </w:t>
      </w:r>
      <w:r>
        <w:t>of</w:t>
      </w:r>
      <w:r>
        <w:rPr>
          <w:spacing w:val="-2"/>
        </w:rPr>
        <w:t xml:space="preserve"> </w:t>
      </w:r>
      <w:r>
        <w:rPr>
          <w:spacing w:val="-1"/>
        </w:rPr>
        <w:t>rule-making,</w:t>
      </w:r>
      <w:r>
        <w:t xml:space="preserve"> </w:t>
      </w:r>
      <w:r>
        <w:rPr>
          <w:spacing w:val="-1"/>
        </w:rPr>
        <w:t>where rules are</w:t>
      </w:r>
      <w:r>
        <w:rPr>
          <w:spacing w:val="1"/>
        </w:rPr>
        <w:t xml:space="preserve"> </w:t>
      </w:r>
      <w:r>
        <w:t>to</w:t>
      </w:r>
      <w:r>
        <w:rPr>
          <w:spacing w:val="-3"/>
        </w:rPr>
        <w:t xml:space="preserve"> </w:t>
      </w:r>
      <w:r>
        <w:rPr>
          <w:spacing w:val="-1"/>
        </w:rPr>
        <w:t>be</w:t>
      </w:r>
      <w:r>
        <w:rPr>
          <w:spacing w:val="33"/>
        </w:rPr>
        <w:t xml:space="preserve"> </w:t>
      </w:r>
      <w:r>
        <w:rPr>
          <w:spacing w:val="-1"/>
        </w:rPr>
        <w:t>made after</w:t>
      </w:r>
      <w:r>
        <w:t xml:space="preserve"> </w:t>
      </w:r>
      <w:r>
        <w:rPr>
          <w:spacing w:val="-1"/>
        </w:rPr>
        <w:t>hearing,</w:t>
      </w:r>
      <w:r>
        <w:rPr>
          <w:spacing w:val="2"/>
        </w:rPr>
        <w:t xml:space="preserve"> </w:t>
      </w:r>
      <w:r>
        <w:rPr>
          <w:spacing w:val="-1"/>
        </w:rPr>
        <w:t xml:space="preserve">there shall be </w:t>
      </w:r>
      <w:r>
        <w:t>a</w:t>
      </w:r>
      <w:r>
        <w:rPr>
          <w:spacing w:val="1"/>
        </w:rPr>
        <w:t xml:space="preserve"> </w:t>
      </w:r>
      <w:r>
        <w:rPr>
          <w:spacing w:val="-1"/>
        </w:rPr>
        <w:t>hearing.</w:t>
      </w:r>
    </w:p>
    <w:p w:rsidR="008E719F" w:rsidRDefault="00D45AB1">
      <w:pPr>
        <w:pStyle w:val="Heading3"/>
        <w:numPr>
          <w:ilvl w:val="0"/>
          <w:numId w:val="4"/>
        </w:numPr>
        <w:tabs>
          <w:tab w:val="left" w:pos="461"/>
        </w:tabs>
        <w:spacing w:before="194"/>
        <w:rPr>
          <w:b w:val="0"/>
          <w:bCs w:val="0"/>
        </w:rPr>
      </w:pPr>
      <w:bookmarkStart w:id="150" w:name="_bookmark118"/>
      <w:bookmarkStart w:id="151" w:name="_Toc82512560"/>
      <w:bookmarkEnd w:id="150"/>
      <w:r>
        <w:rPr>
          <w:spacing w:val="-1"/>
        </w:rPr>
        <w:t>Right</w:t>
      </w:r>
      <w:r>
        <w:rPr>
          <w:spacing w:val="-9"/>
        </w:rPr>
        <w:t xml:space="preserve"> </w:t>
      </w:r>
      <w:r>
        <w:rPr>
          <w:spacing w:val="-1"/>
        </w:rPr>
        <w:t>of</w:t>
      </w:r>
      <w:r>
        <w:rPr>
          <w:spacing w:val="-9"/>
        </w:rPr>
        <w:t xml:space="preserve"> </w:t>
      </w:r>
      <w:r>
        <w:t>Counsel</w:t>
      </w:r>
      <w:bookmarkEnd w:id="151"/>
    </w:p>
    <w:p w:rsidR="008E719F" w:rsidRDefault="00D45AB1">
      <w:pPr>
        <w:pStyle w:val="BodyText"/>
        <w:spacing w:before="43" w:line="277" w:lineRule="auto"/>
        <w:ind w:left="460" w:right="439" w:firstLine="0"/>
      </w:pPr>
      <w:r>
        <w:t>Any</w:t>
      </w:r>
      <w:r>
        <w:rPr>
          <w:spacing w:val="-1"/>
        </w:rPr>
        <w:t xml:space="preserve"> person</w:t>
      </w:r>
      <w:r>
        <w:rPr>
          <w:spacing w:val="-2"/>
        </w:rPr>
        <w:t xml:space="preserve"> </w:t>
      </w:r>
      <w:r>
        <w:rPr>
          <w:spacing w:val="-1"/>
        </w:rPr>
        <w:t xml:space="preserve">compelled </w:t>
      </w:r>
      <w:r>
        <w:t>to</w:t>
      </w:r>
      <w:r>
        <w:rPr>
          <w:spacing w:val="-2"/>
        </w:rPr>
        <w:t xml:space="preserve"> </w:t>
      </w:r>
      <w:r>
        <w:rPr>
          <w:spacing w:val="-1"/>
        </w:rPr>
        <w:t>appear before the</w:t>
      </w:r>
      <w:r>
        <w:t xml:space="preserve"> </w:t>
      </w:r>
      <w:r>
        <w:rPr>
          <w:spacing w:val="-1"/>
        </w:rPr>
        <w:t xml:space="preserve">board </w:t>
      </w:r>
      <w:r>
        <w:t>or</w:t>
      </w:r>
      <w:r>
        <w:rPr>
          <w:spacing w:val="-1"/>
        </w:rPr>
        <w:t xml:space="preserve"> </w:t>
      </w:r>
      <w:r>
        <w:t>a</w:t>
      </w:r>
      <w:r>
        <w:rPr>
          <w:spacing w:val="-1"/>
        </w:rPr>
        <w:t xml:space="preserve"> hearing</w:t>
      </w:r>
      <w:r>
        <w:rPr>
          <w:spacing w:val="-2"/>
        </w:rPr>
        <w:t xml:space="preserve"> </w:t>
      </w:r>
      <w:r>
        <w:rPr>
          <w:spacing w:val="-1"/>
        </w:rPr>
        <w:t>officer shall</w:t>
      </w:r>
      <w:r>
        <w:rPr>
          <w:spacing w:val="41"/>
        </w:rPr>
        <w:t xml:space="preserve"> </w:t>
      </w:r>
      <w:r>
        <w:t>have</w:t>
      </w:r>
      <w:r>
        <w:rPr>
          <w:spacing w:val="-1"/>
        </w:rPr>
        <w:t xml:space="preserve"> the right</w:t>
      </w:r>
      <w:r>
        <w:rPr>
          <w:spacing w:val="-2"/>
        </w:rPr>
        <w:t xml:space="preserve"> </w:t>
      </w:r>
      <w:r>
        <w:t>to</w:t>
      </w:r>
      <w:r>
        <w:rPr>
          <w:spacing w:val="-2"/>
        </w:rPr>
        <w:t xml:space="preserve"> </w:t>
      </w:r>
      <w:r>
        <w:rPr>
          <w:spacing w:val="-1"/>
        </w:rPr>
        <w:t>counsel.</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52" w:name="_bookmark119"/>
      <w:bookmarkStart w:id="153" w:name="_Toc82512561"/>
      <w:bookmarkEnd w:id="152"/>
      <w:r>
        <w:t>Impartiality</w:t>
      </w:r>
      <w:bookmarkEnd w:id="153"/>
    </w:p>
    <w:p w:rsidR="008E719F" w:rsidRDefault="00D45AB1">
      <w:pPr>
        <w:pStyle w:val="BodyText"/>
        <w:spacing w:before="42" w:line="276" w:lineRule="auto"/>
        <w:ind w:left="460" w:right="117" w:firstLine="0"/>
      </w:pPr>
      <w:r>
        <w:rPr>
          <w:spacing w:val="-1"/>
        </w:rPr>
        <w:t>All</w:t>
      </w:r>
      <w:r>
        <w:t xml:space="preserve"> </w:t>
      </w:r>
      <w:r>
        <w:rPr>
          <w:spacing w:val="-1"/>
        </w:rPr>
        <w:t xml:space="preserve">members </w:t>
      </w:r>
      <w:r>
        <w:t>of</w:t>
      </w:r>
      <w:r>
        <w:rPr>
          <w:spacing w:val="-2"/>
        </w:rPr>
        <w:t xml:space="preserve"> </w:t>
      </w:r>
      <w:r>
        <w:rPr>
          <w:spacing w:val="-1"/>
        </w:rPr>
        <w:t>the</w:t>
      </w:r>
      <w:r>
        <w:t xml:space="preserve"> </w:t>
      </w:r>
      <w:r>
        <w:rPr>
          <w:spacing w:val="-1"/>
        </w:rPr>
        <w:t>board</w:t>
      </w:r>
      <w:r>
        <w:rPr>
          <w:spacing w:val="-2"/>
        </w:rPr>
        <w:t xml:space="preserve"> </w:t>
      </w:r>
      <w:r>
        <w:rPr>
          <w:spacing w:val="-1"/>
        </w:rPr>
        <w:t>present</w:t>
      </w:r>
      <w:r>
        <w:rPr>
          <w:spacing w:val="-2"/>
        </w:rPr>
        <w:t xml:space="preserve"> </w:t>
      </w:r>
      <w:r>
        <w:rPr>
          <w:spacing w:val="-1"/>
        </w:rPr>
        <w:t>shall</w:t>
      </w:r>
      <w:r>
        <w:rPr>
          <w:spacing w:val="-2"/>
        </w:rPr>
        <w:t xml:space="preserve"> </w:t>
      </w:r>
      <w:r>
        <w:rPr>
          <w:spacing w:val="-1"/>
        </w:rPr>
        <w:t>conduct</w:t>
      </w:r>
      <w:r>
        <w:rPr>
          <w:spacing w:val="-2"/>
        </w:rPr>
        <w:t xml:space="preserve"> </w:t>
      </w:r>
      <w:r>
        <w:rPr>
          <w:spacing w:val="-1"/>
        </w:rPr>
        <w:t>themselves in</w:t>
      </w:r>
      <w:r>
        <w:rPr>
          <w:spacing w:val="-2"/>
        </w:rPr>
        <w:t xml:space="preserve"> </w:t>
      </w:r>
      <w:r>
        <w:rPr>
          <w:spacing w:val="-1"/>
        </w:rPr>
        <w:t>an impartial</w:t>
      </w:r>
      <w:r>
        <w:rPr>
          <w:spacing w:val="56"/>
        </w:rPr>
        <w:t xml:space="preserve"> </w:t>
      </w:r>
      <w:r>
        <w:rPr>
          <w:spacing w:val="-1"/>
        </w:rPr>
        <w:t>manner,</w:t>
      </w:r>
      <w:r>
        <w:t xml:space="preserve"> </w:t>
      </w:r>
      <w:r>
        <w:rPr>
          <w:spacing w:val="-1"/>
        </w:rPr>
        <w:t>and</w:t>
      </w:r>
      <w:r>
        <w:rPr>
          <w:spacing w:val="-2"/>
        </w:rPr>
        <w:t xml:space="preserve"> </w:t>
      </w:r>
      <w:r>
        <w:rPr>
          <w:spacing w:val="-1"/>
        </w:rPr>
        <w:t>the presiding</w:t>
      </w:r>
      <w:r>
        <w:rPr>
          <w:spacing w:val="1"/>
        </w:rPr>
        <w:t xml:space="preserve"> </w:t>
      </w:r>
      <w:r>
        <w:rPr>
          <w:spacing w:val="-1"/>
        </w:rPr>
        <w:t>official</w:t>
      </w:r>
      <w:r>
        <w:t xml:space="preserve"> </w:t>
      </w:r>
      <w:r>
        <w:rPr>
          <w:spacing w:val="-1"/>
        </w:rPr>
        <w:t>may</w:t>
      </w:r>
      <w:r>
        <w:rPr>
          <w:spacing w:val="-4"/>
        </w:rPr>
        <w:t xml:space="preserve"> </w:t>
      </w:r>
      <w:r>
        <w:rPr>
          <w:spacing w:val="-1"/>
        </w:rPr>
        <w:t>withdraw</w:t>
      </w:r>
      <w:r>
        <w:rPr>
          <w:spacing w:val="2"/>
        </w:rPr>
        <w:t xml:space="preserve"> </w:t>
      </w:r>
      <w:r>
        <w:rPr>
          <w:spacing w:val="-1"/>
        </w:rPr>
        <w:t>if he/she deems himself/herself</w:t>
      </w:r>
      <w:r>
        <w:rPr>
          <w:spacing w:val="53"/>
        </w:rPr>
        <w:t xml:space="preserve"> </w:t>
      </w:r>
      <w:r>
        <w:rPr>
          <w:spacing w:val="-1"/>
        </w:rPr>
        <w:t>disqualified.</w:t>
      </w:r>
      <w:r>
        <w:t xml:space="preserve"> Any</w:t>
      </w:r>
      <w:r>
        <w:rPr>
          <w:spacing w:val="-3"/>
        </w:rPr>
        <w:t xml:space="preserve"> </w:t>
      </w:r>
      <w:r>
        <w:rPr>
          <w:spacing w:val="-1"/>
        </w:rPr>
        <w:t>party</w:t>
      </w:r>
      <w:r>
        <w:rPr>
          <w:spacing w:val="-5"/>
        </w:rPr>
        <w:t xml:space="preserve"> </w:t>
      </w:r>
      <w:r>
        <w:rPr>
          <w:spacing w:val="-1"/>
        </w:rPr>
        <w:t>may</w:t>
      </w:r>
      <w:r>
        <w:t xml:space="preserve"> </w:t>
      </w:r>
      <w:r>
        <w:rPr>
          <w:spacing w:val="-1"/>
        </w:rPr>
        <w:t>file an affidavit</w:t>
      </w:r>
      <w:r>
        <w:t xml:space="preserve"> of</w:t>
      </w:r>
      <w:r>
        <w:rPr>
          <w:spacing w:val="-4"/>
        </w:rPr>
        <w:t xml:space="preserve"> </w:t>
      </w:r>
      <w:r>
        <w:rPr>
          <w:spacing w:val="-1"/>
        </w:rPr>
        <w:t>personal</w:t>
      </w:r>
      <w:r>
        <w:rPr>
          <w:spacing w:val="-2"/>
        </w:rPr>
        <w:t xml:space="preserve"> </w:t>
      </w:r>
      <w:r>
        <w:rPr>
          <w:spacing w:val="-1"/>
        </w:rPr>
        <w:t xml:space="preserve">bias </w:t>
      </w:r>
      <w:r>
        <w:t>or</w:t>
      </w:r>
      <w:r>
        <w:rPr>
          <w:spacing w:val="-1"/>
        </w:rPr>
        <w:t xml:space="preserve"> disqualification,</w:t>
      </w:r>
      <w:r>
        <w:rPr>
          <w:spacing w:val="35"/>
        </w:rPr>
        <w:t xml:space="preserve"> </w:t>
      </w:r>
      <w:r>
        <w:rPr>
          <w:spacing w:val="-1"/>
        </w:rPr>
        <w:t>which</w:t>
      </w:r>
      <w:r>
        <w:rPr>
          <w:spacing w:val="-2"/>
        </w:rPr>
        <w:t xml:space="preserve"> </w:t>
      </w:r>
      <w:r>
        <w:rPr>
          <w:spacing w:val="-1"/>
        </w:rPr>
        <w:t xml:space="preserve">shall be ruled </w:t>
      </w:r>
      <w:r>
        <w:rPr>
          <w:spacing w:val="-2"/>
        </w:rPr>
        <w:t>upon</w:t>
      </w:r>
      <w:r>
        <w:t xml:space="preserve"> </w:t>
      </w:r>
      <w:r>
        <w:rPr>
          <w:spacing w:val="-1"/>
        </w:rPr>
        <w:t>by</w:t>
      </w:r>
      <w:r>
        <w:rPr>
          <w:spacing w:val="-2"/>
        </w:rPr>
        <w:t xml:space="preserve"> </w:t>
      </w:r>
      <w:r>
        <w:rPr>
          <w:spacing w:val="-1"/>
        </w:rPr>
        <w:t>the board</w:t>
      </w:r>
      <w:r>
        <w:rPr>
          <w:spacing w:val="-2"/>
        </w:rPr>
        <w:t xml:space="preserve"> </w:t>
      </w:r>
      <w:r>
        <w:rPr>
          <w:spacing w:val="-1"/>
        </w:rPr>
        <w:t>and</w:t>
      </w:r>
      <w:r>
        <w:rPr>
          <w:spacing w:val="-2"/>
        </w:rPr>
        <w:t xml:space="preserve"> </w:t>
      </w:r>
      <w:r>
        <w:rPr>
          <w:spacing w:val="-1"/>
        </w:rPr>
        <w:t>granted if it</w:t>
      </w:r>
      <w:r>
        <w:t xml:space="preserve"> </w:t>
      </w:r>
      <w:r>
        <w:rPr>
          <w:spacing w:val="-1"/>
        </w:rPr>
        <w:t>is</w:t>
      </w:r>
      <w:r>
        <w:rPr>
          <w:spacing w:val="1"/>
        </w:rPr>
        <w:t xml:space="preserve"> </w:t>
      </w:r>
      <w:r>
        <w:rPr>
          <w:spacing w:val="-1"/>
        </w:rPr>
        <w:t>timely,</w:t>
      </w:r>
      <w:r>
        <w:t xml:space="preserve"> </w:t>
      </w:r>
      <w:r>
        <w:rPr>
          <w:spacing w:val="-1"/>
        </w:rPr>
        <w:t>sufficient,</w:t>
      </w:r>
      <w:r>
        <w:t xml:space="preserve"> </w:t>
      </w:r>
      <w:r>
        <w:rPr>
          <w:spacing w:val="-1"/>
        </w:rPr>
        <w:t>and</w:t>
      </w:r>
      <w:r>
        <w:rPr>
          <w:spacing w:val="56"/>
        </w:rPr>
        <w:t xml:space="preserve"> </w:t>
      </w:r>
      <w:r>
        <w:rPr>
          <w:spacing w:val="-1"/>
        </w:rPr>
        <w:t>filed</w:t>
      </w:r>
      <w:r>
        <w:rPr>
          <w:spacing w:val="1"/>
        </w:rPr>
        <w:t xml:space="preserve"> </w:t>
      </w:r>
      <w:r>
        <w:rPr>
          <w:spacing w:val="-1"/>
        </w:rPr>
        <w:t>in</w:t>
      </w:r>
      <w:r>
        <w:t xml:space="preserve"> </w:t>
      </w:r>
      <w:r>
        <w:rPr>
          <w:spacing w:val="-1"/>
        </w:rPr>
        <w:t>good</w:t>
      </w:r>
      <w:r>
        <w:rPr>
          <w:spacing w:val="1"/>
        </w:rPr>
        <w:t xml:space="preserve"> </w:t>
      </w:r>
      <w:r>
        <w:rPr>
          <w:spacing w:val="-2"/>
        </w:rPr>
        <w:t>faith.</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54" w:name="_bookmark120"/>
      <w:bookmarkStart w:id="155" w:name="_Toc82512562"/>
      <w:bookmarkEnd w:id="154"/>
      <w:r>
        <w:rPr>
          <w:spacing w:val="-1"/>
        </w:rPr>
        <w:t>Power</w:t>
      </w:r>
      <w:r>
        <w:rPr>
          <w:spacing w:val="-7"/>
        </w:rPr>
        <w:t xml:space="preserve"> </w:t>
      </w:r>
      <w:r>
        <w:rPr>
          <w:spacing w:val="-1"/>
        </w:rPr>
        <w:t>and</w:t>
      </w:r>
      <w:r>
        <w:rPr>
          <w:spacing w:val="-7"/>
        </w:rPr>
        <w:t xml:space="preserve"> </w:t>
      </w:r>
      <w:r>
        <w:rPr>
          <w:spacing w:val="-1"/>
        </w:rPr>
        <w:t>Duties</w:t>
      </w:r>
      <w:r>
        <w:rPr>
          <w:spacing w:val="-7"/>
        </w:rPr>
        <w:t xml:space="preserve"> </w:t>
      </w:r>
      <w:r>
        <w:rPr>
          <w:spacing w:val="-1"/>
        </w:rPr>
        <w:t>of</w:t>
      </w:r>
      <w:r>
        <w:rPr>
          <w:spacing w:val="-7"/>
        </w:rPr>
        <w:t xml:space="preserve"> </w:t>
      </w:r>
      <w:r>
        <w:rPr>
          <w:spacing w:val="-1"/>
        </w:rPr>
        <w:t>Presiding</w:t>
      </w:r>
      <w:r>
        <w:rPr>
          <w:spacing w:val="-7"/>
        </w:rPr>
        <w:t xml:space="preserve"> </w:t>
      </w:r>
      <w:r>
        <w:t>Official</w:t>
      </w:r>
      <w:bookmarkEnd w:id="155"/>
    </w:p>
    <w:p w:rsidR="008E719F" w:rsidRDefault="00D45AB1">
      <w:pPr>
        <w:pStyle w:val="BodyText"/>
        <w:numPr>
          <w:ilvl w:val="1"/>
          <w:numId w:val="4"/>
        </w:numPr>
        <w:tabs>
          <w:tab w:val="left" w:pos="1181"/>
        </w:tabs>
        <w:spacing w:before="43"/>
      </w:pPr>
      <w:r>
        <w:rPr>
          <w:spacing w:val="-1"/>
        </w:rPr>
        <w:t xml:space="preserve">Administer oaths </w:t>
      </w:r>
      <w:r>
        <w:rPr>
          <w:spacing w:val="-2"/>
        </w:rPr>
        <w:t>and</w:t>
      </w:r>
      <w:r>
        <w:rPr>
          <w:spacing w:val="-1"/>
        </w:rPr>
        <w:t xml:space="preserve"> affirmations</w:t>
      </w:r>
    </w:p>
    <w:p w:rsidR="008E719F" w:rsidRDefault="00D45AB1">
      <w:pPr>
        <w:pStyle w:val="BodyText"/>
        <w:numPr>
          <w:ilvl w:val="1"/>
          <w:numId w:val="4"/>
        </w:numPr>
        <w:tabs>
          <w:tab w:val="left" w:pos="1181"/>
        </w:tabs>
        <w:spacing w:before="40"/>
      </w:pPr>
      <w:r>
        <w:rPr>
          <w:spacing w:val="-1"/>
        </w:rPr>
        <w:t>Maintain</w:t>
      </w:r>
      <w:r>
        <w:rPr>
          <w:spacing w:val="-2"/>
        </w:rPr>
        <w:t xml:space="preserve"> </w:t>
      </w:r>
      <w:r>
        <w:rPr>
          <w:spacing w:val="-1"/>
        </w:rPr>
        <w:t>order</w:t>
      </w:r>
    </w:p>
    <w:p w:rsidR="008E719F" w:rsidRDefault="00D45AB1">
      <w:pPr>
        <w:pStyle w:val="BodyText"/>
        <w:numPr>
          <w:ilvl w:val="1"/>
          <w:numId w:val="4"/>
        </w:numPr>
        <w:tabs>
          <w:tab w:val="left" w:pos="1181"/>
        </w:tabs>
        <w:spacing w:before="40"/>
      </w:pPr>
      <w:r>
        <w:t>Rule</w:t>
      </w:r>
      <w:r>
        <w:rPr>
          <w:spacing w:val="1"/>
        </w:rPr>
        <w:t xml:space="preserve"> </w:t>
      </w:r>
      <w:r>
        <w:t>on</w:t>
      </w:r>
      <w:r>
        <w:rPr>
          <w:spacing w:val="-2"/>
        </w:rPr>
        <w:t xml:space="preserve"> </w:t>
      </w:r>
      <w:r>
        <w:rPr>
          <w:spacing w:val="-1"/>
        </w:rPr>
        <w:t>all</w:t>
      </w:r>
      <w:r>
        <w:rPr>
          <w:spacing w:val="-3"/>
        </w:rPr>
        <w:t xml:space="preserve"> </w:t>
      </w:r>
      <w:r>
        <w:rPr>
          <w:spacing w:val="-1"/>
        </w:rPr>
        <w:t>questions arising</w:t>
      </w:r>
      <w:r>
        <w:rPr>
          <w:spacing w:val="1"/>
        </w:rPr>
        <w:t xml:space="preserve"> </w:t>
      </w:r>
      <w:r>
        <w:rPr>
          <w:spacing w:val="-1"/>
        </w:rPr>
        <w:t>during</w:t>
      </w:r>
      <w:r>
        <w:rPr>
          <w:spacing w:val="1"/>
        </w:rPr>
        <w:t xml:space="preserve"> </w:t>
      </w:r>
      <w:r>
        <w:rPr>
          <w:spacing w:val="-2"/>
        </w:rPr>
        <w:t>the</w:t>
      </w:r>
      <w:r>
        <w:rPr>
          <w:spacing w:val="-1"/>
        </w:rPr>
        <w:t xml:space="preserve"> course </w:t>
      </w:r>
      <w:r>
        <w:t xml:space="preserve">of </w:t>
      </w:r>
      <w:r>
        <w:rPr>
          <w:spacing w:val="-1"/>
        </w:rPr>
        <w:t>the hearing</w:t>
      </w:r>
    </w:p>
    <w:p w:rsidR="008E719F" w:rsidRDefault="00D45AB1">
      <w:pPr>
        <w:pStyle w:val="BodyText"/>
        <w:numPr>
          <w:ilvl w:val="1"/>
          <w:numId w:val="4"/>
        </w:numPr>
        <w:tabs>
          <w:tab w:val="left" w:pos="1181"/>
        </w:tabs>
        <w:spacing w:before="40"/>
      </w:pPr>
      <w:r>
        <w:rPr>
          <w:spacing w:val="-1"/>
        </w:rPr>
        <w:t xml:space="preserve">Hold conferences </w:t>
      </w:r>
      <w:r>
        <w:t>for</w:t>
      </w:r>
      <w:r>
        <w:rPr>
          <w:spacing w:val="-1"/>
        </w:rPr>
        <w:t xml:space="preserve"> the</w:t>
      </w:r>
      <w:r>
        <w:t xml:space="preserve"> </w:t>
      </w:r>
      <w:r>
        <w:rPr>
          <w:spacing w:val="-1"/>
        </w:rPr>
        <w:t>settlement</w:t>
      </w:r>
      <w:r>
        <w:rPr>
          <w:spacing w:val="-2"/>
        </w:rPr>
        <w:t xml:space="preserve"> </w:t>
      </w:r>
      <w:r>
        <w:t>or</w:t>
      </w:r>
      <w:r>
        <w:rPr>
          <w:spacing w:val="-1"/>
        </w:rPr>
        <w:t xml:space="preserve"> simplification</w:t>
      </w:r>
      <w:r>
        <w:t xml:space="preserve"> of</w:t>
      </w:r>
      <w:r>
        <w:rPr>
          <w:spacing w:val="-2"/>
        </w:rPr>
        <w:t xml:space="preserve"> </w:t>
      </w:r>
      <w:r>
        <w:rPr>
          <w:spacing w:val="-1"/>
        </w:rPr>
        <w:t>the issues</w:t>
      </w:r>
    </w:p>
    <w:p w:rsidR="008E719F" w:rsidRDefault="00D45AB1">
      <w:pPr>
        <w:pStyle w:val="BodyText"/>
        <w:numPr>
          <w:ilvl w:val="1"/>
          <w:numId w:val="4"/>
        </w:numPr>
        <w:tabs>
          <w:tab w:val="left" w:pos="1181"/>
        </w:tabs>
        <w:spacing w:before="42"/>
      </w:pPr>
      <w:r>
        <w:rPr>
          <w:spacing w:val="-1"/>
        </w:rPr>
        <w:t>Make</w:t>
      </w:r>
      <w:r>
        <w:rPr>
          <w:spacing w:val="1"/>
        </w:rPr>
        <w:t xml:space="preserve"> </w:t>
      </w:r>
      <w:r>
        <w:rPr>
          <w:spacing w:val="-2"/>
        </w:rPr>
        <w:t>or</w:t>
      </w:r>
      <w:r>
        <w:rPr>
          <w:spacing w:val="-1"/>
        </w:rPr>
        <w:t xml:space="preserve"> recommend</w:t>
      </w:r>
      <w:r>
        <w:rPr>
          <w:spacing w:val="-4"/>
        </w:rPr>
        <w:t xml:space="preserve"> </w:t>
      </w:r>
      <w:r>
        <w:rPr>
          <w:spacing w:val="-1"/>
        </w:rPr>
        <w:t>decisions</w:t>
      </w:r>
    </w:p>
    <w:p w:rsidR="008E719F" w:rsidRDefault="00D45AB1">
      <w:pPr>
        <w:pStyle w:val="BodyText"/>
        <w:numPr>
          <w:ilvl w:val="1"/>
          <w:numId w:val="4"/>
        </w:numPr>
        <w:tabs>
          <w:tab w:val="left" w:pos="1181"/>
        </w:tabs>
        <w:spacing w:before="42"/>
      </w:pPr>
      <w:r>
        <w:rPr>
          <w:spacing w:val="-1"/>
        </w:rPr>
        <w:t>Regulate and</w:t>
      </w:r>
      <w:r>
        <w:rPr>
          <w:spacing w:val="-2"/>
        </w:rPr>
        <w:t xml:space="preserve"> </w:t>
      </w:r>
      <w:r>
        <w:rPr>
          <w:spacing w:val="-1"/>
        </w:rPr>
        <w:t>guide</w:t>
      </w:r>
      <w:r>
        <w:rPr>
          <w:spacing w:val="1"/>
        </w:rPr>
        <w:t xml:space="preserve"> </w:t>
      </w:r>
      <w:r>
        <w:rPr>
          <w:spacing w:val="-2"/>
        </w:rPr>
        <w:t>the</w:t>
      </w:r>
      <w:r>
        <w:rPr>
          <w:spacing w:val="1"/>
        </w:rPr>
        <w:t xml:space="preserve"> </w:t>
      </w:r>
      <w:r>
        <w:rPr>
          <w:spacing w:val="-1"/>
        </w:rPr>
        <w:t>general</w:t>
      </w:r>
      <w:r>
        <w:rPr>
          <w:spacing w:val="-2"/>
        </w:rPr>
        <w:t xml:space="preserve"> </w:t>
      </w:r>
      <w:r>
        <w:rPr>
          <w:spacing w:val="-1"/>
        </w:rPr>
        <w:t>course</w:t>
      </w:r>
      <w:r>
        <w:rPr>
          <w:spacing w:val="1"/>
        </w:rPr>
        <w:t xml:space="preserve"> </w:t>
      </w:r>
      <w:r>
        <w:t>of</w:t>
      </w:r>
      <w:r>
        <w:rPr>
          <w:spacing w:val="-2"/>
        </w:rPr>
        <w:t xml:space="preserve"> </w:t>
      </w:r>
      <w:r>
        <w:rPr>
          <w:spacing w:val="-1"/>
        </w:rPr>
        <w:t>proceedings</w:t>
      </w:r>
    </w:p>
    <w:p w:rsidR="008E719F" w:rsidRDefault="008E719F">
      <w:pPr>
        <w:spacing w:before="5"/>
        <w:rPr>
          <w:rFonts w:ascii="Century Gothic" w:eastAsia="Century Gothic" w:hAnsi="Century Gothic" w:cs="Century Gothic"/>
          <w:sz w:val="19"/>
          <w:szCs w:val="19"/>
        </w:rPr>
      </w:pPr>
    </w:p>
    <w:p w:rsidR="008E719F" w:rsidRDefault="00D45AB1">
      <w:pPr>
        <w:pStyle w:val="Heading3"/>
        <w:numPr>
          <w:ilvl w:val="0"/>
          <w:numId w:val="4"/>
        </w:numPr>
        <w:tabs>
          <w:tab w:val="left" w:pos="461"/>
        </w:tabs>
        <w:rPr>
          <w:b w:val="0"/>
          <w:bCs w:val="0"/>
        </w:rPr>
      </w:pPr>
      <w:bookmarkStart w:id="156" w:name="_bookmark121"/>
      <w:bookmarkStart w:id="157" w:name="_Toc82512563"/>
      <w:bookmarkEnd w:id="156"/>
      <w:r>
        <w:rPr>
          <w:spacing w:val="-1"/>
        </w:rPr>
        <w:t>Burden</w:t>
      </w:r>
      <w:r>
        <w:rPr>
          <w:spacing w:val="-5"/>
        </w:rPr>
        <w:t xml:space="preserve"> </w:t>
      </w:r>
      <w:r>
        <w:rPr>
          <w:spacing w:val="-1"/>
        </w:rPr>
        <w:t>of</w:t>
      </w:r>
      <w:r>
        <w:rPr>
          <w:spacing w:val="-4"/>
        </w:rPr>
        <w:t xml:space="preserve"> </w:t>
      </w:r>
      <w:r>
        <w:rPr>
          <w:spacing w:val="-1"/>
        </w:rPr>
        <w:t>Proof</w:t>
      </w:r>
      <w:bookmarkEnd w:id="157"/>
    </w:p>
    <w:p w:rsidR="008E719F" w:rsidRDefault="00D45AB1">
      <w:pPr>
        <w:pStyle w:val="BodyText"/>
        <w:spacing w:before="45"/>
        <w:ind w:left="460" w:firstLine="0"/>
      </w:pPr>
      <w:r>
        <w:rPr>
          <w:spacing w:val="-1"/>
        </w:rPr>
        <w:t>The proponent</w:t>
      </w:r>
      <w:r>
        <w:rPr>
          <w:spacing w:val="-2"/>
        </w:rPr>
        <w:t xml:space="preserve"> </w:t>
      </w:r>
      <w:r>
        <w:t>of</w:t>
      </w:r>
      <w:r>
        <w:rPr>
          <w:spacing w:val="-2"/>
        </w:rPr>
        <w:t xml:space="preserve"> </w:t>
      </w:r>
      <w:r>
        <w:t>a</w:t>
      </w:r>
      <w:r>
        <w:rPr>
          <w:spacing w:val="-1"/>
        </w:rPr>
        <w:t xml:space="preserve"> rule</w:t>
      </w:r>
      <w:r>
        <w:rPr>
          <w:spacing w:val="1"/>
        </w:rPr>
        <w:t xml:space="preserve"> </w:t>
      </w:r>
      <w:r>
        <w:t>or</w:t>
      </w:r>
      <w:r>
        <w:rPr>
          <w:spacing w:val="-1"/>
        </w:rPr>
        <w:t xml:space="preserve"> order shall</w:t>
      </w:r>
      <w:r>
        <w:t xml:space="preserve"> </w:t>
      </w:r>
      <w:r>
        <w:rPr>
          <w:spacing w:val="-1"/>
        </w:rPr>
        <w:t xml:space="preserve">have burden </w:t>
      </w:r>
      <w:r>
        <w:t>of</w:t>
      </w:r>
      <w:r>
        <w:rPr>
          <w:spacing w:val="-2"/>
        </w:rPr>
        <w:t xml:space="preserve"> proof.</w:t>
      </w:r>
    </w:p>
    <w:p w:rsidR="008E719F" w:rsidRDefault="008E719F">
      <w:pPr>
        <w:sectPr w:rsidR="008E719F">
          <w:pgSz w:w="12240" w:h="15840"/>
          <w:pgMar w:top="1400" w:right="1340" w:bottom="1200" w:left="1700" w:header="0" w:footer="1018" w:gutter="0"/>
          <w:cols w:space="720"/>
        </w:sectPr>
      </w:pPr>
    </w:p>
    <w:p w:rsidR="008E719F" w:rsidRDefault="00D45AB1">
      <w:pPr>
        <w:pStyle w:val="Heading3"/>
        <w:numPr>
          <w:ilvl w:val="0"/>
          <w:numId w:val="4"/>
        </w:numPr>
        <w:tabs>
          <w:tab w:val="left" w:pos="461"/>
        </w:tabs>
        <w:spacing w:before="41"/>
        <w:rPr>
          <w:b w:val="0"/>
          <w:bCs w:val="0"/>
        </w:rPr>
      </w:pPr>
      <w:bookmarkStart w:id="158" w:name="_bookmark122"/>
      <w:bookmarkStart w:id="159" w:name="_Toc82512564"/>
      <w:bookmarkEnd w:id="158"/>
      <w:r>
        <w:lastRenderedPageBreak/>
        <w:t>Evidence</w:t>
      </w:r>
      <w:r>
        <w:rPr>
          <w:spacing w:val="-1"/>
        </w:rPr>
        <w:t xml:space="preserve"> </w:t>
      </w:r>
      <w:r>
        <w:t>Excluded</w:t>
      </w:r>
      <w:bookmarkEnd w:id="159"/>
    </w:p>
    <w:p w:rsidR="008E719F" w:rsidRDefault="00D45AB1">
      <w:pPr>
        <w:pStyle w:val="BodyText"/>
        <w:spacing w:before="45"/>
        <w:ind w:left="460" w:firstLine="0"/>
      </w:pPr>
      <w:r>
        <w:rPr>
          <w:spacing w:val="-1"/>
        </w:rPr>
        <w:t>Irrelevant,</w:t>
      </w:r>
      <w:r>
        <w:rPr>
          <w:spacing w:val="2"/>
        </w:rPr>
        <w:t xml:space="preserve"> </w:t>
      </w:r>
      <w:r>
        <w:rPr>
          <w:spacing w:val="-2"/>
        </w:rPr>
        <w:t>immaterial,</w:t>
      </w:r>
      <w:r>
        <w:t xml:space="preserve"> </w:t>
      </w:r>
      <w:r>
        <w:rPr>
          <w:spacing w:val="-1"/>
        </w:rPr>
        <w:t>and unduly</w:t>
      </w:r>
      <w:r>
        <w:rPr>
          <w:spacing w:val="-2"/>
        </w:rPr>
        <w:t xml:space="preserve"> </w:t>
      </w:r>
      <w:r>
        <w:rPr>
          <w:spacing w:val="-1"/>
        </w:rPr>
        <w:t>repetitious evidence shall be</w:t>
      </w:r>
      <w:r>
        <w:t xml:space="preserve"> </w:t>
      </w:r>
      <w:r>
        <w:rPr>
          <w:spacing w:val="-1"/>
        </w:rPr>
        <w:t>excluded.</w:t>
      </w:r>
    </w:p>
    <w:p w:rsidR="008E719F" w:rsidRDefault="008E719F">
      <w:pPr>
        <w:spacing w:before="8"/>
        <w:rPr>
          <w:rFonts w:ascii="Century Gothic" w:eastAsia="Century Gothic" w:hAnsi="Century Gothic" w:cs="Century Gothic"/>
          <w:sz w:val="19"/>
          <w:szCs w:val="19"/>
        </w:rPr>
      </w:pPr>
    </w:p>
    <w:p w:rsidR="008E719F" w:rsidRDefault="00D45AB1">
      <w:pPr>
        <w:pStyle w:val="Heading3"/>
        <w:numPr>
          <w:ilvl w:val="0"/>
          <w:numId w:val="4"/>
        </w:numPr>
        <w:tabs>
          <w:tab w:val="left" w:pos="461"/>
        </w:tabs>
        <w:rPr>
          <w:b w:val="0"/>
          <w:bCs w:val="0"/>
        </w:rPr>
      </w:pPr>
      <w:bookmarkStart w:id="160" w:name="_bookmark123"/>
      <w:bookmarkStart w:id="161" w:name="_Toc82512565"/>
      <w:bookmarkEnd w:id="160"/>
      <w:r>
        <w:t>Evidence</w:t>
      </w:r>
      <w:r>
        <w:rPr>
          <w:spacing w:val="-12"/>
        </w:rPr>
        <w:t xml:space="preserve"> </w:t>
      </w:r>
      <w:r>
        <w:t>Admitted</w:t>
      </w:r>
      <w:bookmarkEnd w:id="161"/>
    </w:p>
    <w:p w:rsidR="008E719F" w:rsidRDefault="00D45AB1">
      <w:pPr>
        <w:pStyle w:val="BodyText"/>
        <w:spacing w:before="42" w:line="276" w:lineRule="auto"/>
        <w:ind w:left="460" w:right="118" w:firstLine="0"/>
      </w:pPr>
      <w:r>
        <w:t>Any</w:t>
      </w:r>
      <w:r>
        <w:rPr>
          <w:spacing w:val="-1"/>
        </w:rPr>
        <w:t xml:space="preserve"> other evidence,</w:t>
      </w:r>
      <w:r>
        <w:t xml:space="preserve"> </w:t>
      </w:r>
      <w:r>
        <w:rPr>
          <w:spacing w:val="-1"/>
        </w:rPr>
        <w:t>oral</w:t>
      </w:r>
      <w:r>
        <w:t xml:space="preserve"> or</w:t>
      </w:r>
      <w:r>
        <w:rPr>
          <w:spacing w:val="-1"/>
        </w:rPr>
        <w:t xml:space="preserve"> </w:t>
      </w:r>
      <w:r>
        <w:rPr>
          <w:spacing w:val="-2"/>
        </w:rPr>
        <w:t>documentary,</w:t>
      </w:r>
      <w:r>
        <w:rPr>
          <w:spacing w:val="2"/>
        </w:rPr>
        <w:t xml:space="preserve"> </w:t>
      </w:r>
      <w:r>
        <w:rPr>
          <w:spacing w:val="-2"/>
        </w:rPr>
        <w:t>not</w:t>
      </w:r>
      <w:r>
        <w:t xml:space="preserve"> </w:t>
      </w:r>
      <w:r>
        <w:rPr>
          <w:spacing w:val="-1"/>
        </w:rPr>
        <w:t>privileged,</w:t>
      </w:r>
      <w:r>
        <w:rPr>
          <w:spacing w:val="2"/>
        </w:rPr>
        <w:t xml:space="preserve"> </w:t>
      </w:r>
      <w:r>
        <w:rPr>
          <w:spacing w:val="-2"/>
        </w:rPr>
        <w:t xml:space="preserve">may </w:t>
      </w:r>
      <w:r>
        <w:rPr>
          <w:spacing w:val="-1"/>
        </w:rPr>
        <w:t>be</w:t>
      </w:r>
      <w:r>
        <w:t xml:space="preserve"> </w:t>
      </w:r>
      <w:r>
        <w:rPr>
          <w:spacing w:val="-1"/>
        </w:rPr>
        <w:t>received</w:t>
      </w:r>
      <w:r>
        <w:rPr>
          <w:spacing w:val="1"/>
        </w:rPr>
        <w:t xml:space="preserve"> </w:t>
      </w:r>
      <w:r>
        <w:rPr>
          <w:spacing w:val="-1"/>
        </w:rPr>
        <w:t>if it</w:t>
      </w:r>
      <w:r>
        <w:t xml:space="preserve"> </w:t>
      </w:r>
      <w:r>
        <w:rPr>
          <w:spacing w:val="-1"/>
        </w:rPr>
        <w:t>is</w:t>
      </w:r>
      <w:r>
        <w:rPr>
          <w:spacing w:val="57"/>
        </w:rPr>
        <w:t xml:space="preserve"> </w:t>
      </w:r>
      <w:r>
        <w:t>of a</w:t>
      </w:r>
      <w:r>
        <w:rPr>
          <w:spacing w:val="-1"/>
        </w:rPr>
        <w:t xml:space="preserve"> type</w:t>
      </w:r>
      <w:r>
        <w:rPr>
          <w:spacing w:val="-3"/>
        </w:rPr>
        <w:t xml:space="preserve"> </w:t>
      </w:r>
      <w:r>
        <w:rPr>
          <w:spacing w:val="-1"/>
        </w:rPr>
        <w:t>commonly</w:t>
      </w:r>
      <w:r>
        <w:t xml:space="preserve"> </w:t>
      </w:r>
      <w:r>
        <w:rPr>
          <w:spacing w:val="-1"/>
        </w:rPr>
        <w:t>relied</w:t>
      </w:r>
      <w:r>
        <w:rPr>
          <w:spacing w:val="1"/>
        </w:rPr>
        <w:t xml:space="preserve"> </w:t>
      </w:r>
      <w:r>
        <w:t>upon</w:t>
      </w:r>
      <w:r>
        <w:rPr>
          <w:spacing w:val="-2"/>
        </w:rPr>
        <w:t xml:space="preserve"> </w:t>
      </w:r>
      <w:r>
        <w:rPr>
          <w:spacing w:val="-1"/>
        </w:rPr>
        <w:t>by</w:t>
      </w:r>
      <w:r>
        <w:rPr>
          <w:spacing w:val="-2"/>
        </w:rPr>
        <w:t xml:space="preserve"> </w:t>
      </w:r>
      <w:r>
        <w:rPr>
          <w:spacing w:val="-1"/>
        </w:rPr>
        <w:t>reasonable,</w:t>
      </w:r>
      <w:r>
        <w:t xml:space="preserve"> </w:t>
      </w:r>
      <w:r>
        <w:rPr>
          <w:spacing w:val="-1"/>
        </w:rPr>
        <w:t>prudent</w:t>
      </w:r>
      <w:r>
        <w:rPr>
          <w:spacing w:val="-2"/>
        </w:rPr>
        <w:t xml:space="preserve"> </w:t>
      </w:r>
      <w:r>
        <w:rPr>
          <w:spacing w:val="-1"/>
        </w:rPr>
        <w:t>individuals in</w:t>
      </w:r>
      <w:r>
        <w:t xml:space="preserve"> </w:t>
      </w:r>
      <w:r>
        <w:rPr>
          <w:spacing w:val="-1"/>
        </w:rPr>
        <w:t>the</w:t>
      </w:r>
      <w:r>
        <w:rPr>
          <w:spacing w:val="41"/>
        </w:rPr>
        <w:t xml:space="preserve"> </w:t>
      </w:r>
      <w:r>
        <w:rPr>
          <w:spacing w:val="-1"/>
        </w:rPr>
        <w:t>conduct</w:t>
      </w:r>
      <w:r>
        <w:t xml:space="preserve"> </w:t>
      </w:r>
      <w:r>
        <w:rPr>
          <w:spacing w:val="-2"/>
        </w:rPr>
        <w:t>of</w:t>
      </w:r>
      <w:r>
        <w:rPr>
          <w:spacing w:val="1"/>
        </w:rPr>
        <w:t xml:space="preserve"> </w:t>
      </w:r>
      <w:r>
        <w:rPr>
          <w:spacing w:val="-1"/>
        </w:rPr>
        <w:t xml:space="preserve">their </w:t>
      </w:r>
      <w:r>
        <w:rPr>
          <w:spacing w:val="-2"/>
        </w:rPr>
        <w:t>affairs.</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62" w:name="_bookmark124"/>
      <w:bookmarkStart w:id="163" w:name="_Toc82512566"/>
      <w:bookmarkEnd w:id="162"/>
      <w:r>
        <w:t>Objections</w:t>
      </w:r>
      <w:bookmarkEnd w:id="163"/>
    </w:p>
    <w:p w:rsidR="008E719F" w:rsidRDefault="00D45AB1">
      <w:pPr>
        <w:pStyle w:val="BodyText"/>
        <w:spacing w:before="45"/>
        <w:ind w:left="460" w:firstLine="0"/>
      </w:pPr>
      <w:r>
        <w:rPr>
          <w:spacing w:val="-1"/>
        </w:rPr>
        <w:t xml:space="preserve">Objections </w:t>
      </w:r>
      <w:r>
        <w:t>to</w:t>
      </w:r>
      <w:r>
        <w:rPr>
          <w:spacing w:val="-2"/>
        </w:rPr>
        <w:t xml:space="preserve"> </w:t>
      </w:r>
      <w:r>
        <w:rPr>
          <w:spacing w:val="-1"/>
        </w:rPr>
        <w:t>evidence</w:t>
      </w:r>
      <w:r>
        <w:rPr>
          <w:spacing w:val="1"/>
        </w:rPr>
        <w:t xml:space="preserve"> </w:t>
      </w:r>
      <w:r>
        <w:rPr>
          <w:spacing w:val="-1"/>
        </w:rPr>
        <w:t>may</w:t>
      </w:r>
      <w:r>
        <w:rPr>
          <w:spacing w:val="-2"/>
        </w:rPr>
        <w:t xml:space="preserve"> </w:t>
      </w:r>
      <w:r>
        <w:rPr>
          <w:spacing w:val="-1"/>
        </w:rPr>
        <w:t>be</w:t>
      </w:r>
      <w:r>
        <w:rPr>
          <w:spacing w:val="1"/>
        </w:rPr>
        <w:t xml:space="preserve"> </w:t>
      </w:r>
      <w:r>
        <w:rPr>
          <w:spacing w:val="-2"/>
        </w:rPr>
        <w:t>made</w:t>
      </w:r>
      <w:r>
        <w:rPr>
          <w:spacing w:val="-1"/>
        </w:rPr>
        <w:t xml:space="preserve"> and</w:t>
      </w:r>
      <w:r>
        <w:rPr>
          <w:spacing w:val="-2"/>
        </w:rPr>
        <w:t xml:space="preserve"> </w:t>
      </w:r>
      <w:r>
        <w:rPr>
          <w:spacing w:val="-1"/>
        </w:rPr>
        <w:t>shall</w:t>
      </w:r>
      <w:r>
        <w:t xml:space="preserve"> </w:t>
      </w:r>
      <w:r>
        <w:rPr>
          <w:spacing w:val="-1"/>
        </w:rPr>
        <w:t>be</w:t>
      </w:r>
      <w:r>
        <w:t xml:space="preserve"> </w:t>
      </w:r>
      <w:r>
        <w:rPr>
          <w:spacing w:val="-1"/>
        </w:rPr>
        <w:t>noted</w:t>
      </w:r>
      <w:r>
        <w:rPr>
          <w:spacing w:val="1"/>
        </w:rPr>
        <w:t xml:space="preserve"> </w:t>
      </w:r>
      <w:r>
        <w:rPr>
          <w:spacing w:val="-1"/>
        </w:rPr>
        <w:t>in</w:t>
      </w:r>
      <w:r>
        <w:t xml:space="preserve"> </w:t>
      </w:r>
      <w:r>
        <w:rPr>
          <w:spacing w:val="-1"/>
        </w:rPr>
        <w:t>the record.</w:t>
      </w:r>
    </w:p>
    <w:p w:rsidR="008E719F" w:rsidRDefault="008E719F">
      <w:pPr>
        <w:spacing w:before="5"/>
        <w:rPr>
          <w:rFonts w:ascii="Century Gothic" w:eastAsia="Century Gothic" w:hAnsi="Century Gothic" w:cs="Century Gothic"/>
          <w:sz w:val="19"/>
          <w:szCs w:val="19"/>
        </w:rPr>
      </w:pPr>
    </w:p>
    <w:p w:rsidR="008E719F" w:rsidRDefault="00D45AB1">
      <w:pPr>
        <w:pStyle w:val="Heading3"/>
        <w:numPr>
          <w:ilvl w:val="0"/>
          <w:numId w:val="4"/>
        </w:numPr>
        <w:tabs>
          <w:tab w:val="left" w:pos="461"/>
        </w:tabs>
        <w:rPr>
          <w:b w:val="0"/>
          <w:bCs w:val="0"/>
        </w:rPr>
      </w:pPr>
      <w:bookmarkStart w:id="164" w:name="_bookmark125"/>
      <w:bookmarkStart w:id="165" w:name="_Toc82512567"/>
      <w:bookmarkEnd w:id="164"/>
      <w:r>
        <w:t>Evidence</w:t>
      </w:r>
      <w:r>
        <w:rPr>
          <w:spacing w:val="-4"/>
        </w:rPr>
        <w:t xml:space="preserve"> </w:t>
      </w:r>
      <w:r>
        <w:t>May</w:t>
      </w:r>
      <w:r>
        <w:rPr>
          <w:spacing w:val="-4"/>
        </w:rPr>
        <w:t xml:space="preserve"> </w:t>
      </w:r>
      <w:r>
        <w:rPr>
          <w:spacing w:val="-1"/>
        </w:rPr>
        <w:t>Be</w:t>
      </w:r>
      <w:r>
        <w:rPr>
          <w:spacing w:val="-2"/>
        </w:rPr>
        <w:t xml:space="preserve"> </w:t>
      </w:r>
      <w:r>
        <w:t>Written</w:t>
      </w:r>
      <w:bookmarkEnd w:id="165"/>
    </w:p>
    <w:p w:rsidR="008E719F" w:rsidRDefault="00D45AB1">
      <w:pPr>
        <w:pStyle w:val="BodyText"/>
        <w:spacing w:before="43" w:line="277" w:lineRule="auto"/>
        <w:ind w:left="460" w:right="118" w:firstLine="0"/>
      </w:pPr>
      <w:r>
        <w:rPr>
          <w:spacing w:val="-1"/>
        </w:rPr>
        <w:t>When</w:t>
      </w:r>
      <w:r>
        <w:rPr>
          <w:spacing w:val="-2"/>
        </w:rPr>
        <w:t xml:space="preserve"> </w:t>
      </w:r>
      <w:r>
        <w:t>a</w:t>
      </w:r>
      <w:r>
        <w:rPr>
          <w:spacing w:val="1"/>
        </w:rPr>
        <w:t xml:space="preserve"> </w:t>
      </w:r>
      <w:r>
        <w:rPr>
          <w:spacing w:val="-1"/>
        </w:rPr>
        <w:t>hearing</w:t>
      </w:r>
      <w:r>
        <w:rPr>
          <w:spacing w:val="-2"/>
        </w:rPr>
        <w:t xml:space="preserve"> </w:t>
      </w:r>
      <w:r>
        <w:rPr>
          <w:spacing w:val="-1"/>
        </w:rPr>
        <w:t>can be</w:t>
      </w:r>
      <w:r>
        <w:rPr>
          <w:spacing w:val="1"/>
        </w:rPr>
        <w:t xml:space="preserve"> </w:t>
      </w:r>
      <w:r>
        <w:t>so</w:t>
      </w:r>
      <w:r>
        <w:rPr>
          <w:spacing w:val="-2"/>
        </w:rPr>
        <w:t xml:space="preserve"> </w:t>
      </w:r>
      <w:r>
        <w:rPr>
          <w:spacing w:val="-1"/>
        </w:rPr>
        <w:t xml:space="preserve">expedited (and </w:t>
      </w:r>
      <w:r>
        <w:rPr>
          <w:spacing w:val="-2"/>
        </w:rPr>
        <w:t>the</w:t>
      </w:r>
      <w:r>
        <w:rPr>
          <w:spacing w:val="1"/>
        </w:rPr>
        <w:t xml:space="preserve"> </w:t>
      </w:r>
      <w:r>
        <w:rPr>
          <w:spacing w:val="-1"/>
        </w:rPr>
        <w:t>interests</w:t>
      </w:r>
      <w:r>
        <w:rPr>
          <w:spacing w:val="1"/>
        </w:rPr>
        <w:t xml:space="preserve"> </w:t>
      </w:r>
      <w:r>
        <w:rPr>
          <w:spacing w:val="-2"/>
        </w:rPr>
        <w:t>of</w:t>
      </w:r>
      <w:r>
        <w:rPr>
          <w:spacing w:val="1"/>
        </w:rPr>
        <w:t xml:space="preserve"> </w:t>
      </w:r>
      <w:r>
        <w:rPr>
          <w:spacing w:val="-2"/>
        </w:rPr>
        <w:t>the</w:t>
      </w:r>
      <w:r>
        <w:rPr>
          <w:spacing w:val="-1"/>
        </w:rPr>
        <w:t xml:space="preserve"> parties will</w:t>
      </w:r>
      <w:r>
        <w:t xml:space="preserve"> </w:t>
      </w:r>
      <w:r>
        <w:rPr>
          <w:spacing w:val="-1"/>
        </w:rPr>
        <w:t>not</w:t>
      </w:r>
      <w:r>
        <w:t xml:space="preserve"> </w:t>
      </w:r>
      <w:r>
        <w:rPr>
          <w:spacing w:val="-1"/>
        </w:rPr>
        <w:t>be</w:t>
      </w:r>
      <w:r>
        <w:rPr>
          <w:spacing w:val="39"/>
        </w:rPr>
        <w:t xml:space="preserve"> </w:t>
      </w:r>
      <w:r>
        <w:rPr>
          <w:spacing w:val="-1"/>
        </w:rPr>
        <w:t>prejudiced),</w:t>
      </w:r>
      <w:r>
        <w:t xml:space="preserve"> </w:t>
      </w:r>
      <w:r>
        <w:rPr>
          <w:spacing w:val="-1"/>
        </w:rPr>
        <w:t>any</w:t>
      </w:r>
      <w:r>
        <w:rPr>
          <w:spacing w:val="-2"/>
        </w:rPr>
        <w:t xml:space="preserve"> </w:t>
      </w:r>
      <w:r>
        <w:rPr>
          <w:spacing w:val="-1"/>
        </w:rPr>
        <w:t>part</w:t>
      </w:r>
      <w:r>
        <w:rPr>
          <w:spacing w:val="-2"/>
        </w:rPr>
        <w:t xml:space="preserve"> </w:t>
      </w:r>
      <w:r>
        <w:t xml:space="preserve">of </w:t>
      </w:r>
      <w:r>
        <w:rPr>
          <w:spacing w:val="-1"/>
        </w:rPr>
        <w:t>the evidence may</w:t>
      </w:r>
      <w:r>
        <w:rPr>
          <w:spacing w:val="-2"/>
        </w:rPr>
        <w:t xml:space="preserve"> </w:t>
      </w:r>
      <w:r>
        <w:rPr>
          <w:spacing w:val="-1"/>
        </w:rPr>
        <w:t>be</w:t>
      </w:r>
      <w:r>
        <w:rPr>
          <w:spacing w:val="1"/>
        </w:rPr>
        <w:t xml:space="preserve"> </w:t>
      </w:r>
      <w:r>
        <w:rPr>
          <w:spacing w:val="-1"/>
        </w:rPr>
        <w:t>received</w:t>
      </w:r>
      <w:r>
        <w:rPr>
          <w:spacing w:val="-2"/>
        </w:rPr>
        <w:t xml:space="preserve"> </w:t>
      </w:r>
      <w:r>
        <w:rPr>
          <w:spacing w:val="-1"/>
        </w:rPr>
        <w:t>in</w:t>
      </w:r>
      <w:r>
        <w:rPr>
          <w:spacing w:val="-2"/>
        </w:rPr>
        <w:t xml:space="preserve"> </w:t>
      </w:r>
      <w:r>
        <w:rPr>
          <w:spacing w:val="-1"/>
        </w:rPr>
        <w:t>written form.</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66" w:name="_bookmark126"/>
      <w:bookmarkStart w:id="167" w:name="_Toc82512568"/>
      <w:bookmarkEnd w:id="166"/>
      <w:r>
        <w:t>Cross</w:t>
      </w:r>
      <w:r>
        <w:rPr>
          <w:spacing w:val="-22"/>
        </w:rPr>
        <w:t xml:space="preserve"> </w:t>
      </w:r>
      <w:r>
        <w:t>Examination</w:t>
      </w:r>
      <w:bookmarkEnd w:id="167"/>
    </w:p>
    <w:p w:rsidR="008E719F" w:rsidRDefault="00D45AB1">
      <w:pPr>
        <w:pStyle w:val="BodyText"/>
        <w:spacing w:before="42" w:line="277" w:lineRule="auto"/>
        <w:ind w:left="460" w:right="118" w:firstLine="0"/>
      </w:pPr>
      <w:r>
        <w:rPr>
          <w:spacing w:val="-1"/>
        </w:rPr>
        <w:t>Parties</w:t>
      </w:r>
      <w:r>
        <w:t xml:space="preserve"> </w:t>
      </w:r>
      <w:r>
        <w:rPr>
          <w:spacing w:val="-1"/>
        </w:rPr>
        <w:t>shall</w:t>
      </w:r>
      <w:r>
        <w:t xml:space="preserve"> </w:t>
      </w:r>
      <w:r>
        <w:rPr>
          <w:spacing w:val="-2"/>
        </w:rPr>
        <w:t>have</w:t>
      </w:r>
      <w:r>
        <w:rPr>
          <w:spacing w:val="-1"/>
        </w:rPr>
        <w:t xml:space="preserve"> </w:t>
      </w:r>
      <w:r>
        <w:rPr>
          <w:spacing w:val="-2"/>
        </w:rPr>
        <w:t>the</w:t>
      </w:r>
      <w:r>
        <w:rPr>
          <w:spacing w:val="-1"/>
        </w:rPr>
        <w:t xml:space="preserve"> right</w:t>
      </w:r>
      <w:r>
        <w:t xml:space="preserve"> to</w:t>
      </w:r>
      <w:r>
        <w:rPr>
          <w:spacing w:val="-2"/>
        </w:rPr>
        <w:t xml:space="preserve"> </w:t>
      </w:r>
      <w:r>
        <w:rPr>
          <w:spacing w:val="-1"/>
        </w:rPr>
        <w:t>conduct</w:t>
      </w:r>
      <w:r>
        <w:rPr>
          <w:spacing w:val="-4"/>
        </w:rPr>
        <w:t xml:space="preserve"> </w:t>
      </w:r>
      <w:r>
        <w:rPr>
          <w:spacing w:val="-1"/>
        </w:rPr>
        <w:t>cross-examination</w:t>
      </w:r>
      <w:r>
        <w:t xml:space="preserve"> </w:t>
      </w:r>
      <w:r>
        <w:rPr>
          <w:spacing w:val="-1"/>
        </w:rPr>
        <w:t>as</w:t>
      </w:r>
      <w:r>
        <w:rPr>
          <w:spacing w:val="1"/>
        </w:rPr>
        <w:t xml:space="preserve"> </w:t>
      </w:r>
      <w:r>
        <w:rPr>
          <w:spacing w:val="-2"/>
        </w:rPr>
        <w:t xml:space="preserve">may </w:t>
      </w:r>
      <w:r>
        <w:rPr>
          <w:spacing w:val="-1"/>
        </w:rPr>
        <w:t>be</w:t>
      </w:r>
      <w:r>
        <w:rPr>
          <w:spacing w:val="-3"/>
        </w:rPr>
        <w:t xml:space="preserve"> </w:t>
      </w:r>
      <w:r>
        <w:rPr>
          <w:spacing w:val="-1"/>
        </w:rPr>
        <w:t>required for</w:t>
      </w:r>
      <w:r>
        <w:rPr>
          <w:spacing w:val="71"/>
        </w:rPr>
        <w:t xml:space="preserve"> </w:t>
      </w:r>
      <w:r>
        <w:t>a</w:t>
      </w:r>
      <w:r>
        <w:rPr>
          <w:spacing w:val="1"/>
        </w:rPr>
        <w:t xml:space="preserve"> </w:t>
      </w:r>
      <w:r>
        <w:rPr>
          <w:spacing w:val="-1"/>
        </w:rPr>
        <w:t>full,</w:t>
      </w:r>
      <w:r>
        <w:t xml:space="preserve"> </w:t>
      </w:r>
      <w:r>
        <w:rPr>
          <w:spacing w:val="-1"/>
        </w:rPr>
        <w:t>true disclosure</w:t>
      </w:r>
      <w:r>
        <w:rPr>
          <w:spacing w:val="1"/>
        </w:rPr>
        <w:t xml:space="preserve"> </w:t>
      </w:r>
      <w:r>
        <w:rPr>
          <w:spacing w:val="-2"/>
        </w:rPr>
        <w:t>of</w:t>
      </w:r>
      <w:r>
        <w:rPr>
          <w:spacing w:val="-1"/>
        </w:rPr>
        <w:t xml:space="preserve"> the facts.</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4"/>
        </w:numPr>
        <w:tabs>
          <w:tab w:val="left" w:pos="461"/>
        </w:tabs>
        <w:rPr>
          <w:b w:val="0"/>
          <w:bCs w:val="0"/>
        </w:rPr>
      </w:pPr>
      <w:bookmarkStart w:id="168" w:name="_bookmark127"/>
      <w:bookmarkStart w:id="169" w:name="_Toc82512569"/>
      <w:bookmarkEnd w:id="168"/>
      <w:r>
        <w:t>Official</w:t>
      </w:r>
      <w:r>
        <w:rPr>
          <w:spacing w:val="-17"/>
        </w:rPr>
        <w:t xml:space="preserve"> </w:t>
      </w:r>
      <w:r>
        <w:t>Notice</w:t>
      </w:r>
      <w:bookmarkEnd w:id="169"/>
    </w:p>
    <w:p w:rsidR="008E719F" w:rsidRDefault="00D45AB1">
      <w:pPr>
        <w:pStyle w:val="BodyText"/>
        <w:spacing w:before="42" w:line="275" w:lineRule="auto"/>
        <w:ind w:left="460" w:right="415" w:firstLine="0"/>
      </w:pPr>
      <w:r>
        <w:rPr>
          <w:spacing w:val="-1"/>
        </w:rPr>
        <w:t>Official</w:t>
      </w:r>
      <w:r>
        <w:t xml:space="preserve"> </w:t>
      </w:r>
      <w:r>
        <w:rPr>
          <w:spacing w:val="-1"/>
        </w:rPr>
        <w:t>notice may</w:t>
      </w:r>
      <w:r>
        <w:rPr>
          <w:spacing w:val="-2"/>
        </w:rPr>
        <w:t xml:space="preserve"> </w:t>
      </w:r>
      <w:r>
        <w:rPr>
          <w:spacing w:val="-1"/>
        </w:rPr>
        <w:t xml:space="preserve">be </w:t>
      </w:r>
      <w:r>
        <w:t xml:space="preserve">taken </w:t>
      </w:r>
      <w:r>
        <w:rPr>
          <w:spacing w:val="-2"/>
        </w:rPr>
        <w:t>of</w:t>
      </w:r>
      <w:r>
        <w:rPr>
          <w:spacing w:val="-1"/>
        </w:rPr>
        <w:t xml:space="preserve"> judicially</w:t>
      </w:r>
      <w:r>
        <w:rPr>
          <w:spacing w:val="-2"/>
        </w:rPr>
        <w:t xml:space="preserve"> </w:t>
      </w:r>
      <w:r>
        <w:rPr>
          <w:spacing w:val="-1"/>
        </w:rPr>
        <w:t xml:space="preserve">recognizable facts </w:t>
      </w:r>
      <w:r>
        <w:rPr>
          <w:spacing w:val="-2"/>
        </w:rPr>
        <w:t>and</w:t>
      </w:r>
      <w:r>
        <w:rPr>
          <w:spacing w:val="1"/>
        </w:rPr>
        <w:t xml:space="preserve"> </w:t>
      </w:r>
      <w:r>
        <w:t>of</w:t>
      </w:r>
      <w:r>
        <w:rPr>
          <w:spacing w:val="-4"/>
        </w:rPr>
        <w:t xml:space="preserve"> </w:t>
      </w:r>
      <w:r>
        <w:rPr>
          <w:spacing w:val="-1"/>
        </w:rPr>
        <w:t>generally</w:t>
      </w:r>
      <w:r>
        <w:rPr>
          <w:spacing w:val="37"/>
        </w:rPr>
        <w:t xml:space="preserve"> </w:t>
      </w:r>
      <w:r>
        <w:rPr>
          <w:spacing w:val="-1"/>
        </w:rPr>
        <w:t>recognized technical</w:t>
      </w:r>
      <w:r>
        <w:rPr>
          <w:spacing w:val="-2"/>
        </w:rPr>
        <w:t xml:space="preserve"> </w:t>
      </w:r>
      <w:r>
        <w:t>or</w:t>
      </w:r>
      <w:r>
        <w:rPr>
          <w:spacing w:val="1"/>
        </w:rPr>
        <w:t xml:space="preserve"> </w:t>
      </w:r>
      <w:r>
        <w:rPr>
          <w:spacing w:val="-1"/>
        </w:rPr>
        <w:t>scientific</w:t>
      </w:r>
      <w:r>
        <w:t xml:space="preserve"> </w:t>
      </w:r>
      <w:r>
        <w:rPr>
          <w:spacing w:val="-1"/>
        </w:rPr>
        <w:t>facts,</w:t>
      </w:r>
      <w:r>
        <w:rPr>
          <w:spacing w:val="3"/>
        </w:rPr>
        <w:t xml:space="preserve"> </w:t>
      </w:r>
      <w:r>
        <w:rPr>
          <w:rFonts w:cs="Century Gothic"/>
          <w:spacing w:val="-1"/>
        </w:rPr>
        <w:t>particularly</w:t>
      </w:r>
      <w:r>
        <w:rPr>
          <w:rFonts w:cs="Century Gothic"/>
          <w:spacing w:val="-2"/>
        </w:rPr>
        <w:t xml:space="preserve"> </w:t>
      </w:r>
      <w:r>
        <w:rPr>
          <w:rFonts w:cs="Century Gothic"/>
          <w:spacing w:val="-1"/>
        </w:rPr>
        <w:t>within</w:t>
      </w:r>
      <w:r>
        <w:rPr>
          <w:rFonts w:cs="Century Gothic"/>
        </w:rPr>
        <w:t xml:space="preserve"> </w:t>
      </w:r>
      <w:r>
        <w:rPr>
          <w:rFonts w:cs="Century Gothic"/>
          <w:spacing w:val="-2"/>
        </w:rPr>
        <w:t>the</w:t>
      </w:r>
      <w:r>
        <w:rPr>
          <w:rFonts w:cs="Century Gothic"/>
          <w:spacing w:val="-1"/>
        </w:rPr>
        <w:t xml:space="preserve"> board’s</w:t>
      </w:r>
      <w:r>
        <w:rPr>
          <w:rFonts w:cs="Century Gothic"/>
          <w:spacing w:val="47"/>
        </w:rPr>
        <w:t xml:space="preserve"> </w:t>
      </w:r>
      <w:r>
        <w:rPr>
          <w:spacing w:val="-1"/>
        </w:rPr>
        <w:t>specialized knowledge.</w:t>
      </w:r>
    </w:p>
    <w:p w:rsidR="008E719F" w:rsidRDefault="00D45AB1">
      <w:pPr>
        <w:pStyle w:val="BodyText"/>
        <w:numPr>
          <w:ilvl w:val="1"/>
          <w:numId w:val="4"/>
        </w:numPr>
        <w:tabs>
          <w:tab w:val="left" w:pos="1181"/>
        </w:tabs>
        <w:spacing w:before="4" w:line="275" w:lineRule="auto"/>
        <w:ind w:right="1019"/>
      </w:pPr>
      <w:r>
        <w:rPr>
          <w:spacing w:val="-1"/>
        </w:rPr>
        <w:t>Parties</w:t>
      </w:r>
      <w:r>
        <w:t xml:space="preserve"> </w:t>
      </w:r>
      <w:r>
        <w:rPr>
          <w:spacing w:val="-1"/>
        </w:rPr>
        <w:t>shall</w:t>
      </w:r>
      <w:r>
        <w:rPr>
          <w:spacing w:val="-2"/>
        </w:rPr>
        <w:t xml:space="preserve"> </w:t>
      </w:r>
      <w:r>
        <w:rPr>
          <w:spacing w:val="-1"/>
        </w:rPr>
        <w:t>be</w:t>
      </w:r>
      <w:r>
        <w:t xml:space="preserve"> </w:t>
      </w:r>
      <w:r>
        <w:rPr>
          <w:spacing w:val="-1"/>
        </w:rPr>
        <w:t xml:space="preserve">notified </w:t>
      </w:r>
      <w:r>
        <w:t xml:space="preserve">of </w:t>
      </w:r>
      <w:r>
        <w:rPr>
          <w:spacing w:val="-2"/>
        </w:rPr>
        <w:t>material</w:t>
      </w:r>
      <w:r>
        <w:t xml:space="preserve"> so</w:t>
      </w:r>
      <w:r>
        <w:rPr>
          <w:spacing w:val="-2"/>
        </w:rPr>
        <w:t xml:space="preserve"> </w:t>
      </w:r>
      <w:r>
        <w:rPr>
          <w:spacing w:val="-1"/>
        </w:rPr>
        <w:t>noticed (including</w:t>
      </w:r>
      <w:r>
        <w:rPr>
          <w:spacing w:val="-2"/>
        </w:rPr>
        <w:t xml:space="preserve"> </w:t>
      </w:r>
      <w:r>
        <w:rPr>
          <w:spacing w:val="-1"/>
        </w:rPr>
        <w:t>any</w:t>
      </w:r>
      <w:r>
        <w:rPr>
          <w:spacing w:val="-2"/>
        </w:rPr>
        <w:t xml:space="preserve"> staff</w:t>
      </w:r>
      <w:r>
        <w:rPr>
          <w:spacing w:val="60"/>
        </w:rPr>
        <w:t xml:space="preserve"> </w:t>
      </w:r>
      <w:r>
        <w:rPr>
          <w:spacing w:val="-1"/>
        </w:rPr>
        <w:t xml:space="preserve">memoranda </w:t>
      </w:r>
      <w:r>
        <w:t>or</w:t>
      </w:r>
      <w:r>
        <w:rPr>
          <w:spacing w:val="-1"/>
        </w:rPr>
        <w:t xml:space="preserve"> data).</w:t>
      </w:r>
    </w:p>
    <w:p w:rsidR="008E719F" w:rsidRDefault="00D45AB1">
      <w:pPr>
        <w:pStyle w:val="BodyText"/>
        <w:numPr>
          <w:ilvl w:val="1"/>
          <w:numId w:val="4"/>
        </w:numPr>
        <w:tabs>
          <w:tab w:val="left" w:pos="1181"/>
        </w:tabs>
        <w:spacing w:before="1"/>
      </w:pPr>
      <w:r>
        <w:rPr>
          <w:spacing w:val="-1"/>
        </w:rPr>
        <w:t>Parties</w:t>
      </w:r>
      <w:r>
        <w:t xml:space="preserve"> </w:t>
      </w:r>
      <w:r>
        <w:rPr>
          <w:spacing w:val="-1"/>
        </w:rPr>
        <w:t>shall</w:t>
      </w:r>
      <w:r>
        <w:rPr>
          <w:spacing w:val="-2"/>
        </w:rPr>
        <w:t xml:space="preserve"> </w:t>
      </w:r>
      <w:r>
        <w:rPr>
          <w:spacing w:val="-1"/>
        </w:rPr>
        <w:t>be</w:t>
      </w:r>
      <w:r>
        <w:t xml:space="preserve"> </w:t>
      </w:r>
      <w:r>
        <w:rPr>
          <w:spacing w:val="-1"/>
        </w:rPr>
        <w:t>afforded</w:t>
      </w:r>
      <w:r>
        <w:rPr>
          <w:spacing w:val="1"/>
        </w:rPr>
        <w:t xml:space="preserve"> </w:t>
      </w:r>
      <w:r>
        <w:t>a</w:t>
      </w:r>
      <w:r>
        <w:rPr>
          <w:spacing w:val="-1"/>
        </w:rPr>
        <w:t xml:space="preserve"> reasonable opportunity</w:t>
      </w:r>
      <w:r>
        <w:t xml:space="preserve"> to </w:t>
      </w:r>
      <w:r>
        <w:rPr>
          <w:spacing w:val="-1"/>
        </w:rPr>
        <w:t>show</w:t>
      </w:r>
      <w:r>
        <w:t xml:space="preserve"> </w:t>
      </w:r>
      <w:r>
        <w:rPr>
          <w:spacing w:val="-1"/>
        </w:rPr>
        <w:t>the</w:t>
      </w:r>
      <w:r>
        <w:rPr>
          <w:spacing w:val="-3"/>
        </w:rPr>
        <w:t xml:space="preserve"> </w:t>
      </w:r>
      <w:r>
        <w:rPr>
          <w:spacing w:val="-1"/>
        </w:rPr>
        <w:t>contrary.</w:t>
      </w:r>
    </w:p>
    <w:p w:rsidR="008E719F" w:rsidRDefault="008E719F">
      <w:pPr>
        <w:spacing w:before="6"/>
        <w:rPr>
          <w:rFonts w:ascii="Century Gothic" w:eastAsia="Century Gothic" w:hAnsi="Century Gothic" w:cs="Century Gothic"/>
          <w:sz w:val="19"/>
          <w:szCs w:val="19"/>
        </w:rPr>
      </w:pPr>
    </w:p>
    <w:p w:rsidR="008E719F" w:rsidRDefault="00D45AB1">
      <w:pPr>
        <w:pStyle w:val="Heading2"/>
        <w:spacing w:before="0"/>
        <w:ind w:left="0" w:right="274"/>
        <w:jc w:val="center"/>
        <w:rPr>
          <w:b w:val="0"/>
          <w:bCs w:val="0"/>
        </w:rPr>
      </w:pPr>
      <w:bookmarkStart w:id="170" w:name="_bookmark128"/>
      <w:bookmarkStart w:id="171" w:name="_Toc82512570"/>
      <w:bookmarkEnd w:id="170"/>
      <w:r>
        <w:rPr>
          <w:spacing w:val="-1"/>
        </w:rPr>
        <w:t>SECTION</w:t>
      </w:r>
      <w:r>
        <w:t xml:space="preserve"> X</w:t>
      </w:r>
      <w:bookmarkEnd w:id="171"/>
    </w:p>
    <w:p w:rsidR="008E719F" w:rsidRDefault="00D45AB1">
      <w:pPr>
        <w:spacing w:before="201"/>
        <w:ind w:left="721"/>
        <w:rPr>
          <w:rFonts w:ascii="Century Gothic" w:eastAsia="Century Gothic" w:hAnsi="Century Gothic" w:cs="Century Gothic"/>
          <w:sz w:val="28"/>
          <w:szCs w:val="28"/>
        </w:rPr>
      </w:pPr>
      <w:r>
        <w:rPr>
          <w:rFonts w:ascii="Century Gothic"/>
          <w:b/>
          <w:spacing w:val="-1"/>
          <w:sz w:val="28"/>
        </w:rPr>
        <w:t>PROCEDURE</w:t>
      </w:r>
      <w:r>
        <w:rPr>
          <w:rFonts w:ascii="Century Gothic"/>
          <w:b/>
          <w:sz w:val="28"/>
        </w:rPr>
        <w:t xml:space="preserve"> </w:t>
      </w:r>
      <w:r>
        <w:rPr>
          <w:rFonts w:ascii="Century Gothic"/>
          <w:b/>
          <w:spacing w:val="-2"/>
          <w:sz w:val="28"/>
        </w:rPr>
        <w:t>ON</w:t>
      </w:r>
      <w:r>
        <w:rPr>
          <w:rFonts w:ascii="Century Gothic"/>
          <w:b/>
          <w:spacing w:val="1"/>
          <w:sz w:val="28"/>
        </w:rPr>
        <w:t xml:space="preserve"> </w:t>
      </w:r>
      <w:r>
        <w:rPr>
          <w:rFonts w:ascii="Century Gothic"/>
          <w:b/>
          <w:spacing w:val="-1"/>
          <w:sz w:val="28"/>
        </w:rPr>
        <w:t>DENIAL,</w:t>
      </w:r>
      <w:r>
        <w:rPr>
          <w:rFonts w:ascii="Century Gothic"/>
          <w:b/>
          <w:sz w:val="28"/>
        </w:rPr>
        <w:t xml:space="preserve"> </w:t>
      </w:r>
      <w:r>
        <w:rPr>
          <w:rFonts w:ascii="Century Gothic"/>
          <w:b/>
          <w:spacing w:val="-1"/>
          <w:sz w:val="28"/>
        </w:rPr>
        <w:t>SUSPENSION,</w:t>
      </w:r>
      <w:r>
        <w:rPr>
          <w:rFonts w:ascii="Century Gothic"/>
          <w:b/>
          <w:spacing w:val="1"/>
          <w:sz w:val="28"/>
        </w:rPr>
        <w:t xml:space="preserve"> </w:t>
      </w:r>
      <w:r>
        <w:rPr>
          <w:rFonts w:ascii="Century Gothic"/>
          <w:b/>
          <w:spacing w:val="-2"/>
          <w:sz w:val="28"/>
        </w:rPr>
        <w:t>OR</w:t>
      </w:r>
      <w:r>
        <w:rPr>
          <w:rFonts w:ascii="Century Gothic"/>
          <w:b/>
          <w:sz w:val="28"/>
        </w:rPr>
        <w:t xml:space="preserve"> </w:t>
      </w:r>
      <w:r>
        <w:rPr>
          <w:rFonts w:ascii="Century Gothic"/>
          <w:b/>
          <w:spacing w:val="-1"/>
          <w:sz w:val="28"/>
        </w:rPr>
        <w:t>REVOCATION</w:t>
      </w:r>
    </w:p>
    <w:p w:rsidR="008E719F" w:rsidRDefault="00D45AB1">
      <w:pPr>
        <w:pStyle w:val="Heading3"/>
        <w:numPr>
          <w:ilvl w:val="0"/>
          <w:numId w:val="3"/>
        </w:numPr>
        <w:tabs>
          <w:tab w:val="left" w:pos="461"/>
        </w:tabs>
        <w:spacing w:before="201"/>
        <w:rPr>
          <w:b w:val="0"/>
          <w:bCs w:val="0"/>
        </w:rPr>
      </w:pPr>
      <w:bookmarkStart w:id="172" w:name="_bookmark129"/>
      <w:bookmarkStart w:id="173" w:name="_Toc82512571"/>
      <w:bookmarkEnd w:id="172"/>
      <w:r>
        <w:t>Grounds</w:t>
      </w:r>
      <w:r>
        <w:rPr>
          <w:spacing w:val="-9"/>
        </w:rPr>
        <w:t xml:space="preserve"> </w:t>
      </w:r>
      <w:r>
        <w:t>for</w:t>
      </w:r>
      <w:r>
        <w:rPr>
          <w:spacing w:val="-8"/>
        </w:rPr>
        <w:t xml:space="preserve"> </w:t>
      </w:r>
      <w:r>
        <w:rPr>
          <w:spacing w:val="-1"/>
        </w:rPr>
        <w:t>Discipline</w:t>
      </w:r>
      <w:bookmarkEnd w:id="173"/>
    </w:p>
    <w:p w:rsidR="008E719F" w:rsidRDefault="00D45AB1">
      <w:pPr>
        <w:pStyle w:val="BodyText"/>
        <w:spacing w:before="42" w:line="276" w:lineRule="auto"/>
        <w:ind w:left="460" w:right="118" w:firstLine="0"/>
      </w:pPr>
      <w:r>
        <w:rPr>
          <w:spacing w:val="-1"/>
        </w:rPr>
        <w:t>The board shall</w:t>
      </w:r>
      <w:r>
        <w:t xml:space="preserve"> </w:t>
      </w:r>
      <w:r>
        <w:rPr>
          <w:spacing w:val="-1"/>
        </w:rPr>
        <w:t>have sole</w:t>
      </w:r>
      <w:r>
        <w:rPr>
          <w:spacing w:val="1"/>
        </w:rPr>
        <w:t xml:space="preserve"> </w:t>
      </w:r>
      <w:r>
        <w:rPr>
          <w:spacing w:val="-1"/>
        </w:rPr>
        <w:t>authority</w:t>
      </w:r>
      <w:r>
        <w:t xml:space="preserve"> </w:t>
      </w:r>
      <w:r>
        <w:rPr>
          <w:spacing w:val="-1"/>
        </w:rPr>
        <w:t>over architects,</w:t>
      </w:r>
      <w:r>
        <w:rPr>
          <w:spacing w:val="2"/>
        </w:rPr>
        <w:t xml:space="preserve"> </w:t>
      </w:r>
      <w:r>
        <w:rPr>
          <w:spacing w:val="-2"/>
        </w:rPr>
        <w:t>landscape</w:t>
      </w:r>
      <w:r>
        <w:t xml:space="preserve"> </w:t>
      </w:r>
      <w:r>
        <w:rPr>
          <w:spacing w:val="-1"/>
        </w:rPr>
        <w:t>architects,</w:t>
      </w:r>
      <w:r>
        <w:t xml:space="preserve"> </w:t>
      </w:r>
      <w:r>
        <w:rPr>
          <w:spacing w:val="-1"/>
        </w:rPr>
        <w:t>and</w:t>
      </w:r>
      <w:r>
        <w:rPr>
          <w:spacing w:val="34"/>
        </w:rPr>
        <w:t xml:space="preserve"> </w:t>
      </w:r>
      <w:r>
        <w:rPr>
          <w:spacing w:val="-1"/>
        </w:rPr>
        <w:t>registered</w:t>
      </w:r>
      <w:r>
        <w:rPr>
          <w:spacing w:val="1"/>
        </w:rPr>
        <w:t xml:space="preserve"> </w:t>
      </w:r>
      <w:r>
        <w:rPr>
          <w:spacing w:val="-1"/>
        </w:rPr>
        <w:t>interior designers</w:t>
      </w:r>
      <w:r>
        <w:rPr>
          <w:spacing w:val="1"/>
        </w:rPr>
        <w:t xml:space="preserve"> </w:t>
      </w:r>
      <w:r>
        <w:t>to</w:t>
      </w:r>
      <w:r>
        <w:rPr>
          <w:spacing w:val="-3"/>
        </w:rPr>
        <w:t xml:space="preserve"> </w:t>
      </w:r>
      <w:r>
        <w:rPr>
          <w:spacing w:val="-1"/>
        </w:rPr>
        <w:t>deny</w:t>
      </w:r>
      <w:r>
        <w:t xml:space="preserve"> or</w:t>
      </w:r>
      <w:r>
        <w:rPr>
          <w:spacing w:val="-1"/>
        </w:rPr>
        <w:t xml:space="preserve"> suspend</w:t>
      </w:r>
      <w:r>
        <w:t xml:space="preserve"> </w:t>
      </w:r>
      <w:r>
        <w:rPr>
          <w:spacing w:val="-1"/>
        </w:rPr>
        <w:t>any</w:t>
      </w:r>
      <w:r>
        <w:rPr>
          <w:spacing w:val="-2"/>
        </w:rPr>
        <w:t xml:space="preserve"> </w:t>
      </w:r>
      <w:r>
        <w:rPr>
          <w:spacing w:val="-1"/>
        </w:rPr>
        <w:t xml:space="preserve">license </w:t>
      </w:r>
      <w:r>
        <w:t>to</w:t>
      </w:r>
      <w:r>
        <w:rPr>
          <w:spacing w:val="-2"/>
        </w:rPr>
        <w:t xml:space="preserve"> </w:t>
      </w:r>
      <w:r>
        <w:rPr>
          <w:spacing w:val="-1"/>
        </w:rPr>
        <w:t>practice</w:t>
      </w:r>
      <w:r>
        <w:rPr>
          <w:spacing w:val="1"/>
        </w:rPr>
        <w:t xml:space="preserve"> </w:t>
      </w:r>
      <w:r>
        <w:rPr>
          <w:spacing w:val="-1"/>
        </w:rPr>
        <w:t>issued by</w:t>
      </w:r>
      <w:r>
        <w:rPr>
          <w:spacing w:val="36"/>
        </w:rPr>
        <w:t xml:space="preserve"> </w:t>
      </w:r>
      <w:r>
        <w:rPr>
          <w:spacing w:val="-1"/>
        </w:rPr>
        <w:t>the board</w:t>
      </w:r>
      <w:r>
        <w:rPr>
          <w:spacing w:val="1"/>
        </w:rPr>
        <w:t xml:space="preserve"> </w:t>
      </w:r>
      <w:r>
        <w:rPr>
          <w:spacing w:val="-2"/>
        </w:rPr>
        <w:t>or</w:t>
      </w:r>
      <w:r>
        <w:rPr>
          <w:spacing w:val="-1"/>
        </w:rPr>
        <w:t xml:space="preserve"> applied for</w:t>
      </w:r>
      <w:r>
        <w:rPr>
          <w:spacing w:val="1"/>
        </w:rPr>
        <w:t xml:space="preserve"> </w:t>
      </w:r>
      <w:r>
        <w:rPr>
          <w:spacing w:val="-1"/>
        </w:rPr>
        <w:t>in</w:t>
      </w:r>
      <w:r>
        <w:rPr>
          <w:spacing w:val="-2"/>
        </w:rPr>
        <w:t xml:space="preserve"> </w:t>
      </w:r>
      <w:r>
        <w:rPr>
          <w:spacing w:val="-1"/>
        </w:rPr>
        <w:t>accordance</w:t>
      </w:r>
      <w:r>
        <w:rPr>
          <w:spacing w:val="-3"/>
        </w:rPr>
        <w:t xml:space="preserve"> </w:t>
      </w:r>
      <w:r>
        <w:t>with</w:t>
      </w:r>
      <w:r>
        <w:rPr>
          <w:spacing w:val="-2"/>
        </w:rPr>
        <w:t xml:space="preserve"> </w:t>
      </w:r>
      <w:r>
        <w:t>the</w:t>
      </w:r>
      <w:r>
        <w:rPr>
          <w:spacing w:val="-1"/>
        </w:rPr>
        <w:t xml:space="preserve"> provisions </w:t>
      </w:r>
      <w:r>
        <w:t>of</w:t>
      </w:r>
      <w:r>
        <w:rPr>
          <w:spacing w:val="-2"/>
        </w:rPr>
        <w:t xml:space="preserve"> </w:t>
      </w:r>
      <w:r>
        <w:rPr>
          <w:spacing w:val="-1"/>
        </w:rPr>
        <w:t xml:space="preserve">the Act, </w:t>
      </w:r>
      <w:r>
        <w:t>or</w:t>
      </w:r>
      <w:r>
        <w:rPr>
          <w:spacing w:val="-1"/>
        </w:rPr>
        <w:t xml:space="preserve"> </w:t>
      </w:r>
      <w:r>
        <w:t>to</w:t>
      </w:r>
      <w:r>
        <w:rPr>
          <w:spacing w:val="35"/>
        </w:rPr>
        <w:t xml:space="preserve"> </w:t>
      </w:r>
      <w:r>
        <w:rPr>
          <w:spacing w:val="-1"/>
        </w:rPr>
        <w:t xml:space="preserve">otherwise discipline </w:t>
      </w:r>
      <w:r>
        <w:t>a</w:t>
      </w:r>
      <w:r>
        <w:rPr>
          <w:spacing w:val="1"/>
        </w:rPr>
        <w:t xml:space="preserve"> </w:t>
      </w:r>
      <w:r>
        <w:rPr>
          <w:spacing w:val="-1"/>
        </w:rPr>
        <w:t xml:space="preserve">licensee </w:t>
      </w:r>
      <w:r>
        <w:rPr>
          <w:spacing w:val="-2"/>
        </w:rPr>
        <w:t>upon</w:t>
      </w:r>
      <w:r>
        <w:rPr>
          <w:spacing w:val="1"/>
        </w:rPr>
        <w:t xml:space="preserve"> </w:t>
      </w:r>
      <w:r>
        <w:rPr>
          <w:spacing w:val="-1"/>
        </w:rPr>
        <w:t>the following</w:t>
      </w:r>
      <w:r>
        <w:rPr>
          <w:spacing w:val="-2"/>
        </w:rPr>
        <w:t xml:space="preserve"> </w:t>
      </w:r>
      <w:r>
        <w:rPr>
          <w:spacing w:val="-1"/>
        </w:rPr>
        <w:t>determination:</w:t>
      </w:r>
    </w:p>
    <w:p w:rsidR="008E719F" w:rsidRDefault="00D45AB1">
      <w:pPr>
        <w:pStyle w:val="BodyText"/>
        <w:numPr>
          <w:ilvl w:val="1"/>
          <w:numId w:val="3"/>
        </w:numPr>
        <w:tabs>
          <w:tab w:val="left" w:pos="1181"/>
        </w:tabs>
        <w:spacing w:line="276" w:lineRule="auto"/>
        <w:ind w:right="325"/>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registration</w:t>
      </w:r>
      <w:r>
        <w:t xml:space="preserve"> or</w:t>
      </w:r>
      <w:r>
        <w:rPr>
          <w:spacing w:val="-4"/>
        </w:rPr>
        <w:t xml:space="preserve"> </w:t>
      </w:r>
      <w:r>
        <w:rPr>
          <w:spacing w:val="-1"/>
        </w:rPr>
        <w:t>certificate</w:t>
      </w:r>
      <w:r>
        <w:rPr>
          <w:spacing w:val="1"/>
        </w:rPr>
        <w:t xml:space="preserve"> </w:t>
      </w:r>
      <w:r>
        <w:t>of</w:t>
      </w:r>
      <w:r>
        <w:rPr>
          <w:spacing w:val="-2"/>
        </w:rPr>
        <w:t xml:space="preserve"> </w:t>
      </w:r>
      <w:r>
        <w:rPr>
          <w:spacing w:val="-1"/>
        </w:rPr>
        <w:t>license is practicing</w:t>
      </w:r>
      <w:r>
        <w:rPr>
          <w:spacing w:val="1"/>
        </w:rPr>
        <w:t xml:space="preserve"> </w:t>
      </w:r>
      <w:r>
        <w:rPr>
          <w:spacing w:val="-1"/>
        </w:rPr>
        <w:t>in</w:t>
      </w:r>
      <w:r>
        <w:rPr>
          <w:spacing w:val="39"/>
        </w:rPr>
        <w:t xml:space="preserve"> </w:t>
      </w:r>
      <w:r>
        <w:rPr>
          <w:spacing w:val="-1"/>
        </w:rPr>
        <w:t>violation</w:t>
      </w:r>
      <w:r>
        <w:t xml:space="preserve"> of </w:t>
      </w:r>
      <w:r>
        <w:rPr>
          <w:spacing w:val="-1"/>
        </w:rPr>
        <w:t xml:space="preserve">this </w:t>
      </w:r>
      <w:r>
        <w:rPr>
          <w:spacing w:val="-2"/>
        </w:rPr>
        <w:t>chapter</w:t>
      </w:r>
      <w:r>
        <w:rPr>
          <w:spacing w:val="1"/>
        </w:rPr>
        <w:t xml:space="preserve"> </w:t>
      </w:r>
      <w:r>
        <w:t>or</w:t>
      </w:r>
      <w:r>
        <w:rPr>
          <w:spacing w:val="-1"/>
        </w:rPr>
        <w:t xml:space="preserve"> </w:t>
      </w:r>
      <w:r>
        <w:t>of</w:t>
      </w:r>
      <w:r>
        <w:rPr>
          <w:spacing w:val="-2"/>
        </w:rPr>
        <w:t xml:space="preserve"> </w:t>
      </w:r>
      <w:r>
        <w:rPr>
          <w:spacing w:val="-1"/>
        </w:rPr>
        <w:t>the proper</w:t>
      </w:r>
      <w:r>
        <w:t xml:space="preserve"> </w:t>
      </w:r>
      <w:r>
        <w:rPr>
          <w:spacing w:val="-1"/>
        </w:rPr>
        <w:t>rules</w:t>
      </w:r>
      <w:r>
        <w:rPr>
          <w:spacing w:val="-3"/>
        </w:rPr>
        <w:t xml:space="preserve"> </w:t>
      </w:r>
      <w:r>
        <w:t xml:space="preserve">of </w:t>
      </w:r>
      <w:r>
        <w:rPr>
          <w:spacing w:val="-1"/>
        </w:rPr>
        <w:t>the examining</w:t>
      </w:r>
      <w:r>
        <w:rPr>
          <w:spacing w:val="-2"/>
        </w:rPr>
        <w:t xml:space="preserve"> </w:t>
      </w:r>
      <w:r>
        <w:rPr>
          <w:spacing w:val="-1"/>
        </w:rPr>
        <w:t>body</w:t>
      </w:r>
      <w:r>
        <w:rPr>
          <w:spacing w:val="28"/>
        </w:rPr>
        <w:t xml:space="preserve"> </w:t>
      </w:r>
      <w:r>
        <w:rPr>
          <w:spacing w:val="-1"/>
        </w:rPr>
        <w:t>governing this chapter;</w:t>
      </w:r>
    </w:p>
    <w:p w:rsidR="008E719F" w:rsidRDefault="00D45AB1">
      <w:pPr>
        <w:pStyle w:val="BodyText"/>
        <w:numPr>
          <w:ilvl w:val="1"/>
          <w:numId w:val="3"/>
        </w:numPr>
        <w:tabs>
          <w:tab w:val="left" w:pos="1181"/>
        </w:tabs>
        <w:spacing w:line="276" w:lineRule="auto"/>
        <w:ind w:right="252"/>
      </w:pPr>
      <w:r>
        <w:rPr>
          <w:spacing w:val="-1"/>
        </w:rPr>
        <w:t>That</w:t>
      </w:r>
      <w:r>
        <w:rPr>
          <w:spacing w:val="1"/>
        </w:rPr>
        <w:t xml:space="preserve"> </w:t>
      </w:r>
      <w:r>
        <w:rPr>
          <w:spacing w:val="-1"/>
        </w:rPr>
        <w:t xml:space="preserve">the license </w:t>
      </w:r>
      <w:r>
        <w:t>or</w:t>
      </w:r>
      <w:r>
        <w:rPr>
          <w:spacing w:val="-4"/>
        </w:rPr>
        <w:t xml:space="preserve"> </w:t>
      </w:r>
      <w:r>
        <w:rPr>
          <w:spacing w:val="-1"/>
        </w:rPr>
        <w:t xml:space="preserve">certificate </w:t>
      </w:r>
      <w:r>
        <w:t>has</w:t>
      </w:r>
      <w:r>
        <w:rPr>
          <w:spacing w:val="-3"/>
        </w:rPr>
        <w:t xml:space="preserve"> </w:t>
      </w:r>
      <w:r>
        <w:rPr>
          <w:spacing w:val="-1"/>
        </w:rPr>
        <w:t xml:space="preserve">been </w:t>
      </w:r>
      <w:r>
        <w:rPr>
          <w:spacing w:val="-2"/>
        </w:rPr>
        <w:t>obtained</w:t>
      </w:r>
      <w:r>
        <w:rPr>
          <w:spacing w:val="-1"/>
        </w:rPr>
        <w:t xml:space="preserve"> by</w:t>
      </w:r>
      <w:r>
        <w:rPr>
          <w:spacing w:val="1"/>
        </w:rPr>
        <w:t xml:space="preserve"> </w:t>
      </w:r>
      <w:r>
        <w:rPr>
          <w:spacing w:val="-1"/>
        </w:rPr>
        <w:t>fraud</w:t>
      </w:r>
      <w:r>
        <w:rPr>
          <w:spacing w:val="1"/>
        </w:rPr>
        <w:t xml:space="preserve"> </w:t>
      </w:r>
      <w:r>
        <w:rPr>
          <w:spacing w:val="-2"/>
        </w:rPr>
        <w:t>or</w:t>
      </w:r>
      <w:r>
        <w:rPr>
          <w:spacing w:val="45"/>
        </w:rPr>
        <w:t xml:space="preserve"> </w:t>
      </w:r>
      <w:r>
        <w:rPr>
          <w:spacing w:val="-1"/>
        </w:rPr>
        <w:t>misrepresentation,</w:t>
      </w:r>
      <w:r>
        <w:rPr>
          <w:spacing w:val="2"/>
        </w:rPr>
        <w:t xml:space="preserve"> </w:t>
      </w:r>
      <w:r>
        <w:rPr>
          <w:spacing w:val="-2"/>
        </w:rPr>
        <w:t>or</w:t>
      </w:r>
      <w:r>
        <w:rPr>
          <w:spacing w:val="1"/>
        </w:rPr>
        <w:t xml:space="preserve"> </w:t>
      </w:r>
      <w:r>
        <w:rPr>
          <w:spacing w:val="-1"/>
        </w:rPr>
        <w:t>the person</w:t>
      </w:r>
      <w:r>
        <w:rPr>
          <w:spacing w:val="-2"/>
        </w:rPr>
        <w:t xml:space="preserve"> </w:t>
      </w:r>
      <w:r>
        <w:rPr>
          <w:spacing w:val="-1"/>
        </w:rPr>
        <w:t>named</w:t>
      </w:r>
      <w:r>
        <w:rPr>
          <w:spacing w:val="1"/>
        </w:rPr>
        <w:t xml:space="preserve"> </w:t>
      </w:r>
      <w:r>
        <w:rPr>
          <w:spacing w:val="-1"/>
        </w:rPr>
        <w:t>therein</w:t>
      </w:r>
      <w:r>
        <w:t xml:space="preserve"> </w:t>
      </w:r>
      <w:r>
        <w:rPr>
          <w:spacing w:val="-1"/>
        </w:rPr>
        <w:t>has</w:t>
      </w:r>
      <w:r>
        <w:rPr>
          <w:spacing w:val="1"/>
        </w:rPr>
        <w:t xml:space="preserve"> </w:t>
      </w:r>
      <w:r>
        <w:rPr>
          <w:spacing w:val="-2"/>
        </w:rPr>
        <w:t>obtained</w:t>
      </w:r>
      <w:r>
        <w:rPr>
          <w:spacing w:val="-1"/>
        </w:rPr>
        <w:t xml:space="preserve"> it</w:t>
      </w:r>
      <w:r>
        <w:rPr>
          <w:spacing w:val="-2"/>
        </w:rPr>
        <w:t xml:space="preserve"> </w:t>
      </w:r>
      <w:r>
        <w:rPr>
          <w:spacing w:val="-1"/>
        </w:rPr>
        <w:t>by</w:t>
      </w:r>
      <w:r>
        <w:rPr>
          <w:spacing w:val="1"/>
        </w:rPr>
        <w:t xml:space="preserve"> </w:t>
      </w:r>
      <w:r>
        <w:rPr>
          <w:spacing w:val="-2"/>
        </w:rPr>
        <w:t>fraud</w:t>
      </w:r>
      <w:r>
        <w:rPr>
          <w:spacing w:val="50"/>
        </w:rPr>
        <w:t xml:space="preserve"> </w:t>
      </w:r>
      <w:r>
        <w:t>or</w:t>
      </w:r>
      <w:r>
        <w:rPr>
          <w:spacing w:val="1"/>
        </w:rPr>
        <w:t xml:space="preserve"> </w:t>
      </w:r>
      <w:r>
        <w:rPr>
          <w:spacing w:val="-1"/>
        </w:rPr>
        <w:t>misrepresentation;</w:t>
      </w:r>
    </w:p>
    <w:p w:rsidR="008E719F" w:rsidRDefault="00D45AB1">
      <w:pPr>
        <w:pStyle w:val="BodyText"/>
        <w:numPr>
          <w:ilvl w:val="1"/>
          <w:numId w:val="3"/>
        </w:numPr>
        <w:tabs>
          <w:tab w:val="left" w:pos="1181"/>
        </w:tabs>
        <w:spacing w:line="275" w:lineRule="auto"/>
        <w:ind w:right="252"/>
      </w:pPr>
      <w:r>
        <w:rPr>
          <w:spacing w:val="-1"/>
        </w:rPr>
        <w:t>That</w:t>
      </w:r>
      <w:r>
        <w:rPr>
          <w:spacing w:val="1"/>
        </w:rPr>
        <w:t xml:space="preserve"> </w:t>
      </w:r>
      <w:r>
        <w:rPr>
          <w:spacing w:val="-1"/>
        </w:rPr>
        <w:t>any</w:t>
      </w:r>
      <w:r>
        <w:rPr>
          <w:spacing w:val="-2"/>
        </w:rPr>
        <w:t xml:space="preserve"> </w:t>
      </w:r>
      <w:r>
        <w:rPr>
          <w:spacing w:val="-1"/>
        </w:rPr>
        <w:t>money,</w:t>
      </w:r>
      <w:r>
        <w:t xml:space="preserve"> </w:t>
      </w:r>
      <w:r>
        <w:rPr>
          <w:spacing w:val="-1"/>
        </w:rPr>
        <w:t>except</w:t>
      </w:r>
      <w:r>
        <w:rPr>
          <w:spacing w:val="1"/>
        </w:rPr>
        <w:t xml:space="preserve"> </w:t>
      </w:r>
      <w:r>
        <w:rPr>
          <w:spacing w:val="-1"/>
        </w:rPr>
        <w:t>the</w:t>
      </w:r>
      <w:r>
        <w:rPr>
          <w:spacing w:val="-3"/>
        </w:rPr>
        <w:t xml:space="preserve"> </w:t>
      </w:r>
      <w:r>
        <w:rPr>
          <w:spacing w:val="-1"/>
        </w:rPr>
        <w:t>regular</w:t>
      </w:r>
      <w:r>
        <w:t xml:space="preserve"> </w:t>
      </w:r>
      <w:r>
        <w:rPr>
          <w:spacing w:val="-1"/>
        </w:rPr>
        <w:t>fees</w:t>
      </w:r>
      <w:r>
        <w:t xml:space="preserve"> </w:t>
      </w:r>
      <w:r>
        <w:rPr>
          <w:spacing w:val="-2"/>
        </w:rPr>
        <w:t>provided</w:t>
      </w:r>
      <w:r>
        <w:rPr>
          <w:spacing w:val="1"/>
        </w:rPr>
        <w:t xml:space="preserve"> </w:t>
      </w:r>
      <w:r>
        <w:rPr>
          <w:spacing w:val="-2"/>
        </w:rPr>
        <w:t>for,</w:t>
      </w:r>
      <w:r>
        <w:rPr>
          <w:spacing w:val="2"/>
        </w:rPr>
        <w:t xml:space="preserve"> </w:t>
      </w:r>
      <w:r>
        <w:rPr>
          <w:spacing w:val="-2"/>
        </w:rPr>
        <w:t>has</w:t>
      </w:r>
      <w:r>
        <w:rPr>
          <w:spacing w:val="-1"/>
        </w:rPr>
        <w:t xml:space="preserve"> been</w:t>
      </w:r>
      <w:r>
        <w:rPr>
          <w:spacing w:val="-2"/>
        </w:rPr>
        <w:t xml:space="preserve"> paid</w:t>
      </w:r>
      <w:r>
        <w:rPr>
          <w:spacing w:val="1"/>
        </w:rPr>
        <w:t xml:space="preserve"> </w:t>
      </w:r>
      <w:r>
        <w:t>for</w:t>
      </w:r>
      <w:r>
        <w:rPr>
          <w:spacing w:val="55"/>
        </w:rPr>
        <w:t xml:space="preserve"> </w:t>
      </w:r>
      <w:r>
        <w:rPr>
          <w:spacing w:val="-1"/>
        </w:rPr>
        <w:t>the</w:t>
      </w:r>
      <w:r>
        <w:rPr>
          <w:spacing w:val="1"/>
        </w:rPr>
        <w:t xml:space="preserve"> </w:t>
      </w:r>
      <w:r>
        <w:rPr>
          <w:spacing w:val="-1"/>
        </w:rPr>
        <w:t>license</w:t>
      </w:r>
      <w:r>
        <w:t xml:space="preserve"> or</w:t>
      </w:r>
      <w:r>
        <w:rPr>
          <w:spacing w:val="-4"/>
        </w:rPr>
        <w:t xml:space="preserve"> </w:t>
      </w:r>
      <w:r>
        <w:rPr>
          <w:spacing w:val="-1"/>
        </w:rPr>
        <w:t>certificate;</w:t>
      </w:r>
    </w:p>
    <w:p w:rsidR="008E719F" w:rsidRDefault="008E719F">
      <w:pPr>
        <w:spacing w:line="275" w:lineRule="auto"/>
        <w:sectPr w:rsidR="008E719F">
          <w:footerReference w:type="default" r:id="rId27"/>
          <w:pgSz w:w="12240" w:h="15840"/>
          <w:pgMar w:top="1400" w:right="1420" w:bottom="1200" w:left="1700" w:header="0" w:footer="1018" w:gutter="0"/>
          <w:cols w:space="720"/>
        </w:sectPr>
      </w:pPr>
    </w:p>
    <w:p w:rsidR="008E719F" w:rsidRDefault="00D45AB1">
      <w:pPr>
        <w:pStyle w:val="BodyText"/>
        <w:numPr>
          <w:ilvl w:val="1"/>
          <w:numId w:val="3"/>
        </w:numPr>
        <w:tabs>
          <w:tab w:val="left" w:pos="1181"/>
        </w:tabs>
        <w:spacing w:before="39" w:line="275" w:lineRule="auto"/>
        <w:ind w:right="761"/>
      </w:pPr>
      <w:r>
        <w:rPr>
          <w:spacing w:val="-1"/>
        </w:rPr>
        <w:lastRenderedPageBreak/>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is </w:t>
      </w:r>
      <w:r>
        <w:rPr>
          <w:spacing w:val="-2"/>
        </w:rPr>
        <w:t>falsely</w:t>
      </w:r>
      <w:r>
        <w:t xml:space="preserve"> </w:t>
      </w:r>
      <w:r>
        <w:rPr>
          <w:spacing w:val="-1"/>
        </w:rPr>
        <w:t>impersonating</w:t>
      </w:r>
      <w:r>
        <w:rPr>
          <w:spacing w:val="-2"/>
        </w:rPr>
        <w:t xml:space="preserve"> </w:t>
      </w:r>
      <w:r>
        <w:t>a</w:t>
      </w:r>
      <w:r>
        <w:rPr>
          <w:spacing w:val="53"/>
        </w:rPr>
        <w:t xml:space="preserve"> </w:t>
      </w:r>
      <w:r>
        <w:rPr>
          <w:spacing w:val="-1"/>
        </w:rPr>
        <w:t>practitioner</w:t>
      </w:r>
      <w:r>
        <w:t xml:space="preserve"> or</w:t>
      </w:r>
      <w:r>
        <w:rPr>
          <w:spacing w:val="-1"/>
        </w:rPr>
        <w:t xml:space="preserve"> former</w:t>
      </w:r>
      <w:r>
        <w:rPr>
          <w:spacing w:val="-2"/>
        </w:rPr>
        <w:t xml:space="preserve"> </w:t>
      </w:r>
      <w:r>
        <w:rPr>
          <w:spacing w:val="-1"/>
        </w:rPr>
        <w:t>practitioner</w:t>
      </w:r>
      <w:r>
        <w:t xml:space="preserve"> of</w:t>
      </w:r>
      <w:r>
        <w:rPr>
          <w:spacing w:val="-2"/>
        </w:rPr>
        <w:t xml:space="preserve"> </w:t>
      </w:r>
      <w:r>
        <w:t>a</w:t>
      </w:r>
      <w:r>
        <w:rPr>
          <w:spacing w:val="1"/>
        </w:rPr>
        <w:t xml:space="preserve"> </w:t>
      </w:r>
      <w:r>
        <w:rPr>
          <w:spacing w:val="-1"/>
        </w:rPr>
        <w:t>like</w:t>
      </w:r>
      <w:r>
        <w:rPr>
          <w:spacing w:val="-2"/>
        </w:rPr>
        <w:t xml:space="preserve"> </w:t>
      </w:r>
      <w:r>
        <w:t>or</w:t>
      </w:r>
      <w:r>
        <w:rPr>
          <w:spacing w:val="-4"/>
        </w:rPr>
        <w:t xml:space="preserve"> </w:t>
      </w:r>
      <w:r>
        <w:rPr>
          <w:spacing w:val="-1"/>
        </w:rPr>
        <w:t>different</w:t>
      </w:r>
      <w:r>
        <w:t xml:space="preserve"> </w:t>
      </w:r>
      <w:r>
        <w:rPr>
          <w:spacing w:val="-2"/>
        </w:rPr>
        <w:t>name</w:t>
      </w:r>
      <w:r>
        <w:rPr>
          <w:spacing w:val="-1"/>
        </w:rPr>
        <w:t xml:space="preserve"> </w:t>
      </w:r>
      <w:r>
        <w:t>or</w:t>
      </w:r>
      <w:r>
        <w:rPr>
          <w:spacing w:val="-1"/>
        </w:rPr>
        <w:t xml:space="preserve"> is</w:t>
      </w:r>
      <w:r>
        <w:rPr>
          <w:spacing w:val="49"/>
        </w:rPr>
        <w:t xml:space="preserve"> </w:t>
      </w:r>
      <w:r>
        <w:rPr>
          <w:spacing w:val="-1"/>
        </w:rPr>
        <w:t>practicing</w:t>
      </w:r>
      <w:r>
        <w:rPr>
          <w:spacing w:val="-2"/>
        </w:rPr>
        <w:t xml:space="preserve"> </w:t>
      </w:r>
      <w:r>
        <w:rPr>
          <w:spacing w:val="-1"/>
        </w:rPr>
        <w:t>under</w:t>
      </w:r>
      <w:r>
        <w:t xml:space="preserve"> </w:t>
      </w:r>
      <w:r>
        <w:rPr>
          <w:spacing w:val="-1"/>
        </w:rPr>
        <w:t>an assumed</w:t>
      </w:r>
      <w:r>
        <w:rPr>
          <w:spacing w:val="-2"/>
        </w:rPr>
        <w:t xml:space="preserve"> </w:t>
      </w:r>
      <w:r>
        <w:t>or</w:t>
      </w:r>
      <w:r>
        <w:rPr>
          <w:spacing w:val="-1"/>
        </w:rPr>
        <w:t xml:space="preserve"> fictitious</w:t>
      </w:r>
      <w:r>
        <w:rPr>
          <w:spacing w:val="1"/>
        </w:rPr>
        <w:t xml:space="preserve"> </w:t>
      </w:r>
      <w:r>
        <w:rPr>
          <w:spacing w:val="-1"/>
        </w:rPr>
        <w:t>name;</w:t>
      </w:r>
    </w:p>
    <w:p w:rsidR="008E719F" w:rsidRDefault="00D45AB1">
      <w:pPr>
        <w:pStyle w:val="BodyText"/>
        <w:numPr>
          <w:ilvl w:val="1"/>
          <w:numId w:val="3"/>
        </w:numPr>
        <w:tabs>
          <w:tab w:val="left" w:pos="1181"/>
        </w:tabs>
        <w:spacing w:before="3" w:line="275" w:lineRule="auto"/>
        <w:ind w:right="602"/>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has</w:t>
      </w:r>
      <w:r>
        <w:rPr>
          <w:spacing w:val="5"/>
        </w:rPr>
        <w:t xml:space="preserve"> </w:t>
      </w:r>
      <w:r>
        <w:rPr>
          <w:spacing w:val="-1"/>
        </w:rPr>
        <w:t>been</w:t>
      </w:r>
      <w:r>
        <w:rPr>
          <w:spacing w:val="-2"/>
        </w:rPr>
        <w:t xml:space="preserve"> </w:t>
      </w:r>
      <w:r>
        <w:rPr>
          <w:spacing w:val="-1"/>
        </w:rPr>
        <w:t>guilty</w:t>
      </w:r>
      <w:r>
        <w:t xml:space="preserve"> of</w:t>
      </w:r>
      <w:r>
        <w:rPr>
          <w:spacing w:val="-2"/>
        </w:rPr>
        <w:t xml:space="preserve"> </w:t>
      </w:r>
      <w:r>
        <w:t>a</w:t>
      </w:r>
      <w:r>
        <w:rPr>
          <w:spacing w:val="1"/>
        </w:rPr>
        <w:t xml:space="preserve"> </w:t>
      </w:r>
      <w:r>
        <w:rPr>
          <w:spacing w:val="-1"/>
        </w:rPr>
        <w:t>felony</w:t>
      </w:r>
      <w:r>
        <w:rPr>
          <w:spacing w:val="43"/>
        </w:rPr>
        <w:t xml:space="preserve"> </w:t>
      </w:r>
      <w:r>
        <w:rPr>
          <w:spacing w:val="-1"/>
        </w:rPr>
        <w:t>listed</w:t>
      </w:r>
      <w:r>
        <w:rPr>
          <w:spacing w:val="1"/>
        </w:rPr>
        <w:t xml:space="preserve"> </w:t>
      </w:r>
      <w:r>
        <w:rPr>
          <w:spacing w:val="-1"/>
        </w:rPr>
        <w:t>under</w:t>
      </w:r>
      <w:r>
        <w:rPr>
          <w:spacing w:val="-2"/>
        </w:rPr>
        <w:t xml:space="preserve"> </w:t>
      </w:r>
      <w:r>
        <w:t>§</w:t>
      </w:r>
      <w:r>
        <w:rPr>
          <w:spacing w:val="2"/>
        </w:rPr>
        <w:t xml:space="preserve"> </w:t>
      </w:r>
      <w:r>
        <w:rPr>
          <w:spacing w:val="-1"/>
        </w:rPr>
        <w:t>17-3-102;</w:t>
      </w:r>
    </w:p>
    <w:p w:rsidR="008E719F" w:rsidRDefault="00D45AB1">
      <w:pPr>
        <w:pStyle w:val="BodyText"/>
        <w:numPr>
          <w:ilvl w:val="1"/>
          <w:numId w:val="3"/>
        </w:numPr>
        <w:tabs>
          <w:tab w:val="left" w:pos="1181"/>
        </w:tabs>
        <w:spacing w:before="1" w:line="276" w:lineRule="auto"/>
        <w:ind w:right="251"/>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has</w:t>
      </w:r>
      <w:r>
        <w:rPr>
          <w:spacing w:val="1"/>
        </w:rPr>
        <w:t xml:space="preserve"> </w:t>
      </w:r>
      <w:r>
        <w:rPr>
          <w:spacing w:val="-2"/>
        </w:rPr>
        <w:t>aided</w:t>
      </w:r>
      <w:r>
        <w:rPr>
          <w:spacing w:val="1"/>
        </w:rPr>
        <w:t xml:space="preserve"> </w:t>
      </w:r>
      <w:r>
        <w:rPr>
          <w:spacing w:val="-2"/>
        </w:rPr>
        <w:t>or</w:t>
      </w:r>
      <w:r>
        <w:rPr>
          <w:spacing w:val="-1"/>
        </w:rPr>
        <w:t xml:space="preserve"> abetted,</w:t>
      </w:r>
      <w:r>
        <w:t xml:space="preserve"> </w:t>
      </w:r>
      <w:r>
        <w:rPr>
          <w:spacing w:val="-1"/>
        </w:rPr>
        <w:t>in</w:t>
      </w:r>
      <w:r>
        <w:t xml:space="preserve"> </w:t>
      </w:r>
      <w:r>
        <w:rPr>
          <w:spacing w:val="-1"/>
        </w:rPr>
        <w:t>the</w:t>
      </w:r>
      <w:r>
        <w:rPr>
          <w:spacing w:val="49"/>
        </w:rPr>
        <w:t xml:space="preserve"> </w:t>
      </w:r>
      <w:r>
        <w:rPr>
          <w:spacing w:val="-1"/>
        </w:rPr>
        <w:t>practice</w:t>
      </w:r>
      <w:r>
        <w:rPr>
          <w:spacing w:val="1"/>
        </w:rPr>
        <w:t xml:space="preserve"> </w:t>
      </w:r>
      <w:r>
        <w:t>of</w:t>
      </w:r>
      <w:r>
        <w:rPr>
          <w:spacing w:val="-2"/>
        </w:rPr>
        <w:t xml:space="preserve"> </w:t>
      </w:r>
      <w:r>
        <w:rPr>
          <w:spacing w:val="-1"/>
        </w:rPr>
        <w:t>architecture</w:t>
      </w:r>
      <w:r>
        <w:rPr>
          <w:spacing w:val="1"/>
        </w:rPr>
        <w:t xml:space="preserve"> </w:t>
      </w:r>
      <w:r>
        <w:t>or</w:t>
      </w:r>
      <w:r>
        <w:rPr>
          <w:spacing w:val="-1"/>
        </w:rPr>
        <w:t xml:space="preserve"> </w:t>
      </w:r>
      <w:r>
        <w:rPr>
          <w:spacing w:val="-2"/>
        </w:rPr>
        <w:t>landscape</w:t>
      </w:r>
      <w:r>
        <w:rPr>
          <w:spacing w:val="-1"/>
        </w:rPr>
        <w:t xml:space="preserve"> architecture,</w:t>
      </w:r>
      <w:r>
        <w:t xml:space="preserve"> </w:t>
      </w:r>
      <w:r>
        <w:rPr>
          <w:spacing w:val="-1"/>
        </w:rPr>
        <w:t>any</w:t>
      </w:r>
      <w:r>
        <w:rPr>
          <w:spacing w:val="-2"/>
        </w:rPr>
        <w:t xml:space="preserve"> </w:t>
      </w:r>
      <w:r>
        <w:rPr>
          <w:spacing w:val="-1"/>
        </w:rPr>
        <w:t>person</w:t>
      </w:r>
      <w:r>
        <w:t xml:space="preserve"> </w:t>
      </w:r>
      <w:r>
        <w:rPr>
          <w:spacing w:val="-1"/>
        </w:rPr>
        <w:t>not</w:t>
      </w:r>
      <w:r>
        <w:rPr>
          <w:spacing w:val="-4"/>
        </w:rPr>
        <w:t xml:space="preserve"> </w:t>
      </w:r>
      <w:r>
        <w:rPr>
          <w:spacing w:val="-1"/>
        </w:rPr>
        <w:t>duly</w:t>
      </w:r>
      <w:r>
        <w:rPr>
          <w:spacing w:val="51"/>
        </w:rPr>
        <w:t xml:space="preserve"> </w:t>
      </w:r>
      <w:r>
        <w:rPr>
          <w:spacing w:val="-1"/>
        </w:rPr>
        <w:t xml:space="preserve">authorized </w:t>
      </w:r>
      <w:r>
        <w:t>to</w:t>
      </w:r>
      <w:r>
        <w:rPr>
          <w:spacing w:val="-3"/>
        </w:rPr>
        <w:t xml:space="preserve"> </w:t>
      </w:r>
      <w:r>
        <w:rPr>
          <w:spacing w:val="-1"/>
        </w:rPr>
        <w:t>practice</w:t>
      </w:r>
      <w:r>
        <w:rPr>
          <w:spacing w:val="-3"/>
        </w:rPr>
        <w:t xml:space="preserve"> </w:t>
      </w:r>
      <w:r>
        <w:rPr>
          <w:spacing w:val="-1"/>
        </w:rPr>
        <w:t xml:space="preserve">architecture </w:t>
      </w:r>
      <w:r>
        <w:t>or</w:t>
      </w:r>
      <w:r>
        <w:rPr>
          <w:spacing w:val="-1"/>
        </w:rPr>
        <w:t xml:space="preserve"> landscape architecture under</w:t>
      </w:r>
      <w:r>
        <w:rPr>
          <w:spacing w:val="1"/>
        </w:rPr>
        <w:t xml:space="preserve"> </w:t>
      </w:r>
      <w:r>
        <w:rPr>
          <w:spacing w:val="-1"/>
        </w:rPr>
        <w:t>the</w:t>
      </w:r>
      <w:r>
        <w:rPr>
          <w:spacing w:val="37"/>
        </w:rPr>
        <w:t xml:space="preserve"> </w:t>
      </w:r>
      <w:r>
        <w:rPr>
          <w:spacing w:val="-1"/>
        </w:rPr>
        <w:t xml:space="preserve">provisions </w:t>
      </w:r>
      <w:r>
        <w:t>of</w:t>
      </w:r>
      <w:r>
        <w:rPr>
          <w:spacing w:val="-2"/>
        </w:rPr>
        <w:t xml:space="preserve"> </w:t>
      </w:r>
      <w:r>
        <w:rPr>
          <w:spacing w:val="-1"/>
        </w:rPr>
        <w:t>this chapter;</w:t>
      </w:r>
    </w:p>
    <w:p w:rsidR="008E719F" w:rsidRDefault="00D45AB1">
      <w:pPr>
        <w:pStyle w:val="BodyText"/>
        <w:numPr>
          <w:ilvl w:val="1"/>
          <w:numId w:val="3"/>
        </w:numPr>
        <w:tabs>
          <w:tab w:val="left" w:pos="1181"/>
        </w:tabs>
        <w:spacing w:line="276" w:lineRule="auto"/>
        <w:ind w:right="120"/>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t>a</w:t>
      </w:r>
      <w:r>
        <w:rPr>
          <w:spacing w:val="1"/>
        </w:rPr>
        <w:t xml:space="preserve"> </w:t>
      </w:r>
      <w:r>
        <w:rPr>
          <w:spacing w:val="-1"/>
        </w:rPr>
        <w:t xml:space="preserve">license </w:t>
      </w:r>
      <w:r>
        <w:t>or</w:t>
      </w:r>
      <w:r>
        <w:rPr>
          <w:spacing w:val="-4"/>
        </w:rPr>
        <w:t xml:space="preserve"> </w:t>
      </w:r>
      <w:r>
        <w:rPr>
          <w:spacing w:val="-1"/>
        </w:rPr>
        <w:t>certificate has</w:t>
      </w:r>
      <w:r>
        <w:rPr>
          <w:spacing w:val="-3"/>
        </w:rPr>
        <w:t xml:space="preserve"> </w:t>
      </w:r>
      <w:r>
        <w:rPr>
          <w:spacing w:val="-1"/>
        </w:rPr>
        <w:t>aided</w:t>
      </w:r>
      <w:r>
        <w:rPr>
          <w:spacing w:val="1"/>
        </w:rPr>
        <w:t xml:space="preserve"> </w:t>
      </w:r>
      <w:r>
        <w:rPr>
          <w:spacing w:val="-2"/>
        </w:rPr>
        <w:t>or</w:t>
      </w:r>
      <w:r>
        <w:rPr>
          <w:spacing w:val="-1"/>
        </w:rPr>
        <w:t xml:space="preserve"> abetted,</w:t>
      </w:r>
      <w:r>
        <w:rPr>
          <w:spacing w:val="2"/>
        </w:rPr>
        <w:t xml:space="preserve"> </w:t>
      </w:r>
      <w:r>
        <w:rPr>
          <w:spacing w:val="-1"/>
        </w:rPr>
        <w:t>in</w:t>
      </w:r>
      <w:r>
        <w:rPr>
          <w:spacing w:val="-2"/>
        </w:rPr>
        <w:t xml:space="preserve"> the</w:t>
      </w:r>
      <w:r>
        <w:rPr>
          <w:spacing w:val="1"/>
        </w:rPr>
        <w:t xml:space="preserve"> </w:t>
      </w:r>
      <w:r>
        <w:rPr>
          <w:spacing w:val="-1"/>
        </w:rPr>
        <w:t>use</w:t>
      </w:r>
      <w:r>
        <w:rPr>
          <w:spacing w:val="39"/>
        </w:rPr>
        <w:t xml:space="preserve"> </w:t>
      </w:r>
      <w:r>
        <w:rPr>
          <w:rFonts w:cs="Century Gothic"/>
        </w:rPr>
        <w:t xml:space="preserve">of </w:t>
      </w:r>
      <w:r>
        <w:rPr>
          <w:rFonts w:cs="Century Gothic"/>
          <w:spacing w:val="-1"/>
        </w:rPr>
        <w:t>the title</w:t>
      </w:r>
      <w:r>
        <w:rPr>
          <w:rFonts w:cs="Century Gothic"/>
          <w:spacing w:val="1"/>
        </w:rPr>
        <w:t xml:space="preserve"> </w:t>
      </w:r>
      <w:r>
        <w:rPr>
          <w:rFonts w:cs="Century Gothic"/>
          <w:spacing w:val="-1"/>
        </w:rPr>
        <w:t>“registered</w:t>
      </w:r>
      <w:r>
        <w:rPr>
          <w:rFonts w:cs="Century Gothic"/>
          <w:spacing w:val="1"/>
        </w:rPr>
        <w:t xml:space="preserve"> </w:t>
      </w:r>
      <w:r>
        <w:rPr>
          <w:rFonts w:cs="Century Gothic"/>
          <w:spacing w:val="-1"/>
        </w:rPr>
        <w:t>interior designer</w:t>
      </w:r>
      <w:r>
        <w:rPr>
          <w:spacing w:val="-1"/>
        </w:rPr>
        <w:t>,</w:t>
      </w:r>
      <w:r>
        <w:rPr>
          <w:rFonts w:cs="Century Gothic"/>
          <w:spacing w:val="-1"/>
        </w:rPr>
        <w:t>”</w:t>
      </w:r>
      <w:r>
        <w:rPr>
          <w:rFonts w:cs="Century Gothic"/>
        </w:rPr>
        <w:t xml:space="preserve"> any</w:t>
      </w:r>
      <w:r>
        <w:rPr>
          <w:rFonts w:cs="Century Gothic"/>
          <w:spacing w:val="-2"/>
        </w:rPr>
        <w:t xml:space="preserve"> </w:t>
      </w:r>
      <w:r>
        <w:rPr>
          <w:rFonts w:cs="Century Gothic"/>
          <w:spacing w:val="-1"/>
        </w:rPr>
        <w:t>person</w:t>
      </w:r>
      <w:r>
        <w:rPr>
          <w:rFonts w:cs="Century Gothic"/>
          <w:spacing w:val="-2"/>
        </w:rPr>
        <w:t xml:space="preserve"> </w:t>
      </w:r>
      <w:r>
        <w:rPr>
          <w:rFonts w:cs="Century Gothic"/>
          <w:spacing w:val="-1"/>
        </w:rPr>
        <w:t>not</w:t>
      </w:r>
      <w:r>
        <w:rPr>
          <w:rFonts w:cs="Century Gothic"/>
        </w:rPr>
        <w:t xml:space="preserve"> </w:t>
      </w:r>
      <w:r>
        <w:rPr>
          <w:rFonts w:cs="Century Gothic"/>
          <w:spacing w:val="-1"/>
        </w:rPr>
        <w:t>duly</w:t>
      </w:r>
      <w:r>
        <w:rPr>
          <w:rFonts w:cs="Century Gothic"/>
          <w:spacing w:val="-2"/>
        </w:rPr>
        <w:t xml:space="preserve"> </w:t>
      </w:r>
      <w:r>
        <w:rPr>
          <w:rFonts w:cs="Century Gothic"/>
          <w:spacing w:val="-1"/>
        </w:rPr>
        <w:t>authorized</w:t>
      </w:r>
      <w:r>
        <w:rPr>
          <w:rFonts w:cs="Century Gothic"/>
          <w:spacing w:val="1"/>
        </w:rPr>
        <w:t xml:space="preserve"> </w:t>
      </w:r>
      <w:r>
        <w:rPr>
          <w:rFonts w:cs="Century Gothic"/>
        </w:rPr>
        <w:t>to</w:t>
      </w:r>
      <w:r>
        <w:rPr>
          <w:rFonts w:cs="Century Gothic"/>
          <w:spacing w:val="59"/>
        </w:rPr>
        <w:t xml:space="preserve"> </w:t>
      </w:r>
      <w:r>
        <w:rPr>
          <w:spacing w:val="-1"/>
        </w:rPr>
        <w:t>utilize</w:t>
      </w:r>
      <w:r>
        <w:rPr>
          <w:spacing w:val="1"/>
        </w:rPr>
        <w:t xml:space="preserve"> </w:t>
      </w:r>
      <w:r>
        <w:rPr>
          <w:spacing w:val="-1"/>
        </w:rPr>
        <w:t>the</w:t>
      </w:r>
      <w:r>
        <w:rPr>
          <w:spacing w:val="1"/>
        </w:rPr>
        <w:t xml:space="preserve"> </w:t>
      </w:r>
      <w:r>
        <w:rPr>
          <w:spacing w:val="-1"/>
        </w:rPr>
        <w:t>title</w:t>
      </w:r>
      <w:r>
        <w:t xml:space="preserve"> </w:t>
      </w:r>
      <w:r>
        <w:rPr>
          <w:rFonts w:cs="Century Gothic"/>
          <w:spacing w:val="-1"/>
        </w:rPr>
        <w:t>“registered</w:t>
      </w:r>
      <w:r>
        <w:rPr>
          <w:rFonts w:cs="Century Gothic"/>
          <w:spacing w:val="1"/>
        </w:rPr>
        <w:t xml:space="preserve"> </w:t>
      </w:r>
      <w:r>
        <w:rPr>
          <w:rFonts w:cs="Century Gothic"/>
          <w:spacing w:val="-1"/>
        </w:rPr>
        <w:t>interior designer”</w:t>
      </w:r>
      <w:r>
        <w:rPr>
          <w:rFonts w:cs="Century Gothic"/>
          <w:spacing w:val="1"/>
        </w:rPr>
        <w:t xml:space="preserve"> </w:t>
      </w:r>
      <w:r>
        <w:rPr>
          <w:spacing w:val="-1"/>
        </w:rPr>
        <w:t xml:space="preserve">under the provisions </w:t>
      </w:r>
      <w:r>
        <w:t>of</w:t>
      </w:r>
      <w:r>
        <w:rPr>
          <w:spacing w:val="-2"/>
        </w:rPr>
        <w:t xml:space="preserve"> </w:t>
      </w:r>
      <w:r>
        <w:rPr>
          <w:spacing w:val="-1"/>
        </w:rPr>
        <w:t>this</w:t>
      </w:r>
      <w:r>
        <w:rPr>
          <w:spacing w:val="51"/>
        </w:rPr>
        <w:t xml:space="preserve"> </w:t>
      </w:r>
      <w:r>
        <w:rPr>
          <w:spacing w:val="-1"/>
        </w:rPr>
        <w:t>chapter;</w:t>
      </w:r>
    </w:p>
    <w:p w:rsidR="008E719F" w:rsidRDefault="00D45AB1">
      <w:pPr>
        <w:pStyle w:val="BodyText"/>
        <w:numPr>
          <w:ilvl w:val="1"/>
          <w:numId w:val="3"/>
        </w:numPr>
        <w:tabs>
          <w:tab w:val="left" w:pos="1181"/>
        </w:tabs>
        <w:spacing w:line="276" w:lineRule="auto"/>
        <w:ind w:right="602"/>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has</w:t>
      </w:r>
      <w:r>
        <w:rPr>
          <w:spacing w:val="1"/>
        </w:rPr>
        <w:t xml:space="preserve"> </w:t>
      </w:r>
      <w:r>
        <w:rPr>
          <w:spacing w:val="-1"/>
        </w:rPr>
        <w:t>been</w:t>
      </w:r>
      <w:r>
        <w:rPr>
          <w:spacing w:val="-2"/>
        </w:rPr>
        <w:t xml:space="preserve"> </w:t>
      </w:r>
      <w:r>
        <w:rPr>
          <w:spacing w:val="-1"/>
        </w:rPr>
        <w:t>guilty</w:t>
      </w:r>
      <w:r>
        <w:t xml:space="preserve"> of </w:t>
      </w:r>
      <w:r>
        <w:rPr>
          <w:spacing w:val="-2"/>
        </w:rPr>
        <w:t>fraud</w:t>
      </w:r>
      <w:r>
        <w:rPr>
          <w:spacing w:val="1"/>
        </w:rPr>
        <w:t xml:space="preserve"> </w:t>
      </w:r>
      <w:r>
        <w:rPr>
          <w:spacing w:val="-2"/>
        </w:rPr>
        <w:t>or</w:t>
      </w:r>
      <w:r>
        <w:rPr>
          <w:spacing w:val="49"/>
        </w:rPr>
        <w:t xml:space="preserve"> </w:t>
      </w:r>
      <w:r>
        <w:rPr>
          <w:spacing w:val="-1"/>
        </w:rPr>
        <w:t>deceit</w:t>
      </w:r>
      <w:r>
        <w:t xml:space="preserve"> or</w:t>
      </w:r>
      <w:r>
        <w:rPr>
          <w:spacing w:val="-1"/>
        </w:rPr>
        <w:t xml:space="preserve"> </w:t>
      </w:r>
      <w:r>
        <w:t>of</w:t>
      </w:r>
      <w:r>
        <w:rPr>
          <w:spacing w:val="-2"/>
        </w:rPr>
        <w:t xml:space="preserve"> </w:t>
      </w:r>
      <w:r>
        <w:rPr>
          <w:spacing w:val="-1"/>
        </w:rPr>
        <w:t xml:space="preserve">gross negligence </w:t>
      </w:r>
      <w:r>
        <w:t>or</w:t>
      </w:r>
      <w:r>
        <w:rPr>
          <w:spacing w:val="-1"/>
        </w:rPr>
        <w:t xml:space="preserve"> misconduct</w:t>
      </w:r>
      <w:r>
        <w:t xml:space="preserve"> </w:t>
      </w:r>
      <w:r>
        <w:rPr>
          <w:spacing w:val="-2"/>
        </w:rPr>
        <w:t>in</w:t>
      </w:r>
      <w:r>
        <w:t xml:space="preserve"> </w:t>
      </w:r>
      <w:r>
        <w:rPr>
          <w:spacing w:val="-1"/>
        </w:rPr>
        <w:t xml:space="preserve">the practice </w:t>
      </w:r>
      <w:r>
        <w:t>of</w:t>
      </w:r>
      <w:r>
        <w:rPr>
          <w:spacing w:val="29"/>
        </w:rPr>
        <w:t xml:space="preserve"> </w:t>
      </w:r>
      <w:r>
        <w:rPr>
          <w:spacing w:val="-1"/>
        </w:rPr>
        <w:t>architecture;</w:t>
      </w:r>
    </w:p>
    <w:p w:rsidR="008E719F" w:rsidRDefault="00D45AB1">
      <w:pPr>
        <w:pStyle w:val="BodyText"/>
        <w:numPr>
          <w:ilvl w:val="1"/>
          <w:numId w:val="3"/>
        </w:numPr>
        <w:tabs>
          <w:tab w:val="left" w:pos="1181"/>
        </w:tabs>
        <w:spacing w:line="275" w:lineRule="auto"/>
        <w:ind w:right="318"/>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certificate has been guilty</w:t>
      </w:r>
      <w:r>
        <w:t xml:space="preserve"> of </w:t>
      </w:r>
      <w:r>
        <w:rPr>
          <w:spacing w:val="-1"/>
        </w:rPr>
        <w:t>gross incompetence</w:t>
      </w:r>
      <w:r>
        <w:rPr>
          <w:spacing w:val="35"/>
        </w:rPr>
        <w:t xml:space="preserve"> </w:t>
      </w:r>
      <w:r>
        <w:rPr>
          <w:spacing w:val="-1"/>
        </w:rPr>
        <w:t>or</w:t>
      </w:r>
      <w:r>
        <w:rPr>
          <w:spacing w:val="2"/>
        </w:rPr>
        <w:t xml:space="preserve"> </w:t>
      </w:r>
      <w:r>
        <w:rPr>
          <w:spacing w:val="-1"/>
        </w:rPr>
        <w:t>recklessness</w:t>
      </w:r>
      <w:r>
        <w:rPr>
          <w:spacing w:val="1"/>
        </w:rPr>
        <w:t xml:space="preserve"> </w:t>
      </w:r>
      <w:r>
        <w:rPr>
          <w:spacing w:val="-1"/>
        </w:rPr>
        <w:t>in</w:t>
      </w:r>
      <w:r>
        <w:rPr>
          <w:spacing w:val="-2"/>
        </w:rPr>
        <w:t xml:space="preserve"> </w:t>
      </w:r>
      <w:r>
        <w:rPr>
          <w:spacing w:val="-1"/>
        </w:rPr>
        <w:t>the designing</w:t>
      </w:r>
      <w:r>
        <w:rPr>
          <w:spacing w:val="-2"/>
        </w:rPr>
        <w:t xml:space="preserve"> </w:t>
      </w:r>
      <w:r>
        <w:t>or</w:t>
      </w:r>
      <w:r>
        <w:rPr>
          <w:spacing w:val="-1"/>
        </w:rPr>
        <w:t xml:space="preserve"> construction</w:t>
      </w:r>
      <w:r>
        <w:t xml:space="preserve"> of</w:t>
      </w:r>
      <w:r>
        <w:rPr>
          <w:spacing w:val="-2"/>
        </w:rPr>
        <w:t xml:space="preserve"> </w:t>
      </w:r>
      <w:r>
        <w:rPr>
          <w:spacing w:val="-1"/>
        </w:rPr>
        <w:t>buildings;</w:t>
      </w:r>
    </w:p>
    <w:p w:rsidR="008E719F" w:rsidRDefault="00D45AB1">
      <w:pPr>
        <w:pStyle w:val="BodyText"/>
        <w:numPr>
          <w:ilvl w:val="1"/>
          <w:numId w:val="3"/>
        </w:numPr>
        <w:tabs>
          <w:tab w:val="left" w:pos="1181"/>
        </w:tabs>
        <w:spacing w:before="1" w:line="276" w:lineRule="auto"/>
        <w:ind w:right="407"/>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affixed,</w:t>
      </w:r>
      <w:r>
        <w:t xml:space="preserve"> or</w:t>
      </w:r>
      <w:r>
        <w:rPr>
          <w:spacing w:val="-1"/>
        </w:rPr>
        <w:t xml:space="preserve"> permitted </w:t>
      </w:r>
      <w:r>
        <w:t>to</w:t>
      </w:r>
      <w:r>
        <w:rPr>
          <w:spacing w:val="-2"/>
        </w:rPr>
        <w:t xml:space="preserve"> </w:t>
      </w:r>
      <w:r>
        <w:rPr>
          <w:spacing w:val="-1"/>
        </w:rPr>
        <w:t>be</w:t>
      </w:r>
      <w:r>
        <w:rPr>
          <w:spacing w:val="43"/>
        </w:rPr>
        <w:t xml:space="preserve"> </w:t>
      </w:r>
      <w:r>
        <w:rPr>
          <w:spacing w:val="-1"/>
        </w:rPr>
        <w:t>affixed,</w:t>
      </w:r>
      <w:r>
        <w:rPr>
          <w:spacing w:val="2"/>
        </w:rPr>
        <w:t xml:space="preserve"> </w:t>
      </w:r>
      <w:r>
        <w:rPr>
          <w:spacing w:val="-1"/>
        </w:rPr>
        <w:t>his/her</w:t>
      </w:r>
      <w:r>
        <w:t xml:space="preserve"> </w:t>
      </w:r>
      <w:r>
        <w:rPr>
          <w:spacing w:val="-1"/>
        </w:rPr>
        <w:t>seal</w:t>
      </w:r>
      <w:r>
        <w:t xml:space="preserve"> </w:t>
      </w:r>
      <w:r>
        <w:rPr>
          <w:spacing w:val="-2"/>
        </w:rPr>
        <w:t>or</w:t>
      </w:r>
      <w:r>
        <w:rPr>
          <w:spacing w:val="-1"/>
        </w:rPr>
        <w:t xml:space="preserve"> </w:t>
      </w:r>
      <w:r>
        <w:t>name</w:t>
      </w:r>
      <w:r>
        <w:rPr>
          <w:spacing w:val="-2"/>
        </w:rPr>
        <w:t xml:space="preserve"> </w:t>
      </w:r>
      <w:r>
        <w:t xml:space="preserve">to </w:t>
      </w:r>
      <w:r>
        <w:rPr>
          <w:spacing w:val="-1"/>
        </w:rPr>
        <w:t>any</w:t>
      </w:r>
      <w:r>
        <w:t xml:space="preserve"> </w:t>
      </w:r>
      <w:r>
        <w:rPr>
          <w:spacing w:val="-2"/>
        </w:rPr>
        <w:t>plans,</w:t>
      </w:r>
      <w:r>
        <w:t xml:space="preserve"> </w:t>
      </w:r>
      <w:r>
        <w:rPr>
          <w:spacing w:val="-1"/>
        </w:rPr>
        <w:t>specifications,</w:t>
      </w:r>
      <w:r>
        <w:t xml:space="preserve"> </w:t>
      </w:r>
      <w:r>
        <w:rPr>
          <w:spacing w:val="-1"/>
        </w:rPr>
        <w:t>drawings,</w:t>
      </w:r>
      <w:r>
        <w:rPr>
          <w:spacing w:val="-3"/>
        </w:rPr>
        <w:t xml:space="preserve"> </w:t>
      </w:r>
      <w:r>
        <w:t>or</w:t>
      </w:r>
      <w:r>
        <w:rPr>
          <w:spacing w:val="45"/>
        </w:rPr>
        <w:t xml:space="preserve"> </w:t>
      </w:r>
      <w:r>
        <w:t>related</w:t>
      </w:r>
      <w:r>
        <w:rPr>
          <w:spacing w:val="-2"/>
        </w:rPr>
        <w:t xml:space="preserve"> </w:t>
      </w:r>
      <w:r>
        <w:rPr>
          <w:spacing w:val="-1"/>
        </w:rPr>
        <w:t xml:space="preserve">documents </w:t>
      </w:r>
      <w:r>
        <w:rPr>
          <w:spacing w:val="-2"/>
        </w:rPr>
        <w:t xml:space="preserve">that </w:t>
      </w:r>
      <w:r>
        <w:rPr>
          <w:spacing w:val="-1"/>
        </w:rPr>
        <w:t>were not</w:t>
      </w:r>
      <w:r>
        <w:rPr>
          <w:spacing w:val="-2"/>
        </w:rPr>
        <w:t xml:space="preserve"> </w:t>
      </w:r>
      <w:r>
        <w:rPr>
          <w:spacing w:val="-1"/>
        </w:rPr>
        <w:t>prepared</w:t>
      </w:r>
      <w:r>
        <w:rPr>
          <w:spacing w:val="-3"/>
        </w:rPr>
        <w:t xml:space="preserve"> </w:t>
      </w:r>
      <w:r>
        <w:rPr>
          <w:spacing w:val="-1"/>
        </w:rPr>
        <w:t>by</w:t>
      </w:r>
      <w:r>
        <w:rPr>
          <w:spacing w:val="1"/>
        </w:rPr>
        <w:t xml:space="preserve"> </w:t>
      </w:r>
      <w:r>
        <w:rPr>
          <w:spacing w:val="-1"/>
        </w:rPr>
        <w:t>him/her</w:t>
      </w:r>
      <w:r>
        <w:rPr>
          <w:spacing w:val="1"/>
        </w:rPr>
        <w:t xml:space="preserve"> </w:t>
      </w:r>
      <w:r>
        <w:rPr>
          <w:spacing w:val="-2"/>
        </w:rPr>
        <w:t>or</w:t>
      </w:r>
      <w:r>
        <w:rPr>
          <w:spacing w:val="1"/>
        </w:rPr>
        <w:t xml:space="preserve"> </w:t>
      </w:r>
      <w:r>
        <w:rPr>
          <w:spacing w:val="-2"/>
        </w:rPr>
        <w:t>under</w:t>
      </w:r>
      <w:r>
        <w:rPr>
          <w:spacing w:val="1"/>
        </w:rPr>
        <w:t xml:space="preserve"> </w:t>
      </w:r>
      <w:r>
        <w:rPr>
          <w:spacing w:val="-1"/>
        </w:rPr>
        <w:t>his/her</w:t>
      </w:r>
      <w:r>
        <w:rPr>
          <w:spacing w:val="47"/>
        </w:rPr>
        <w:t xml:space="preserve"> </w:t>
      </w:r>
      <w:r>
        <w:rPr>
          <w:spacing w:val="-1"/>
        </w:rPr>
        <w:t>responsible supervisory</w:t>
      </w:r>
      <w:r>
        <w:rPr>
          <w:spacing w:val="-2"/>
        </w:rPr>
        <w:t xml:space="preserve"> </w:t>
      </w:r>
      <w:r>
        <w:rPr>
          <w:spacing w:val="-1"/>
        </w:rPr>
        <w:t>control;</w:t>
      </w:r>
    </w:p>
    <w:p w:rsidR="008E719F" w:rsidRDefault="00D45AB1">
      <w:pPr>
        <w:pStyle w:val="BodyText"/>
        <w:numPr>
          <w:ilvl w:val="1"/>
          <w:numId w:val="3"/>
        </w:numPr>
        <w:tabs>
          <w:tab w:val="left" w:pos="1181"/>
        </w:tabs>
        <w:spacing w:line="279" w:lineRule="auto"/>
        <w:ind w:right="602"/>
      </w:pPr>
      <w:r>
        <w:rPr>
          <w:spacing w:val="-1"/>
        </w:rPr>
        <w:t>That</w:t>
      </w:r>
      <w:r>
        <w:rPr>
          <w:spacing w:val="1"/>
        </w:rPr>
        <w:t xml:space="preserve"> </w:t>
      </w:r>
      <w:r>
        <w:rPr>
          <w:spacing w:val="-1"/>
        </w:rPr>
        <w:t>the holder</w:t>
      </w:r>
      <w:r>
        <w:rPr>
          <w:spacing w:val="1"/>
        </w:rPr>
        <w:t xml:space="preserve"> </w:t>
      </w:r>
      <w:r>
        <w:rPr>
          <w:spacing w:val="-2"/>
        </w:rPr>
        <w:t>of</w:t>
      </w:r>
      <w:r>
        <w:rPr>
          <w:spacing w:val="1"/>
        </w:rPr>
        <w:t xml:space="preserve"> </w:t>
      </w:r>
      <w:r>
        <w:rPr>
          <w:spacing w:val="-2"/>
        </w:rPr>
        <w:t>the</w:t>
      </w:r>
      <w:r>
        <w:rPr>
          <w:spacing w:val="1"/>
        </w:rPr>
        <w:t xml:space="preserve"> </w:t>
      </w:r>
      <w:r>
        <w:rPr>
          <w:spacing w:val="-2"/>
        </w:rPr>
        <w:t>license</w:t>
      </w:r>
      <w:r>
        <w:rPr>
          <w:spacing w:val="-1"/>
        </w:rPr>
        <w:t xml:space="preserve"> </w:t>
      </w:r>
      <w:r>
        <w:t>or</w:t>
      </w:r>
      <w:r>
        <w:rPr>
          <w:spacing w:val="-1"/>
        </w:rPr>
        <w:t xml:space="preserve"> certificate has</w:t>
      </w:r>
      <w:r>
        <w:rPr>
          <w:spacing w:val="1"/>
        </w:rPr>
        <w:t xml:space="preserve"> </w:t>
      </w:r>
      <w:r>
        <w:rPr>
          <w:spacing w:val="-1"/>
        </w:rPr>
        <w:t>been</w:t>
      </w:r>
      <w:r>
        <w:rPr>
          <w:spacing w:val="-2"/>
        </w:rPr>
        <w:t xml:space="preserve"> </w:t>
      </w:r>
      <w:r>
        <w:rPr>
          <w:spacing w:val="-1"/>
        </w:rPr>
        <w:t>judged</w:t>
      </w:r>
      <w:r>
        <w:rPr>
          <w:spacing w:val="1"/>
        </w:rPr>
        <w:t xml:space="preserve"> </w:t>
      </w:r>
      <w:r>
        <w:rPr>
          <w:spacing w:val="-2"/>
        </w:rPr>
        <w:t>mentally</w:t>
      </w:r>
      <w:r>
        <w:rPr>
          <w:spacing w:val="57"/>
        </w:rPr>
        <w:t xml:space="preserve"> </w:t>
      </w:r>
      <w:r>
        <w:rPr>
          <w:spacing w:val="-1"/>
        </w:rPr>
        <w:t>incapable by</w:t>
      </w:r>
      <w:r>
        <w:rPr>
          <w:spacing w:val="-2"/>
        </w:rPr>
        <w:t xml:space="preserve"> </w:t>
      </w:r>
      <w:r>
        <w:t>a</w:t>
      </w:r>
      <w:r>
        <w:rPr>
          <w:spacing w:val="-1"/>
        </w:rPr>
        <w:t xml:space="preserve"> court</w:t>
      </w:r>
      <w:r>
        <w:rPr>
          <w:spacing w:val="-4"/>
        </w:rPr>
        <w:t xml:space="preserve"> </w:t>
      </w:r>
      <w:r>
        <w:t>of</w:t>
      </w:r>
      <w:r>
        <w:rPr>
          <w:spacing w:val="-2"/>
        </w:rPr>
        <w:t xml:space="preserve"> </w:t>
      </w:r>
      <w:r>
        <w:rPr>
          <w:spacing w:val="-1"/>
        </w:rPr>
        <w:t>competent</w:t>
      </w:r>
      <w:r>
        <w:rPr>
          <w:spacing w:val="-2"/>
        </w:rPr>
        <w:t xml:space="preserve"> </w:t>
      </w:r>
      <w:r>
        <w:rPr>
          <w:spacing w:val="-1"/>
        </w:rPr>
        <w:t>jurisdiction.</w:t>
      </w:r>
    </w:p>
    <w:p w:rsidR="008E719F" w:rsidRDefault="00D45AB1">
      <w:pPr>
        <w:pStyle w:val="Heading3"/>
        <w:numPr>
          <w:ilvl w:val="0"/>
          <w:numId w:val="3"/>
        </w:numPr>
        <w:tabs>
          <w:tab w:val="left" w:pos="461"/>
        </w:tabs>
        <w:spacing w:before="194"/>
        <w:rPr>
          <w:b w:val="0"/>
          <w:bCs w:val="0"/>
        </w:rPr>
      </w:pPr>
      <w:bookmarkStart w:id="174" w:name="_bookmark130"/>
      <w:bookmarkStart w:id="175" w:name="_Toc82512572"/>
      <w:bookmarkEnd w:id="174"/>
      <w:r>
        <w:t>Proceedings</w:t>
      </w:r>
      <w:bookmarkEnd w:id="175"/>
    </w:p>
    <w:p w:rsidR="008E719F" w:rsidRDefault="00D45AB1">
      <w:pPr>
        <w:pStyle w:val="BodyText"/>
        <w:spacing w:before="42"/>
        <w:ind w:left="460" w:firstLine="0"/>
      </w:pPr>
      <w:r>
        <w:rPr>
          <w:spacing w:val="-1"/>
        </w:rPr>
        <w:t>Proceedings shall be as</w:t>
      </w:r>
      <w:r>
        <w:rPr>
          <w:spacing w:val="1"/>
        </w:rPr>
        <w:t xml:space="preserve"> </w:t>
      </w:r>
      <w:r>
        <w:rPr>
          <w:spacing w:val="-1"/>
        </w:rPr>
        <w:t>follows:</w:t>
      </w:r>
    </w:p>
    <w:p w:rsidR="008E719F" w:rsidRDefault="00D45AB1">
      <w:pPr>
        <w:pStyle w:val="BodyText"/>
        <w:numPr>
          <w:ilvl w:val="1"/>
          <w:numId w:val="3"/>
        </w:numPr>
        <w:tabs>
          <w:tab w:val="left" w:pos="1181"/>
        </w:tabs>
        <w:spacing w:before="42" w:line="275" w:lineRule="auto"/>
        <w:ind w:right="164"/>
        <w:rPr>
          <w:rFonts w:cs="Century Gothic"/>
        </w:rPr>
      </w:pPr>
      <w:r>
        <w:rPr>
          <w:spacing w:val="-1"/>
        </w:rPr>
        <w:t>Opportunity</w:t>
      </w:r>
      <w:r>
        <w:t xml:space="preserve"> </w:t>
      </w:r>
      <w:r>
        <w:rPr>
          <w:spacing w:val="-1"/>
        </w:rPr>
        <w:t>for</w:t>
      </w:r>
      <w:r>
        <w:rPr>
          <w:spacing w:val="1"/>
        </w:rPr>
        <w:t xml:space="preserve"> </w:t>
      </w:r>
      <w:r>
        <w:rPr>
          <w:spacing w:val="-1"/>
        </w:rPr>
        <w:t>licensee</w:t>
      </w:r>
      <w:r>
        <w:rPr>
          <w:spacing w:val="1"/>
        </w:rPr>
        <w:t xml:space="preserve"> </w:t>
      </w:r>
      <w:r>
        <w:t>or</w:t>
      </w:r>
      <w:r>
        <w:rPr>
          <w:spacing w:val="-1"/>
        </w:rPr>
        <w:t xml:space="preserve"> applicant</w:t>
      </w:r>
      <w:r>
        <w:rPr>
          <w:spacing w:val="3"/>
        </w:rPr>
        <w:t xml:space="preserve"> </w:t>
      </w:r>
      <w:r>
        <w:t>to</w:t>
      </w:r>
      <w:r>
        <w:rPr>
          <w:spacing w:val="-3"/>
        </w:rPr>
        <w:t xml:space="preserve"> </w:t>
      </w:r>
      <w:r>
        <w:rPr>
          <w:spacing w:val="-1"/>
        </w:rPr>
        <w:t xml:space="preserve">have </w:t>
      </w:r>
      <w:r>
        <w:t>a</w:t>
      </w:r>
      <w:r>
        <w:rPr>
          <w:spacing w:val="-1"/>
        </w:rPr>
        <w:t xml:space="preserve"> hearing:</w:t>
      </w:r>
      <w:r>
        <w:rPr>
          <w:spacing w:val="2"/>
        </w:rPr>
        <w:t xml:space="preserve"> </w:t>
      </w:r>
      <w:r>
        <w:rPr>
          <w:spacing w:val="-1"/>
        </w:rPr>
        <w:t>Every</w:t>
      </w:r>
      <w:r>
        <w:rPr>
          <w:spacing w:val="-2"/>
        </w:rPr>
        <w:t xml:space="preserve"> </w:t>
      </w:r>
      <w:r>
        <w:rPr>
          <w:spacing w:val="-1"/>
        </w:rPr>
        <w:t>licensee</w:t>
      </w:r>
      <w:r>
        <w:rPr>
          <w:spacing w:val="2"/>
        </w:rPr>
        <w:t xml:space="preserve"> </w:t>
      </w:r>
      <w:r>
        <w:rPr>
          <w:spacing w:val="-2"/>
        </w:rPr>
        <w:t>or</w:t>
      </w:r>
      <w:r>
        <w:rPr>
          <w:spacing w:val="29"/>
        </w:rPr>
        <w:t xml:space="preserve"> </w:t>
      </w:r>
      <w:r>
        <w:rPr>
          <w:spacing w:val="-1"/>
        </w:rPr>
        <w:t>applicant</w:t>
      </w:r>
      <w:r>
        <w:rPr>
          <w:spacing w:val="-2"/>
        </w:rPr>
        <w:t xml:space="preserve"> </w:t>
      </w:r>
      <w:r>
        <w:t>for</w:t>
      </w:r>
      <w:r>
        <w:rPr>
          <w:spacing w:val="-1"/>
        </w:rPr>
        <w:t xml:space="preserve"> </w:t>
      </w:r>
      <w:r>
        <w:t>a</w:t>
      </w:r>
      <w:r>
        <w:rPr>
          <w:spacing w:val="-1"/>
        </w:rPr>
        <w:t xml:space="preserve"> licensee</w:t>
      </w:r>
      <w:r>
        <w:rPr>
          <w:spacing w:val="1"/>
        </w:rPr>
        <w:t xml:space="preserve"> </w:t>
      </w:r>
      <w:r>
        <w:rPr>
          <w:spacing w:val="-1"/>
        </w:rPr>
        <w:t>shall</w:t>
      </w:r>
      <w:r>
        <w:t xml:space="preserve"> </w:t>
      </w:r>
      <w:r>
        <w:rPr>
          <w:spacing w:val="-1"/>
        </w:rPr>
        <w:t>be afforded notice and</w:t>
      </w:r>
      <w:r>
        <w:rPr>
          <w:spacing w:val="-2"/>
        </w:rPr>
        <w:t xml:space="preserve"> </w:t>
      </w:r>
      <w:r>
        <w:rPr>
          <w:spacing w:val="-1"/>
        </w:rPr>
        <w:t>an opportunity</w:t>
      </w:r>
      <w:r>
        <w:t xml:space="preserve"> to</w:t>
      </w:r>
      <w:r>
        <w:rPr>
          <w:spacing w:val="21"/>
        </w:rPr>
        <w:t xml:space="preserve"> </w:t>
      </w:r>
      <w:r>
        <w:rPr>
          <w:spacing w:val="-1"/>
        </w:rPr>
        <w:t>be</w:t>
      </w:r>
      <w:r>
        <w:t xml:space="preserve"> </w:t>
      </w:r>
      <w:r>
        <w:rPr>
          <w:spacing w:val="-1"/>
        </w:rPr>
        <w:t>heard</w:t>
      </w:r>
      <w:r>
        <w:rPr>
          <w:spacing w:val="-2"/>
        </w:rPr>
        <w:t xml:space="preserve"> </w:t>
      </w:r>
      <w:r>
        <w:rPr>
          <w:spacing w:val="-1"/>
        </w:rPr>
        <w:t>before</w:t>
      </w:r>
      <w:r>
        <w:rPr>
          <w:spacing w:val="1"/>
        </w:rPr>
        <w:t xml:space="preserve"> </w:t>
      </w:r>
      <w:r>
        <w:rPr>
          <w:spacing w:val="-2"/>
        </w:rPr>
        <w:t>the</w:t>
      </w:r>
      <w:r>
        <w:rPr>
          <w:spacing w:val="-1"/>
        </w:rPr>
        <w:t xml:space="preserve"> board.</w:t>
      </w:r>
      <w:r>
        <w:rPr>
          <w:spacing w:val="2"/>
        </w:rPr>
        <w:t xml:space="preserve"> </w:t>
      </w:r>
      <w:r>
        <w:rPr>
          <w:spacing w:val="-2"/>
        </w:rPr>
        <w:t>The</w:t>
      </w:r>
      <w:r>
        <w:rPr>
          <w:spacing w:val="-1"/>
        </w:rPr>
        <w:t xml:space="preserve"> board shall</w:t>
      </w:r>
      <w:r>
        <w:t xml:space="preserve"> </w:t>
      </w:r>
      <w:r>
        <w:rPr>
          <w:spacing w:val="-2"/>
        </w:rPr>
        <w:t>have</w:t>
      </w:r>
      <w:r>
        <w:rPr>
          <w:spacing w:val="-1"/>
        </w:rPr>
        <w:t xml:space="preserve"> authority</w:t>
      </w:r>
      <w:r>
        <w:t xml:space="preserve"> to </w:t>
      </w:r>
      <w:r>
        <w:rPr>
          <w:spacing w:val="-2"/>
        </w:rPr>
        <w:t>take</w:t>
      </w:r>
      <w:r>
        <w:rPr>
          <w:spacing w:val="-1"/>
        </w:rPr>
        <w:t xml:space="preserve"> any</w:t>
      </w:r>
      <w:r>
        <w:rPr>
          <w:spacing w:val="45"/>
        </w:rPr>
        <w:t xml:space="preserve"> </w:t>
      </w:r>
      <w:r>
        <w:rPr>
          <w:rFonts w:cs="Century Gothic"/>
          <w:spacing w:val="-1"/>
        </w:rPr>
        <w:t>action,</w:t>
      </w:r>
      <w:r>
        <w:rPr>
          <w:rFonts w:cs="Century Gothic"/>
        </w:rPr>
        <w:t xml:space="preserve"> </w:t>
      </w:r>
      <w:r>
        <w:rPr>
          <w:rFonts w:cs="Century Gothic"/>
          <w:spacing w:val="-1"/>
        </w:rPr>
        <w:t>the effect</w:t>
      </w:r>
      <w:r>
        <w:rPr>
          <w:rFonts w:cs="Century Gothic"/>
          <w:spacing w:val="-2"/>
        </w:rPr>
        <w:t xml:space="preserve"> </w:t>
      </w:r>
      <w:r>
        <w:rPr>
          <w:rFonts w:cs="Century Gothic"/>
        </w:rPr>
        <w:t>of</w:t>
      </w:r>
      <w:r>
        <w:rPr>
          <w:rFonts w:cs="Century Gothic"/>
          <w:spacing w:val="-2"/>
        </w:rPr>
        <w:t xml:space="preserve"> </w:t>
      </w:r>
      <w:r>
        <w:rPr>
          <w:rFonts w:cs="Century Gothic"/>
          <w:spacing w:val="-1"/>
        </w:rPr>
        <w:t>which</w:t>
      </w:r>
      <w:r>
        <w:rPr>
          <w:rFonts w:cs="Century Gothic"/>
          <w:spacing w:val="-2"/>
        </w:rPr>
        <w:t xml:space="preserve"> </w:t>
      </w:r>
      <w:r>
        <w:rPr>
          <w:rFonts w:cs="Century Gothic"/>
          <w:spacing w:val="-1"/>
        </w:rPr>
        <w:t>would</w:t>
      </w:r>
      <w:r>
        <w:rPr>
          <w:rFonts w:cs="Century Gothic"/>
          <w:spacing w:val="-2"/>
        </w:rPr>
        <w:t xml:space="preserve"> </w:t>
      </w:r>
      <w:r>
        <w:rPr>
          <w:rFonts w:cs="Century Gothic"/>
          <w:spacing w:val="-1"/>
        </w:rPr>
        <w:t>be</w:t>
      </w:r>
      <w:r>
        <w:rPr>
          <w:rFonts w:cs="Century Gothic"/>
          <w:spacing w:val="1"/>
        </w:rPr>
        <w:t xml:space="preserve"> </w:t>
      </w:r>
      <w:r>
        <w:rPr>
          <w:rFonts w:cs="Century Gothic"/>
          <w:spacing w:val="-1"/>
        </w:rPr>
        <w:t>to…</w:t>
      </w:r>
    </w:p>
    <w:p w:rsidR="008E719F" w:rsidRDefault="00D45AB1">
      <w:pPr>
        <w:pStyle w:val="BodyText"/>
        <w:numPr>
          <w:ilvl w:val="2"/>
          <w:numId w:val="3"/>
        </w:numPr>
        <w:tabs>
          <w:tab w:val="left" w:pos="1541"/>
        </w:tabs>
        <w:spacing w:before="3" w:line="275" w:lineRule="auto"/>
        <w:ind w:right="979"/>
      </w:pPr>
      <w:r>
        <w:t>Deny</w:t>
      </w:r>
      <w:r>
        <w:rPr>
          <w:spacing w:val="-2"/>
        </w:rPr>
        <w:t xml:space="preserve"> </w:t>
      </w:r>
      <w:r>
        <w:rPr>
          <w:spacing w:val="-1"/>
        </w:rPr>
        <w:t>permission</w:t>
      </w:r>
      <w:r>
        <w:t xml:space="preserve"> to </w:t>
      </w:r>
      <w:r>
        <w:rPr>
          <w:spacing w:val="-2"/>
        </w:rPr>
        <w:t>take</w:t>
      </w:r>
      <w:r>
        <w:rPr>
          <w:spacing w:val="1"/>
        </w:rPr>
        <w:t xml:space="preserve"> </w:t>
      </w:r>
      <w:r>
        <w:rPr>
          <w:spacing w:val="-1"/>
        </w:rPr>
        <w:t>an</w:t>
      </w:r>
      <w:r>
        <w:rPr>
          <w:spacing w:val="-2"/>
        </w:rPr>
        <w:t xml:space="preserve"> </w:t>
      </w:r>
      <w:r>
        <w:rPr>
          <w:spacing w:val="-1"/>
        </w:rPr>
        <w:t>examination</w:t>
      </w:r>
      <w:r>
        <w:rPr>
          <w:spacing w:val="-2"/>
        </w:rPr>
        <w:t xml:space="preserve"> </w:t>
      </w:r>
      <w:r>
        <w:t>for</w:t>
      </w:r>
      <w:r>
        <w:rPr>
          <w:spacing w:val="-1"/>
        </w:rPr>
        <w:t xml:space="preserve"> licensing</w:t>
      </w:r>
      <w:r>
        <w:rPr>
          <w:spacing w:val="-2"/>
        </w:rPr>
        <w:t xml:space="preserve"> </w:t>
      </w:r>
      <w:r>
        <w:t>for</w:t>
      </w:r>
      <w:r>
        <w:rPr>
          <w:spacing w:val="-1"/>
        </w:rPr>
        <w:t xml:space="preserve"> which</w:t>
      </w:r>
      <w:r>
        <w:rPr>
          <w:spacing w:val="41"/>
        </w:rPr>
        <w:t xml:space="preserve"> </w:t>
      </w:r>
      <w:r>
        <w:rPr>
          <w:spacing w:val="-1"/>
        </w:rPr>
        <w:t>application</w:t>
      </w:r>
      <w:r>
        <w:t xml:space="preserve"> </w:t>
      </w:r>
      <w:r>
        <w:rPr>
          <w:spacing w:val="-1"/>
        </w:rPr>
        <w:t>has been duly</w:t>
      </w:r>
      <w:r>
        <w:t xml:space="preserve"> </w:t>
      </w:r>
      <w:r>
        <w:rPr>
          <w:spacing w:val="-1"/>
        </w:rPr>
        <w:t>made;</w:t>
      </w:r>
    </w:p>
    <w:p w:rsidR="008E719F" w:rsidRDefault="00D45AB1">
      <w:pPr>
        <w:pStyle w:val="BodyText"/>
        <w:numPr>
          <w:ilvl w:val="2"/>
          <w:numId w:val="3"/>
        </w:numPr>
        <w:tabs>
          <w:tab w:val="left" w:pos="1541"/>
        </w:tabs>
        <w:spacing w:before="1" w:line="275" w:lineRule="auto"/>
        <w:ind w:right="407"/>
      </w:pPr>
      <w:r>
        <w:t>Deny</w:t>
      </w:r>
      <w:r>
        <w:rPr>
          <w:spacing w:val="-2"/>
        </w:rPr>
        <w:t xml:space="preserve"> </w:t>
      </w:r>
      <w:r>
        <w:t>a</w:t>
      </w:r>
      <w:r>
        <w:rPr>
          <w:spacing w:val="-1"/>
        </w:rPr>
        <w:t xml:space="preserve"> license after</w:t>
      </w:r>
      <w:r>
        <w:t xml:space="preserve"> </w:t>
      </w:r>
      <w:r>
        <w:rPr>
          <w:spacing w:val="-1"/>
        </w:rPr>
        <w:t>examination</w:t>
      </w:r>
      <w:r>
        <w:t xml:space="preserve"> for</w:t>
      </w:r>
      <w:r>
        <w:rPr>
          <w:spacing w:val="-1"/>
        </w:rPr>
        <w:t xml:space="preserve"> any</w:t>
      </w:r>
      <w:r>
        <w:rPr>
          <w:spacing w:val="-4"/>
        </w:rPr>
        <w:t xml:space="preserve"> </w:t>
      </w:r>
      <w:r>
        <w:rPr>
          <w:spacing w:val="-1"/>
        </w:rPr>
        <w:t>cause</w:t>
      </w:r>
      <w:r>
        <w:rPr>
          <w:spacing w:val="1"/>
        </w:rPr>
        <w:t xml:space="preserve"> </w:t>
      </w:r>
      <w:r>
        <w:rPr>
          <w:spacing w:val="-1"/>
        </w:rPr>
        <w:t>other</w:t>
      </w:r>
      <w:r>
        <w:t xml:space="preserve"> </w:t>
      </w:r>
      <w:r>
        <w:rPr>
          <w:spacing w:val="-1"/>
        </w:rPr>
        <w:t xml:space="preserve">than failure </w:t>
      </w:r>
      <w:r>
        <w:t>to</w:t>
      </w:r>
      <w:r>
        <w:rPr>
          <w:spacing w:val="21"/>
        </w:rPr>
        <w:t xml:space="preserve"> </w:t>
      </w:r>
      <w:r>
        <w:rPr>
          <w:spacing w:val="-1"/>
        </w:rPr>
        <w:t>pass an examination;</w:t>
      </w:r>
    </w:p>
    <w:p w:rsidR="008E719F" w:rsidRDefault="00D45AB1">
      <w:pPr>
        <w:pStyle w:val="BodyText"/>
        <w:numPr>
          <w:ilvl w:val="2"/>
          <w:numId w:val="3"/>
        </w:numPr>
        <w:tabs>
          <w:tab w:val="left" w:pos="1541"/>
        </w:tabs>
        <w:spacing w:before="3"/>
      </w:pPr>
      <w:r>
        <w:rPr>
          <w:spacing w:val="-1"/>
        </w:rPr>
        <w:t>Withhold</w:t>
      </w:r>
      <w:r>
        <w:rPr>
          <w:spacing w:val="1"/>
        </w:rPr>
        <w:t xml:space="preserve"> </w:t>
      </w:r>
      <w:r>
        <w:rPr>
          <w:spacing w:val="-1"/>
        </w:rPr>
        <w:t>the renewal</w:t>
      </w:r>
      <w:r>
        <w:rPr>
          <w:spacing w:val="-3"/>
        </w:rPr>
        <w:t xml:space="preserve"> </w:t>
      </w:r>
      <w:r>
        <w:t>of a</w:t>
      </w:r>
      <w:r>
        <w:rPr>
          <w:spacing w:val="-1"/>
        </w:rPr>
        <w:t xml:space="preserve"> license </w:t>
      </w:r>
      <w:r>
        <w:t>for</w:t>
      </w:r>
      <w:r>
        <w:rPr>
          <w:spacing w:val="-1"/>
        </w:rPr>
        <w:t xml:space="preserve"> any</w:t>
      </w:r>
      <w:r>
        <w:rPr>
          <w:spacing w:val="-4"/>
        </w:rPr>
        <w:t xml:space="preserve"> </w:t>
      </w:r>
      <w:r>
        <w:rPr>
          <w:spacing w:val="-1"/>
        </w:rPr>
        <w:t>cause;</w:t>
      </w:r>
    </w:p>
    <w:p w:rsidR="008E719F" w:rsidRDefault="00D45AB1">
      <w:pPr>
        <w:pStyle w:val="BodyText"/>
        <w:numPr>
          <w:ilvl w:val="2"/>
          <w:numId w:val="3"/>
        </w:numPr>
        <w:tabs>
          <w:tab w:val="left" w:pos="1541"/>
        </w:tabs>
        <w:spacing w:before="40"/>
      </w:pPr>
      <w:r>
        <w:rPr>
          <w:spacing w:val="-1"/>
        </w:rPr>
        <w:t xml:space="preserve">Suspend </w:t>
      </w:r>
      <w:r>
        <w:t>a</w:t>
      </w:r>
      <w:r>
        <w:rPr>
          <w:spacing w:val="-1"/>
        </w:rPr>
        <w:t xml:space="preserve"> license;</w:t>
      </w:r>
      <w:r>
        <w:rPr>
          <w:spacing w:val="1"/>
        </w:rPr>
        <w:t xml:space="preserve"> </w:t>
      </w:r>
      <w:r>
        <w:rPr>
          <w:spacing w:val="-1"/>
        </w:rPr>
        <w:t>and/or</w:t>
      </w:r>
    </w:p>
    <w:p w:rsidR="008E719F" w:rsidRDefault="00D45AB1">
      <w:pPr>
        <w:pStyle w:val="BodyText"/>
        <w:numPr>
          <w:ilvl w:val="2"/>
          <w:numId w:val="3"/>
        </w:numPr>
        <w:tabs>
          <w:tab w:val="left" w:pos="1541"/>
        </w:tabs>
        <w:spacing w:before="40"/>
      </w:pPr>
      <w:r>
        <w:rPr>
          <w:spacing w:val="-1"/>
        </w:rPr>
        <w:t xml:space="preserve">Revoke </w:t>
      </w:r>
      <w:r>
        <w:t>a</w:t>
      </w:r>
      <w:r>
        <w:rPr>
          <w:spacing w:val="-1"/>
        </w:rPr>
        <w:t xml:space="preserve"> license.</w:t>
      </w:r>
    </w:p>
    <w:p w:rsidR="008E719F" w:rsidRDefault="00D45AB1">
      <w:pPr>
        <w:pStyle w:val="BodyText"/>
        <w:numPr>
          <w:ilvl w:val="1"/>
          <w:numId w:val="3"/>
        </w:numPr>
        <w:tabs>
          <w:tab w:val="left" w:pos="1181"/>
        </w:tabs>
        <w:spacing w:before="40" w:line="279" w:lineRule="auto"/>
        <w:ind w:right="666"/>
      </w:pPr>
      <w:r>
        <w:rPr>
          <w:spacing w:val="-1"/>
        </w:rPr>
        <w:t>Notice</w:t>
      </w:r>
      <w:r>
        <w:rPr>
          <w:spacing w:val="1"/>
        </w:rPr>
        <w:t xml:space="preserve"> </w:t>
      </w:r>
      <w:r>
        <w:rPr>
          <w:spacing w:val="-2"/>
        </w:rPr>
        <w:t>of</w:t>
      </w:r>
      <w:r>
        <w:rPr>
          <w:spacing w:val="-1"/>
        </w:rPr>
        <w:t xml:space="preserve"> action</w:t>
      </w:r>
      <w:r>
        <w:rPr>
          <w:spacing w:val="-2"/>
        </w:rPr>
        <w:t xml:space="preserve"> </w:t>
      </w:r>
      <w:r>
        <w:t>or</w:t>
      </w:r>
      <w:r>
        <w:rPr>
          <w:spacing w:val="-1"/>
        </w:rPr>
        <w:t xml:space="preserve"> contemplated</w:t>
      </w:r>
      <w:r>
        <w:rPr>
          <w:spacing w:val="1"/>
        </w:rPr>
        <w:t xml:space="preserve"> </w:t>
      </w:r>
      <w:r>
        <w:rPr>
          <w:spacing w:val="-1"/>
        </w:rPr>
        <w:t>action</w:t>
      </w:r>
      <w:r>
        <w:rPr>
          <w:spacing w:val="-2"/>
        </w:rPr>
        <w:t xml:space="preserve"> </w:t>
      </w:r>
      <w:r>
        <w:rPr>
          <w:spacing w:val="-1"/>
        </w:rPr>
        <w:t>by</w:t>
      </w:r>
      <w:r>
        <w:rPr>
          <w:spacing w:val="-2"/>
        </w:rPr>
        <w:t xml:space="preserve"> </w:t>
      </w:r>
      <w:r>
        <w:rPr>
          <w:spacing w:val="-1"/>
        </w:rPr>
        <w:t>the</w:t>
      </w:r>
      <w:r>
        <w:rPr>
          <w:spacing w:val="2"/>
        </w:rPr>
        <w:t xml:space="preserve"> </w:t>
      </w:r>
      <w:r>
        <w:rPr>
          <w:spacing w:val="-1"/>
        </w:rPr>
        <w:t xml:space="preserve">board </w:t>
      </w:r>
      <w:r>
        <w:t xml:space="preserve">- </w:t>
      </w:r>
      <w:r>
        <w:rPr>
          <w:spacing w:val="-1"/>
        </w:rPr>
        <w:t>Requests for</w:t>
      </w:r>
      <w:r>
        <w:rPr>
          <w:spacing w:val="39"/>
        </w:rPr>
        <w:t xml:space="preserve"> </w:t>
      </w:r>
      <w:r>
        <w:rPr>
          <w:spacing w:val="-1"/>
        </w:rPr>
        <w:t xml:space="preserve">Hearing </w:t>
      </w:r>
      <w:r>
        <w:t xml:space="preserve">- </w:t>
      </w:r>
      <w:r>
        <w:rPr>
          <w:spacing w:val="-1"/>
        </w:rPr>
        <w:t xml:space="preserve">Notice </w:t>
      </w:r>
      <w:r>
        <w:t>of</w:t>
      </w:r>
      <w:r>
        <w:rPr>
          <w:spacing w:val="-2"/>
        </w:rPr>
        <w:t xml:space="preserve"> </w:t>
      </w:r>
      <w:r>
        <w:rPr>
          <w:spacing w:val="-1"/>
        </w:rPr>
        <w:t>Hearing:</w:t>
      </w:r>
    </w:p>
    <w:p w:rsidR="008E719F" w:rsidRDefault="008E719F">
      <w:pPr>
        <w:spacing w:line="279" w:lineRule="auto"/>
        <w:sectPr w:rsidR="008E719F">
          <w:footerReference w:type="default" r:id="rId28"/>
          <w:pgSz w:w="12240" w:h="15840"/>
          <w:pgMar w:top="1400" w:right="1380" w:bottom="1200" w:left="1700" w:header="0" w:footer="1018" w:gutter="0"/>
          <w:pgNumType w:start="51"/>
          <w:cols w:space="720"/>
        </w:sectPr>
      </w:pPr>
    </w:p>
    <w:p w:rsidR="008E719F" w:rsidRDefault="00D45AB1">
      <w:pPr>
        <w:pStyle w:val="BodyText"/>
        <w:numPr>
          <w:ilvl w:val="2"/>
          <w:numId w:val="3"/>
        </w:numPr>
        <w:tabs>
          <w:tab w:val="left" w:pos="1521"/>
        </w:tabs>
        <w:spacing w:before="39" w:line="275" w:lineRule="auto"/>
        <w:ind w:left="1520" w:right="154"/>
        <w:rPr>
          <w:rFonts w:cs="Century Gothic"/>
        </w:rPr>
      </w:pPr>
      <w:r>
        <w:rPr>
          <w:spacing w:val="-1"/>
        </w:rPr>
        <w:lastRenderedPageBreak/>
        <w:t>When</w:t>
      </w:r>
      <w:r>
        <w:rPr>
          <w:spacing w:val="1"/>
        </w:rPr>
        <w:t xml:space="preserve"> </w:t>
      </w:r>
      <w:r>
        <w:rPr>
          <w:spacing w:val="-2"/>
        </w:rPr>
        <w:t>the</w:t>
      </w:r>
      <w:r>
        <w:rPr>
          <w:spacing w:val="-1"/>
        </w:rPr>
        <w:t xml:space="preserve"> Board contemplates taking</w:t>
      </w:r>
      <w:r>
        <w:rPr>
          <w:spacing w:val="-2"/>
        </w:rPr>
        <w:t xml:space="preserve"> </w:t>
      </w:r>
      <w:r>
        <w:rPr>
          <w:spacing w:val="-1"/>
        </w:rPr>
        <w:t>any</w:t>
      </w:r>
      <w:r>
        <w:rPr>
          <w:spacing w:val="-2"/>
        </w:rPr>
        <w:t xml:space="preserve"> </w:t>
      </w:r>
      <w:r>
        <w:rPr>
          <w:spacing w:val="-1"/>
        </w:rPr>
        <w:t>action</w:t>
      </w:r>
      <w:r>
        <w:t xml:space="preserve"> of a</w:t>
      </w:r>
      <w:r>
        <w:rPr>
          <w:spacing w:val="-1"/>
        </w:rPr>
        <w:t xml:space="preserve"> type specified</w:t>
      </w:r>
      <w:r>
        <w:rPr>
          <w:spacing w:val="1"/>
        </w:rPr>
        <w:t xml:space="preserve"> </w:t>
      </w:r>
      <w:r>
        <w:rPr>
          <w:spacing w:val="-1"/>
        </w:rPr>
        <w:t>in</w:t>
      </w:r>
      <w:r>
        <w:rPr>
          <w:spacing w:val="35"/>
        </w:rPr>
        <w:t xml:space="preserve"> </w:t>
      </w:r>
      <w:r>
        <w:rPr>
          <w:spacing w:val="-1"/>
        </w:rPr>
        <w:t xml:space="preserve">paragraphs </w:t>
      </w:r>
      <w:r>
        <w:t>a</w:t>
      </w:r>
      <w:r>
        <w:rPr>
          <w:spacing w:val="-1"/>
        </w:rPr>
        <w:t xml:space="preserve"> and</w:t>
      </w:r>
      <w:r>
        <w:rPr>
          <w:spacing w:val="-2"/>
        </w:rPr>
        <w:t xml:space="preserve"> </w:t>
      </w:r>
      <w:r>
        <w:t>b</w:t>
      </w:r>
      <w:r>
        <w:rPr>
          <w:spacing w:val="-1"/>
        </w:rPr>
        <w:t xml:space="preserve"> </w:t>
      </w:r>
      <w:r>
        <w:t>of</w:t>
      </w:r>
      <w:r>
        <w:rPr>
          <w:spacing w:val="-2"/>
        </w:rPr>
        <w:t xml:space="preserve"> </w:t>
      </w:r>
      <w:r>
        <w:rPr>
          <w:spacing w:val="-1"/>
        </w:rPr>
        <w:t>subsection</w:t>
      </w:r>
      <w:r>
        <w:rPr>
          <w:spacing w:val="-2"/>
        </w:rPr>
        <w:t xml:space="preserve"> </w:t>
      </w:r>
      <w:r>
        <w:rPr>
          <w:spacing w:val="-1"/>
        </w:rPr>
        <w:t>B.1 supra,</w:t>
      </w:r>
      <w:r>
        <w:t xml:space="preserve"> </w:t>
      </w:r>
      <w:r>
        <w:rPr>
          <w:spacing w:val="-1"/>
        </w:rPr>
        <w:t>it</w:t>
      </w:r>
      <w:r>
        <w:t xml:space="preserve"> </w:t>
      </w:r>
      <w:r>
        <w:rPr>
          <w:spacing w:val="-1"/>
        </w:rPr>
        <w:t>shall give written notice</w:t>
      </w:r>
      <w:r>
        <w:rPr>
          <w:spacing w:val="27"/>
        </w:rPr>
        <w:t xml:space="preserve"> </w:t>
      </w:r>
      <w:r>
        <w:t xml:space="preserve">to </w:t>
      </w:r>
      <w:r>
        <w:rPr>
          <w:spacing w:val="-1"/>
        </w:rPr>
        <w:t xml:space="preserve">the </w:t>
      </w:r>
      <w:r>
        <w:rPr>
          <w:spacing w:val="-2"/>
        </w:rPr>
        <w:t>applicant,</w:t>
      </w:r>
      <w:r>
        <w:rPr>
          <w:spacing w:val="1"/>
        </w:rPr>
        <w:t xml:space="preserve"> </w:t>
      </w:r>
      <w:r>
        <w:rPr>
          <w:rFonts w:cs="Century Gothic"/>
          <w:spacing w:val="-1"/>
        </w:rPr>
        <w:t>including</w:t>
      </w:r>
      <w:r>
        <w:rPr>
          <w:rFonts w:cs="Century Gothic"/>
          <w:spacing w:val="1"/>
        </w:rPr>
        <w:t xml:space="preserve"> </w:t>
      </w:r>
      <w:r>
        <w:rPr>
          <w:rFonts w:cs="Century Gothic"/>
        </w:rPr>
        <w:t>a</w:t>
      </w:r>
      <w:r>
        <w:rPr>
          <w:rFonts w:cs="Century Gothic"/>
          <w:spacing w:val="-1"/>
        </w:rPr>
        <w:t xml:space="preserve"> statement…</w:t>
      </w:r>
    </w:p>
    <w:p w:rsidR="008E719F" w:rsidRDefault="00D45AB1">
      <w:pPr>
        <w:pStyle w:val="BodyText"/>
        <w:numPr>
          <w:ilvl w:val="3"/>
          <w:numId w:val="3"/>
        </w:numPr>
        <w:tabs>
          <w:tab w:val="left" w:pos="1881"/>
        </w:tabs>
        <w:spacing w:before="3" w:line="275" w:lineRule="auto"/>
        <w:ind w:right="407"/>
      </w:pPr>
      <w:r>
        <w:rPr>
          <w:spacing w:val="-1"/>
        </w:rPr>
        <w:t>That</w:t>
      </w:r>
      <w:r>
        <w:rPr>
          <w:spacing w:val="1"/>
        </w:rPr>
        <w:t xml:space="preserve"> </w:t>
      </w:r>
      <w:r>
        <w:rPr>
          <w:spacing w:val="-1"/>
        </w:rPr>
        <w:t>the applicant</w:t>
      </w:r>
      <w:r>
        <w:rPr>
          <w:spacing w:val="1"/>
        </w:rPr>
        <w:t xml:space="preserve"> </w:t>
      </w:r>
      <w:r>
        <w:rPr>
          <w:spacing w:val="-2"/>
        </w:rPr>
        <w:t>has</w:t>
      </w:r>
      <w:r>
        <w:rPr>
          <w:spacing w:val="-1"/>
        </w:rPr>
        <w:t xml:space="preserve"> failed </w:t>
      </w:r>
      <w:r>
        <w:t>to</w:t>
      </w:r>
      <w:r>
        <w:rPr>
          <w:spacing w:val="-2"/>
        </w:rPr>
        <w:t xml:space="preserve"> </w:t>
      </w:r>
      <w:r>
        <w:rPr>
          <w:spacing w:val="-1"/>
        </w:rPr>
        <w:t>satisfy</w:t>
      </w:r>
      <w:r>
        <w:rPr>
          <w:spacing w:val="-2"/>
        </w:rPr>
        <w:t xml:space="preserve"> </w:t>
      </w:r>
      <w:r>
        <w:rPr>
          <w:spacing w:val="-1"/>
        </w:rPr>
        <w:t>the board</w:t>
      </w:r>
      <w:r>
        <w:rPr>
          <w:spacing w:val="-2"/>
        </w:rPr>
        <w:t xml:space="preserve"> </w:t>
      </w:r>
      <w:r>
        <w:t>with</w:t>
      </w:r>
      <w:r>
        <w:rPr>
          <w:spacing w:val="-2"/>
        </w:rPr>
        <w:t xml:space="preserve"> </w:t>
      </w:r>
      <w:r>
        <w:rPr>
          <w:spacing w:val="-1"/>
        </w:rPr>
        <w:t xml:space="preserve">his </w:t>
      </w:r>
      <w:r>
        <w:t>or</w:t>
      </w:r>
      <w:r>
        <w:rPr>
          <w:spacing w:val="-1"/>
        </w:rPr>
        <w:t xml:space="preserve"> </w:t>
      </w:r>
      <w:r>
        <w:t>her</w:t>
      </w:r>
      <w:r>
        <w:rPr>
          <w:spacing w:val="35"/>
        </w:rPr>
        <w:t xml:space="preserve"> </w:t>
      </w:r>
      <w:r>
        <w:rPr>
          <w:spacing w:val="-1"/>
        </w:rPr>
        <w:t xml:space="preserve">qualifications </w:t>
      </w:r>
      <w:r>
        <w:t>to</w:t>
      </w:r>
      <w:r>
        <w:rPr>
          <w:spacing w:val="-3"/>
        </w:rPr>
        <w:t xml:space="preserve"> </w:t>
      </w:r>
      <w:r>
        <w:rPr>
          <w:spacing w:val="-1"/>
        </w:rPr>
        <w:t>be</w:t>
      </w:r>
      <w:r>
        <w:t xml:space="preserve"> </w:t>
      </w:r>
      <w:r>
        <w:rPr>
          <w:spacing w:val="-1"/>
        </w:rPr>
        <w:t>examined</w:t>
      </w:r>
      <w:r>
        <w:rPr>
          <w:spacing w:val="1"/>
        </w:rPr>
        <w:t xml:space="preserve"> </w:t>
      </w:r>
      <w:r>
        <w:rPr>
          <w:spacing w:val="-2"/>
        </w:rPr>
        <w:t>or</w:t>
      </w:r>
      <w:r>
        <w:rPr>
          <w:spacing w:val="1"/>
        </w:rPr>
        <w:t xml:space="preserve"> </w:t>
      </w:r>
      <w:r>
        <w:t>to</w:t>
      </w:r>
      <w:r>
        <w:rPr>
          <w:spacing w:val="-3"/>
        </w:rPr>
        <w:t xml:space="preserve"> </w:t>
      </w:r>
      <w:r>
        <w:rPr>
          <w:spacing w:val="-1"/>
        </w:rPr>
        <w:t>be</w:t>
      </w:r>
      <w:r>
        <w:rPr>
          <w:spacing w:val="1"/>
        </w:rPr>
        <w:t xml:space="preserve"> </w:t>
      </w:r>
      <w:r>
        <w:rPr>
          <w:spacing w:val="-1"/>
        </w:rPr>
        <w:t>licensed,</w:t>
      </w:r>
      <w:r>
        <w:t xml:space="preserve"> </w:t>
      </w:r>
      <w:r>
        <w:rPr>
          <w:spacing w:val="-1"/>
        </w:rPr>
        <w:t>as</w:t>
      </w:r>
      <w:r>
        <w:rPr>
          <w:spacing w:val="1"/>
        </w:rPr>
        <w:t xml:space="preserve"> </w:t>
      </w:r>
      <w:r>
        <w:rPr>
          <w:spacing w:val="-2"/>
        </w:rPr>
        <w:t>the</w:t>
      </w:r>
      <w:r>
        <w:rPr>
          <w:spacing w:val="-1"/>
        </w:rPr>
        <w:t xml:space="preserve"> case may</w:t>
      </w:r>
      <w:r>
        <w:rPr>
          <w:spacing w:val="24"/>
        </w:rPr>
        <w:t xml:space="preserve"> </w:t>
      </w:r>
      <w:r>
        <w:rPr>
          <w:spacing w:val="-1"/>
        </w:rPr>
        <w:t>be;</w:t>
      </w:r>
    </w:p>
    <w:p w:rsidR="008E719F" w:rsidRDefault="00D45AB1">
      <w:pPr>
        <w:pStyle w:val="BodyText"/>
        <w:numPr>
          <w:ilvl w:val="3"/>
          <w:numId w:val="3"/>
        </w:numPr>
        <w:tabs>
          <w:tab w:val="left" w:pos="1881"/>
        </w:tabs>
        <w:spacing w:before="1" w:line="277" w:lineRule="auto"/>
        <w:ind w:right="459"/>
      </w:pPr>
      <w:r>
        <w:rPr>
          <w:spacing w:val="-1"/>
        </w:rPr>
        <w:t>Indicating</w:t>
      </w:r>
      <w:r>
        <w:rPr>
          <w:spacing w:val="-2"/>
        </w:rPr>
        <w:t xml:space="preserve"> </w:t>
      </w:r>
      <w:r>
        <w:rPr>
          <w:spacing w:val="-1"/>
        </w:rPr>
        <w:t>in</w:t>
      </w:r>
      <w:r>
        <w:rPr>
          <w:spacing w:val="-2"/>
        </w:rPr>
        <w:t xml:space="preserve"> </w:t>
      </w:r>
      <w:r>
        <w:rPr>
          <w:spacing w:val="-1"/>
        </w:rPr>
        <w:t>what</w:t>
      </w:r>
      <w:r>
        <w:rPr>
          <w:spacing w:val="-2"/>
        </w:rPr>
        <w:t xml:space="preserve"> </w:t>
      </w:r>
      <w:r>
        <w:rPr>
          <w:spacing w:val="-1"/>
        </w:rPr>
        <w:t xml:space="preserve">respects </w:t>
      </w:r>
      <w:r>
        <w:rPr>
          <w:spacing w:val="-2"/>
        </w:rPr>
        <w:t>the</w:t>
      </w:r>
      <w:r>
        <w:rPr>
          <w:spacing w:val="-1"/>
        </w:rPr>
        <w:t xml:space="preserve"> applicant</w:t>
      </w:r>
      <w:r>
        <w:rPr>
          <w:spacing w:val="-2"/>
        </w:rPr>
        <w:t xml:space="preserve"> </w:t>
      </w:r>
      <w:r>
        <w:t>has</w:t>
      </w:r>
      <w:r>
        <w:rPr>
          <w:spacing w:val="-3"/>
        </w:rPr>
        <w:t xml:space="preserve"> </w:t>
      </w:r>
      <w:r>
        <w:rPr>
          <w:spacing w:val="-1"/>
        </w:rPr>
        <w:t>failed</w:t>
      </w:r>
      <w:r>
        <w:rPr>
          <w:spacing w:val="1"/>
        </w:rPr>
        <w:t xml:space="preserve"> </w:t>
      </w:r>
      <w:r>
        <w:t>to</w:t>
      </w:r>
      <w:r>
        <w:rPr>
          <w:spacing w:val="-3"/>
        </w:rPr>
        <w:t xml:space="preserve"> </w:t>
      </w:r>
      <w:r>
        <w:rPr>
          <w:spacing w:val="-1"/>
        </w:rPr>
        <w:t>satisfy</w:t>
      </w:r>
      <w:r>
        <w:t xml:space="preserve"> </w:t>
      </w:r>
      <w:r>
        <w:rPr>
          <w:spacing w:val="-2"/>
        </w:rPr>
        <w:t>the</w:t>
      </w:r>
      <w:r>
        <w:rPr>
          <w:spacing w:val="43"/>
        </w:rPr>
        <w:t xml:space="preserve"> </w:t>
      </w:r>
      <w:r>
        <w:rPr>
          <w:spacing w:val="-1"/>
        </w:rPr>
        <w:t>board;</w:t>
      </w:r>
      <w:r>
        <w:t xml:space="preserve"> </w:t>
      </w:r>
      <w:r>
        <w:rPr>
          <w:spacing w:val="-1"/>
        </w:rPr>
        <w:t>and</w:t>
      </w:r>
    </w:p>
    <w:p w:rsidR="008E719F" w:rsidRDefault="00D45AB1">
      <w:pPr>
        <w:pStyle w:val="BodyText"/>
        <w:numPr>
          <w:ilvl w:val="3"/>
          <w:numId w:val="3"/>
        </w:numPr>
        <w:tabs>
          <w:tab w:val="left" w:pos="1881"/>
        </w:tabs>
        <w:spacing w:line="276" w:lineRule="auto"/>
        <w:ind w:right="331"/>
        <w:rPr>
          <w:rFonts w:cs="Century Gothic"/>
        </w:rPr>
      </w:pPr>
      <w:r>
        <w:rPr>
          <w:spacing w:val="-1"/>
        </w:rPr>
        <w:t>That</w:t>
      </w:r>
      <w:r>
        <w:rPr>
          <w:spacing w:val="1"/>
        </w:rPr>
        <w:t xml:space="preserve"> </w:t>
      </w:r>
      <w:r>
        <w:rPr>
          <w:spacing w:val="-1"/>
        </w:rPr>
        <w:t>the applicant</w:t>
      </w:r>
      <w:r>
        <w:t xml:space="preserve"> </w:t>
      </w:r>
      <w:r>
        <w:rPr>
          <w:spacing w:val="-2"/>
        </w:rPr>
        <w:t>may</w:t>
      </w:r>
      <w:r>
        <w:t xml:space="preserve"> </w:t>
      </w:r>
      <w:r>
        <w:rPr>
          <w:spacing w:val="-1"/>
        </w:rPr>
        <w:t xml:space="preserve">secure </w:t>
      </w:r>
      <w:r>
        <w:t>a</w:t>
      </w:r>
      <w:r>
        <w:rPr>
          <w:spacing w:val="-1"/>
        </w:rPr>
        <w:t xml:space="preserve"> hearing</w:t>
      </w:r>
      <w:r>
        <w:rPr>
          <w:spacing w:val="-2"/>
        </w:rPr>
        <w:t xml:space="preserve"> </w:t>
      </w:r>
      <w:r>
        <w:rPr>
          <w:spacing w:val="-1"/>
        </w:rPr>
        <w:t>before</w:t>
      </w:r>
      <w:r>
        <w:rPr>
          <w:spacing w:val="1"/>
        </w:rPr>
        <w:t xml:space="preserve"> </w:t>
      </w:r>
      <w:r>
        <w:rPr>
          <w:spacing w:val="-2"/>
        </w:rPr>
        <w:t>the</w:t>
      </w:r>
      <w:r>
        <w:rPr>
          <w:spacing w:val="-1"/>
        </w:rPr>
        <w:t xml:space="preserve"> board</w:t>
      </w:r>
      <w:r>
        <w:rPr>
          <w:spacing w:val="-2"/>
        </w:rPr>
        <w:t xml:space="preserve"> </w:t>
      </w:r>
      <w:r>
        <w:rPr>
          <w:spacing w:val="-1"/>
        </w:rPr>
        <w:t>by</w:t>
      </w:r>
      <w:r>
        <w:rPr>
          <w:spacing w:val="30"/>
        </w:rPr>
        <w:t xml:space="preserve"> </w:t>
      </w:r>
      <w:r>
        <w:rPr>
          <w:spacing w:val="-1"/>
        </w:rPr>
        <w:t>depositing</w:t>
      </w:r>
      <w:r>
        <w:rPr>
          <w:spacing w:val="-2"/>
        </w:rPr>
        <w:t xml:space="preserve"> </w:t>
      </w:r>
      <w:r>
        <w:rPr>
          <w:spacing w:val="-1"/>
        </w:rPr>
        <w:t>in</w:t>
      </w:r>
      <w:r>
        <w:t xml:space="preserve"> </w:t>
      </w:r>
      <w:r>
        <w:rPr>
          <w:spacing w:val="-2"/>
        </w:rPr>
        <w:t>the</w:t>
      </w:r>
      <w:r>
        <w:rPr>
          <w:spacing w:val="1"/>
        </w:rPr>
        <w:t xml:space="preserve"> </w:t>
      </w:r>
      <w:r>
        <w:rPr>
          <w:spacing w:val="-2"/>
        </w:rPr>
        <w:t>mail</w:t>
      </w:r>
      <w:r>
        <w:rPr>
          <w:spacing w:val="-1"/>
        </w:rPr>
        <w:t xml:space="preserve"> within</w:t>
      </w:r>
      <w:r>
        <w:t xml:space="preserve"> </w:t>
      </w:r>
      <w:r>
        <w:rPr>
          <w:spacing w:val="-1"/>
        </w:rPr>
        <w:t>twenty</w:t>
      </w:r>
      <w:r>
        <w:rPr>
          <w:spacing w:val="-2"/>
        </w:rPr>
        <w:t xml:space="preserve"> </w:t>
      </w:r>
      <w:r>
        <w:rPr>
          <w:spacing w:val="-1"/>
        </w:rPr>
        <w:t>(20) days after</w:t>
      </w:r>
      <w:r>
        <w:t xml:space="preserve"> </w:t>
      </w:r>
      <w:r>
        <w:rPr>
          <w:spacing w:val="-1"/>
        </w:rPr>
        <w:t>service</w:t>
      </w:r>
      <w:r>
        <w:rPr>
          <w:spacing w:val="1"/>
        </w:rPr>
        <w:t xml:space="preserve"> </w:t>
      </w:r>
      <w:r>
        <w:rPr>
          <w:spacing w:val="-2"/>
        </w:rPr>
        <w:t>of</w:t>
      </w:r>
      <w:r>
        <w:rPr>
          <w:spacing w:val="-1"/>
        </w:rPr>
        <w:t xml:space="preserve"> said</w:t>
      </w:r>
      <w:r>
        <w:rPr>
          <w:spacing w:val="48"/>
        </w:rPr>
        <w:t xml:space="preserve"> </w:t>
      </w:r>
      <w:r>
        <w:rPr>
          <w:spacing w:val="-1"/>
        </w:rPr>
        <w:t>notice,</w:t>
      </w:r>
      <w:r>
        <w:t xml:space="preserve"> a</w:t>
      </w:r>
      <w:r>
        <w:rPr>
          <w:spacing w:val="-1"/>
        </w:rPr>
        <w:t xml:space="preserve"> registered</w:t>
      </w:r>
      <w:r>
        <w:rPr>
          <w:spacing w:val="1"/>
        </w:rPr>
        <w:t xml:space="preserve"> </w:t>
      </w:r>
      <w:r>
        <w:rPr>
          <w:spacing w:val="-1"/>
        </w:rPr>
        <w:t xml:space="preserve">letter addressed </w:t>
      </w:r>
      <w:r>
        <w:t>to</w:t>
      </w:r>
      <w:r>
        <w:rPr>
          <w:spacing w:val="-3"/>
        </w:rPr>
        <w:t xml:space="preserve"> </w:t>
      </w:r>
      <w:r>
        <w:rPr>
          <w:spacing w:val="-1"/>
        </w:rPr>
        <w:t>the board containing</w:t>
      </w:r>
      <w:r>
        <w:rPr>
          <w:spacing w:val="1"/>
        </w:rPr>
        <w:t xml:space="preserve"> </w:t>
      </w:r>
      <w:r>
        <w:t>a</w:t>
      </w:r>
      <w:r>
        <w:rPr>
          <w:spacing w:val="37"/>
        </w:rPr>
        <w:t xml:space="preserve"> </w:t>
      </w:r>
      <w:r>
        <w:rPr>
          <w:spacing w:val="-1"/>
        </w:rPr>
        <w:t>request</w:t>
      </w:r>
      <w:r>
        <w:rPr>
          <w:spacing w:val="-2"/>
        </w:rPr>
        <w:t xml:space="preserve"> </w:t>
      </w:r>
      <w:r>
        <w:rPr>
          <w:spacing w:val="-1"/>
        </w:rPr>
        <w:t xml:space="preserve">for </w:t>
      </w:r>
      <w:r>
        <w:t>a</w:t>
      </w:r>
      <w:r>
        <w:rPr>
          <w:spacing w:val="1"/>
        </w:rPr>
        <w:t xml:space="preserve"> </w:t>
      </w:r>
      <w:r>
        <w:rPr>
          <w:spacing w:val="-1"/>
        </w:rPr>
        <w:t>hearing.</w:t>
      </w:r>
      <w:r>
        <w:t xml:space="preserve"> </w:t>
      </w:r>
      <w:r>
        <w:rPr>
          <w:spacing w:val="-1"/>
        </w:rPr>
        <w:t>In</w:t>
      </w:r>
      <w:r>
        <w:t xml:space="preserve"> </w:t>
      </w:r>
      <w:r>
        <w:rPr>
          <w:spacing w:val="-1"/>
        </w:rPr>
        <w:t>any</w:t>
      </w:r>
      <w:r>
        <w:rPr>
          <w:spacing w:val="-2"/>
        </w:rPr>
        <w:t xml:space="preserve"> </w:t>
      </w:r>
      <w:r>
        <w:rPr>
          <w:spacing w:val="-1"/>
        </w:rPr>
        <w:t>proceedings</w:t>
      </w:r>
      <w:r>
        <w:rPr>
          <w:spacing w:val="1"/>
        </w:rPr>
        <w:t xml:space="preserve"> </w:t>
      </w:r>
      <w:r>
        <w:rPr>
          <w:spacing w:val="-2"/>
        </w:rPr>
        <w:t>of</w:t>
      </w:r>
      <w:r>
        <w:rPr>
          <w:spacing w:val="1"/>
        </w:rPr>
        <w:t xml:space="preserve"> </w:t>
      </w:r>
      <w:r>
        <w:rPr>
          <w:spacing w:val="-1"/>
        </w:rPr>
        <w:t>the board</w:t>
      </w:r>
      <w:r>
        <w:rPr>
          <w:spacing w:val="1"/>
        </w:rPr>
        <w:t xml:space="preserve"> </w:t>
      </w:r>
      <w:r>
        <w:rPr>
          <w:spacing w:val="-1"/>
        </w:rPr>
        <w:t>involving</w:t>
      </w:r>
      <w:r>
        <w:rPr>
          <w:spacing w:val="31"/>
        </w:rPr>
        <w:t xml:space="preserve"> </w:t>
      </w:r>
      <w:r>
        <w:rPr>
          <w:spacing w:val="-1"/>
        </w:rPr>
        <w:t>the</w:t>
      </w:r>
      <w:r>
        <w:rPr>
          <w:spacing w:val="1"/>
        </w:rPr>
        <w:t xml:space="preserve"> </w:t>
      </w:r>
      <w:r>
        <w:rPr>
          <w:spacing w:val="-1"/>
        </w:rPr>
        <w:t>denial</w:t>
      </w:r>
      <w:r>
        <w:t xml:space="preserve"> of</w:t>
      </w:r>
      <w:r>
        <w:rPr>
          <w:spacing w:val="-2"/>
        </w:rPr>
        <w:t xml:space="preserve"> </w:t>
      </w:r>
      <w:r>
        <w:t xml:space="preserve">a </w:t>
      </w:r>
      <w:r>
        <w:rPr>
          <w:spacing w:val="-1"/>
        </w:rPr>
        <w:t>duly</w:t>
      </w:r>
      <w:r>
        <w:t xml:space="preserve"> </w:t>
      </w:r>
      <w:r>
        <w:rPr>
          <w:spacing w:val="-2"/>
        </w:rPr>
        <w:t>made</w:t>
      </w:r>
      <w:r>
        <w:rPr>
          <w:spacing w:val="-1"/>
        </w:rPr>
        <w:t xml:space="preserve"> application</w:t>
      </w:r>
      <w:r>
        <w:rPr>
          <w:spacing w:val="-2"/>
        </w:rPr>
        <w:t xml:space="preserve"> </w:t>
      </w:r>
      <w:r>
        <w:t xml:space="preserve">to </w:t>
      </w:r>
      <w:r>
        <w:rPr>
          <w:spacing w:val="-1"/>
        </w:rPr>
        <w:t>take</w:t>
      </w:r>
      <w:r>
        <w:rPr>
          <w:spacing w:val="1"/>
        </w:rPr>
        <w:t xml:space="preserve"> </w:t>
      </w:r>
      <w:r>
        <w:rPr>
          <w:spacing w:val="-1"/>
        </w:rPr>
        <w:t>an</w:t>
      </w:r>
      <w:r>
        <w:rPr>
          <w:spacing w:val="-2"/>
        </w:rPr>
        <w:t xml:space="preserve"> </w:t>
      </w:r>
      <w:r>
        <w:rPr>
          <w:spacing w:val="-1"/>
        </w:rPr>
        <w:t>examination</w:t>
      </w:r>
      <w:r>
        <w:t xml:space="preserve"> </w:t>
      </w:r>
      <w:r>
        <w:rPr>
          <w:spacing w:val="-2"/>
        </w:rPr>
        <w:t>or</w:t>
      </w:r>
      <w:r>
        <w:rPr>
          <w:spacing w:val="33"/>
        </w:rPr>
        <w:t xml:space="preserve"> </w:t>
      </w:r>
      <w:r>
        <w:rPr>
          <w:spacing w:val="-1"/>
        </w:rPr>
        <w:t>refusal</w:t>
      </w:r>
      <w:r>
        <w:t xml:space="preserve"> to</w:t>
      </w:r>
      <w:r>
        <w:rPr>
          <w:spacing w:val="-3"/>
        </w:rPr>
        <w:t xml:space="preserve"> </w:t>
      </w:r>
      <w:r>
        <w:rPr>
          <w:spacing w:val="-1"/>
        </w:rPr>
        <w:t xml:space="preserve">issue </w:t>
      </w:r>
      <w:r>
        <w:t>a</w:t>
      </w:r>
      <w:r>
        <w:rPr>
          <w:spacing w:val="-1"/>
        </w:rPr>
        <w:t xml:space="preserve"> license</w:t>
      </w:r>
      <w:r>
        <w:rPr>
          <w:spacing w:val="1"/>
        </w:rPr>
        <w:t xml:space="preserve"> </w:t>
      </w:r>
      <w:r>
        <w:rPr>
          <w:spacing w:val="-1"/>
        </w:rPr>
        <w:t>after</w:t>
      </w:r>
      <w:r>
        <w:t xml:space="preserve"> </w:t>
      </w:r>
      <w:r>
        <w:rPr>
          <w:spacing w:val="-1"/>
        </w:rPr>
        <w:t>an</w:t>
      </w:r>
      <w:r>
        <w:rPr>
          <w:spacing w:val="-2"/>
        </w:rPr>
        <w:t xml:space="preserve"> </w:t>
      </w:r>
      <w:r>
        <w:rPr>
          <w:spacing w:val="-1"/>
        </w:rPr>
        <w:t>applicant</w:t>
      </w:r>
      <w:r>
        <w:rPr>
          <w:spacing w:val="-2"/>
        </w:rPr>
        <w:t xml:space="preserve"> has</w:t>
      </w:r>
      <w:r>
        <w:rPr>
          <w:spacing w:val="2"/>
        </w:rPr>
        <w:t xml:space="preserve"> </w:t>
      </w:r>
      <w:r>
        <w:rPr>
          <w:spacing w:val="-2"/>
        </w:rPr>
        <w:t>taken</w:t>
      </w:r>
      <w:r>
        <w:rPr>
          <w:spacing w:val="-1"/>
        </w:rPr>
        <w:t xml:space="preserve"> </w:t>
      </w:r>
      <w:r>
        <w:rPr>
          <w:spacing w:val="-2"/>
        </w:rPr>
        <w:t>and</w:t>
      </w:r>
      <w:r>
        <w:rPr>
          <w:spacing w:val="-1"/>
        </w:rPr>
        <w:t xml:space="preserve"> passed</w:t>
      </w:r>
      <w:r>
        <w:rPr>
          <w:spacing w:val="39"/>
        </w:rPr>
        <w:t xml:space="preserve"> </w:t>
      </w:r>
      <w:r>
        <w:rPr>
          <w:spacing w:val="-1"/>
        </w:rPr>
        <w:t>an examination,</w:t>
      </w:r>
      <w:r>
        <w:t xml:space="preserve"> </w:t>
      </w:r>
      <w:r>
        <w:rPr>
          <w:spacing w:val="-1"/>
        </w:rPr>
        <w:t xml:space="preserve">the burden </w:t>
      </w:r>
      <w:r>
        <w:t>of</w:t>
      </w:r>
      <w:r>
        <w:rPr>
          <w:spacing w:val="-2"/>
        </w:rPr>
        <w:t xml:space="preserve"> </w:t>
      </w:r>
      <w:r>
        <w:rPr>
          <w:spacing w:val="-1"/>
        </w:rPr>
        <w:t>satisfying</w:t>
      </w:r>
      <w:r>
        <w:rPr>
          <w:spacing w:val="1"/>
        </w:rPr>
        <w:t xml:space="preserve"> </w:t>
      </w:r>
      <w:r>
        <w:rPr>
          <w:spacing w:val="-2"/>
        </w:rPr>
        <w:t>the</w:t>
      </w:r>
      <w:r>
        <w:rPr>
          <w:spacing w:val="-1"/>
        </w:rPr>
        <w:t xml:space="preserve"> board</w:t>
      </w:r>
      <w:r>
        <w:rPr>
          <w:spacing w:val="-2"/>
        </w:rPr>
        <w:t xml:space="preserve"> </w:t>
      </w:r>
      <w:r>
        <w:t>of</w:t>
      </w:r>
      <w:r>
        <w:rPr>
          <w:spacing w:val="-2"/>
        </w:rPr>
        <w:t xml:space="preserve"> </w:t>
      </w:r>
      <w:r>
        <w:rPr>
          <w:spacing w:val="-1"/>
        </w:rPr>
        <w:t>the</w:t>
      </w:r>
      <w:r>
        <w:rPr>
          <w:spacing w:val="47"/>
        </w:rPr>
        <w:t xml:space="preserve"> </w:t>
      </w:r>
      <w:r>
        <w:rPr>
          <w:rFonts w:cs="Century Gothic"/>
          <w:spacing w:val="-1"/>
        </w:rPr>
        <w:t>applicant’s qualifications shall</w:t>
      </w:r>
      <w:r>
        <w:rPr>
          <w:rFonts w:cs="Century Gothic"/>
        </w:rPr>
        <w:t xml:space="preserve"> </w:t>
      </w:r>
      <w:r>
        <w:rPr>
          <w:rFonts w:cs="Century Gothic"/>
          <w:spacing w:val="-1"/>
        </w:rPr>
        <w:t xml:space="preserve">be </w:t>
      </w:r>
      <w:r>
        <w:rPr>
          <w:rFonts w:cs="Century Gothic"/>
        </w:rPr>
        <w:t>upon</w:t>
      </w:r>
      <w:r>
        <w:rPr>
          <w:rFonts w:cs="Century Gothic"/>
          <w:spacing w:val="-2"/>
        </w:rPr>
        <w:t xml:space="preserve"> </w:t>
      </w:r>
      <w:r>
        <w:rPr>
          <w:rFonts w:cs="Century Gothic"/>
          <w:spacing w:val="-1"/>
        </w:rPr>
        <w:t>the applicant.</w:t>
      </w:r>
    </w:p>
    <w:p w:rsidR="008E719F" w:rsidRDefault="00D45AB1">
      <w:pPr>
        <w:pStyle w:val="BodyText"/>
        <w:numPr>
          <w:ilvl w:val="2"/>
          <w:numId w:val="3"/>
        </w:numPr>
        <w:tabs>
          <w:tab w:val="left" w:pos="1521"/>
        </w:tabs>
        <w:spacing w:line="275" w:lineRule="auto"/>
        <w:ind w:left="1520" w:right="154"/>
        <w:rPr>
          <w:rFonts w:cs="Century Gothic"/>
        </w:rPr>
      </w:pPr>
      <w:r>
        <w:rPr>
          <w:spacing w:val="-1"/>
        </w:rPr>
        <w:t>When</w:t>
      </w:r>
      <w:r>
        <w:rPr>
          <w:spacing w:val="1"/>
        </w:rPr>
        <w:t xml:space="preserve"> </w:t>
      </w:r>
      <w:r>
        <w:rPr>
          <w:spacing w:val="-2"/>
        </w:rPr>
        <w:t>the</w:t>
      </w:r>
      <w:r>
        <w:rPr>
          <w:spacing w:val="-1"/>
        </w:rPr>
        <w:t xml:space="preserve"> board contemplates</w:t>
      </w:r>
      <w:r>
        <w:rPr>
          <w:spacing w:val="1"/>
        </w:rPr>
        <w:t xml:space="preserve"> </w:t>
      </w:r>
      <w:r>
        <w:rPr>
          <w:spacing w:val="-2"/>
        </w:rPr>
        <w:t xml:space="preserve">taking </w:t>
      </w:r>
      <w:r>
        <w:rPr>
          <w:spacing w:val="-1"/>
        </w:rPr>
        <w:t>any</w:t>
      </w:r>
      <w:r>
        <w:rPr>
          <w:spacing w:val="-2"/>
        </w:rPr>
        <w:t xml:space="preserve"> </w:t>
      </w:r>
      <w:r>
        <w:rPr>
          <w:spacing w:val="-1"/>
        </w:rPr>
        <w:t>action</w:t>
      </w:r>
      <w:r>
        <w:t xml:space="preserve"> of</w:t>
      </w:r>
      <w:r>
        <w:rPr>
          <w:spacing w:val="-2"/>
        </w:rPr>
        <w:t xml:space="preserve"> </w:t>
      </w:r>
      <w:r>
        <w:t>a</w:t>
      </w:r>
      <w:r>
        <w:rPr>
          <w:spacing w:val="-1"/>
        </w:rPr>
        <w:t xml:space="preserve"> type</w:t>
      </w:r>
      <w:r>
        <w:t xml:space="preserve"> </w:t>
      </w:r>
      <w:r>
        <w:rPr>
          <w:spacing w:val="-1"/>
        </w:rPr>
        <w:t>specified</w:t>
      </w:r>
      <w:r>
        <w:rPr>
          <w:spacing w:val="1"/>
        </w:rPr>
        <w:t xml:space="preserve"> </w:t>
      </w:r>
      <w:r>
        <w:rPr>
          <w:spacing w:val="-1"/>
        </w:rPr>
        <w:t>in</w:t>
      </w:r>
      <w:r>
        <w:rPr>
          <w:spacing w:val="45"/>
        </w:rPr>
        <w:t xml:space="preserve"> </w:t>
      </w:r>
      <w:r>
        <w:rPr>
          <w:spacing w:val="-1"/>
        </w:rPr>
        <w:t>paragraphs c,</w:t>
      </w:r>
      <w:r>
        <w:rPr>
          <w:spacing w:val="2"/>
        </w:rPr>
        <w:t xml:space="preserve"> </w:t>
      </w:r>
      <w:r>
        <w:rPr>
          <w:spacing w:val="-2"/>
        </w:rPr>
        <w:t>d,</w:t>
      </w:r>
      <w:r>
        <w:t xml:space="preserve"> </w:t>
      </w:r>
      <w:r>
        <w:rPr>
          <w:spacing w:val="-1"/>
        </w:rPr>
        <w:t>and</w:t>
      </w:r>
      <w:r>
        <w:rPr>
          <w:spacing w:val="-4"/>
        </w:rPr>
        <w:t xml:space="preserve"> </w:t>
      </w:r>
      <w:r>
        <w:t>e</w:t>
      </w:r>
      <w:r>
        <w:rPr>
          <w:spacing w:val="1"/>
        </w:rPr>
        <w:t xml:space="preserve"> </w:t>
      </w:r>
      <w:r>
        <w:t>of</w:t>
      </w:r>
      <w:r>
        <w:rPr>
          <w:spacing w:val="-2"/>
        </w:rPr>
        <w:t xml:space="preserve"> </w:t>
      </w:r>
      <w:r>
        <w:rPr>
          <w:spacing w:val="-1"/>
        </w:rPr>
        <w:t>subsection</w:t>
      </w:r>
      <w:r>
        <w:t xml:space="preserve"> </w:t>
      </w:r>
      <w:r>
        <w:rPr>
          <w:spacing w:val="-2"/>
        </w:rPr>
        <w:t>B.</w:t>
      </w:r>
      <w:r>
        <w:t xml:space="preserve"> 1</w:t>
      </w:r>
      <w:r>
        <w:rPr>
          <w:spacing w:val="-1"/>
        </w:rPr>
        <w:t xml:space="preserve"> supra,</w:t>
      </w:r>
      <w:r>
        <w:t xml:space="preserve"> </w:t>
      </w:r>
      <w:r>
        <w:rPr>
          <w:spacing w:val="-1"/>
        </w:rPr>
        <w:t>it</w:t>
      </w:r>
      <w:r>
        <w:t xml:space="preserve"> </w:t>
      </w:r>
      <w:r>
        <w:rPr>
          <w:spacing w:val="-1"/>
        </w:rPr>
        <w:t>shall give</w:t>
      </w:r>
      <w:r>
        <w:rPr>
          <w:spacing w:val="-3"/>
        </w:rPr>
        <w:t xml:space="preserve"> </w:t>
      </w:r>
      <w:r>
        <w:rPr>
          <w:spacing w:val="-1"/>
        </w:rPr>
        <w:t>written</w:t>
      </w:r>
      <w:r>
        <w:rPr>
          <w:spacing w:val="31"/>
        </w:rPr>
        <w:t xml:space="preserve"> </w:t>
      </w:r>
      <w:r>
        <w:rPr>
          <w:rFonts w:cs="Century Gothic"/>
          <w:spacing w:val="-1"/>
        </w:rPr>
        <w:t>notice</w:t>
      </w:r>
      <w:r>
        <w:rPr>
          <w:rFonts w:cs="Century Gothic"/>
          <w:spacing w:val="1"/>
        </w:rPr>
        <w:t xml:space="preserve"> </w:t>
      </w:r>
      <w:r>
        <w:rPr>
          <w:rFonts w:cs="Century Gothic"/>
        </w:rPr>
        <w:t>to</w:t>
      </w:r>
      <w:r>
        <w:rPr>
          <w:rFonts w:cs="Century Gothic"/>
          <w:spacing w:val="-3"/>
        </w:rPr>
        <w:t xml:space="preserve"> </w:t>
      </w:r>
      <w:r>
        <w:rPr>
          <w:rFonts w:cs="Century Gothic"/>
          <w:spacing w:val="-1"/>
        </w:rPr>
        <w:t>the licensee</w:t>
      </w:r>
      <w:r>
        <w:rPr>
          <w:rFonts w:cs="Century Gothic"/>
          <w:spacing w:val="1"/>
        </w:rPr>
        <w:t xml:space="preserve"> </w:t>
      </w:r>
      <w:r>
        <w:rPr>
          <w:rFonts w:cs="Century Gothic"/>
          <w:spacing w:val="-1"/>
        </w:rPr>
        <w:t>that</w:t>
      </w:r>
      <w:r>
        <w:rPr>
          <w:rFonts w:cs="Century Gothic"/>
          <w:spacing w:val="-2"/>
        </w:rPr>
        <w:t xml:space="preserve"> </w:t>
      </w:r>
      <w:r>
        <w:rPr>
          <w:rFonts w:cs="Century Gothic"/>
          <w:spacing w:val="-1"/>
        </w:rPr>
        <w:t xml:space="preserve">contains </w:t>
      </w:r>
      <w:r>
        <w:rPr>
          <w:rFonts w:cs="Century Gothic"/>
        </w:rPr>
        <w:t>a</w:t>
      </w:r>
      <w:r>
        <w:rPr>
          <w:rFonts w:cs="Century Gothic"/>
          <w:spacing w:val="-1"/>
        </w:rPr>
        <w:t xml:space="preserve"> statement…</w:t>
      </w:r>
    </w:p>
    <w:p w:rsidR="008E719F" w:rsidRDefault="00D45AB1">
      <w:pPr>
        <w:pStyle w:val="BodyText"/>
        <w:numPr>
          <w:ilvl w:val="3"/>
          <w:numId w:val="3"/>
        </w:numPr>
        <w:tabs>
          <w:tab w:val="left" w:pos="1881"/>
        </w:tabs>
        <w:spacing w:before="3" w:line="275" w:lineRule="auto"/>
        <w:ind w:right="637"/>
      </w:pPr>
      <w:r>
        <w:rPr>
          <w:spacing w:val="-1"/>
        </w:rPr>
        <w:t>Indicating</w:t>
      </w:r>
      <w:r>
        <w:rPr>
          <w:spacing w:val="-2"/>
        </w:rPr>
        <w:t xml:space="preserve"> </w:t>
      </w:r>
      <w:r>
        <w:rPr>
          <w:spacing w:val="-1"/>
        </w:rPr>
        <w:t>the general</w:t>
      </w:r>
      <w:r>
        <w:rPr>
          <w:spacing w:val="-2"/>
        </w:rPr>
        <w:t xml:space="preserve"> </w:t>
      </w:r>
      <w:r>
        <w:rPr>
          <w:spacing w:val="-1"/>
        </w:rPr>
        <w:t>nature</w:t>
      </w:r>
      <w:r>
        <w:rPr>
          <w:spacing w:val="1"/>
        </w:rPr>
        <w:t xml:space="preserve"> </w:t>
      </w:r>
      <w:r>
        <w:t>of</w:t>
      </w:r>
      <w:r>
        <w:rPr>
          <w:spacing w:val="-2"/>
        </w:rPr>
        <w:t xml:space="preserve"> </w:t>
      </w:r>
      <w:r>
        <w:rPr>
          <w:spacing w:val="-1"/>
        </w:rPr>
        <w:t xml:space="preserve">the </w:t>
      </w:r>
      <w:r>
        <w:rPr>
          <w:spacing w:val="-2"/>
        </w:rPr>
        <w:t>evidence</w:t>
      </w:r>
      <w:r>
        <w:rPr>
          <w:spacing w:val="1"/>
        </w:rPr>
        <w:t xml:space="preserve"> </w:t>
      </w:r>
      <w:r>
        <w:rPr>
          <w:spacing w:val="-1"/>
        </w:rPr>
        <w:t>and</w:t>
      </w:r>
      <w:r>
        <w:rPr>
          <w:spacing w:val="-2"/>
        </w:rPr>
        <w:t xml:space="preserve"> </w:t>
      </w:r>
      <w:r>
        <w:rPr>
          <w:spacing w:val="-1"/>
        </w:rPr>
        <w:t>detailed</w:t>
      </w:r>
      <w:r>
        <w:rPr>
          <w:spacing w:val="57"/>
        </w:rPr>
        <w:t xml:space="preserve"> </w:t>
      </w:r>
      <w:r>
        <w:rPr>
          <w:spacing w:val="-1"/>
        </w:rPr>
        <w:t>allegations</w:t>
      </w:r>
      <w:r>
        <w:rPr>
          <w:spacing w:val="1"/>
        </w:rPr>
        <w:t xml:space="preserve"> </w:t>
      </w:r>
      <w:r>
        <w:rPr>
          <w:spacing w:val="-2"/>
        </w:rPr>
        <w:t>of</w:t>
      </w:r>
      <w:r>
        <w:rPr>
          <w:spacing w:val="1"/>
        </w:rPr>
        <w:t xml:space="preserve"> </w:t>
      </w:r>
      <w:r>
        <w:rPr>
          <w:spacing w:val="-2"/>
        </w:rPr>
        <w:t>the</w:t>
      </w:r>
      <w:r>
        <w:rPr>
          <w:spacing w:val="-1"/>
        </w:rPr>
        <w:t xml:space="preserve"> violations</w:t>
      </w:r>
      <w:r>
        <w:rPr>
          <w:spacing w:val="1"/>
        </w:rPr>
        <w:t xml:space="preserve"> </w:t>
      </w:r>
      <w:r>
        <w:t>with</w:t>
      </w:r>
      <w:r>
        <w:rPr>
          <w:spacing w:val="-4"/>
        </w:rPr>
        <w:t xml:space="preserve"> </w:t>
      </w:r>
      <w:r>
        <w:rPr>
          <w:spacing w:val="-1"/>
        </w:rPr>
        <w:t>which</w:t>
      </w:r>
      <w:r>
        <w:rPr>
          <w:spacing w:val="-2"/>
        </w:rPr>
        <w:t xml:space="preserve"> </w:t>
      </w:r>
      <w:r>
        <w:rPr>
          <w:spacing w:val="-1"/>
        </w:rPr>
        <w:t>the licensee</w:t>
      </w:r>
      <w:r>
        <w:rPr>
          <w:spacing w:val="1"/>
        </w:rPr>
        <w:t xml:space="preserve"> </w:t>
      </w:r>
      <w:r>
        <w:rPr>
          <w:spacing w:val="-1"/>
        </w:rPr>
        <w:t>is</w:t>
      </w:r>
      <w:r>
        <w:rPr>
          <w:spacing w:val="-3"/>
        </w:rPr>
        <w:t xml:space="preserve"> </w:t>
      </w:r>
      <w:r>
        <w:rPr>
          <w:spacing w:val="-1"/>
        </w:rPr>
        <w:t>charged;</w:t>
      </w:r>
    </w:p>
    <w:p w:rsidR="008E719F" w:rsidRDefault="00D45AB1">
      <w:pPr>
        <w:pStyle w:val="BodyText"/>
        <w:numPr>
          <w:ilvl w:val="3"/>
          <w:numId w:val="3"/>
        </w:numPr>
        <w:tabs>
          <w:tab w:val="left" w:pos="1881"/>
        </w:tabs>
        <w:spacing w:before="1" w:line="276" w:lineRule="auto"/>
        <w:ind w:right="407"/>
      </w:pPr>
      <w:r>
        <w:rPr>
          <w:spacing w:val="-1"/>
        </w:rPr>
        <w:t>That</w:t>
      </w:r>
      <w:r>
        <w:rPr>
          <w:spacing w:val="1"/>
        </w:rPr>
        <w:t xml:space="preserve"> </w:t>
      </w:r>
      <w:r>
        <w:t>a</w:t>
      </w:r>
      <w:r>
        <w:rPr>
          <w:spacing w:val="-1"/>
        </w:rPr>
        <w:t xml:space="preserve"> hearing</w:t>
      </w:r>
      <w:r>
        <w:rPr>
          <w:spacing w:val="-4"/>
        </w:rPr>
        <w:t xml:space="preserve"> </w:t>
      </w:r>
      <w:r>
        <w:rPr>
          <w:spacing w:val="-1"/>
        </w:rPr>
        <w:t>will</w:t>
      </w:r>
      <w:r>
        <w:t xml:space="preserve"> </w:t>
      </w:r>
      <w:r>
        <w:rPr>
          <w:spacing w:val="-1"/>
        </w:rPr>
        <w:t>be</w:t>
      </w:r>
      <w:r>
        <w:rPr>
          <w:spacing w:val="-3"/>
        </w:rPr>
        <w:t xml:space="preserve"> </w:t>
      </w:r>
      <w:r>
        <w:rPr>
          <w:spacing w:val="-1"/>
        </w:rPr>
        <w:t>held</w:t>
      </w:r>
      <w:r>
        <w:rPr>
          <w:spacing w:val="1"/>
        </w:rPr>
        <w:t xml:space="preserve"> </w:t>
      </w:r>
      <w:r>
        <w:t>on</w:t>
      </w:r>
      <w:r>
        <w:rPr>
          <w:spacing w:val="-2"/>
        </w:rPr>
        <w:t xml:space="preserve"> </w:t>
      </w:r>
      <w:r>
        <w:t>a</w:t>
      </w:r>
      <w:r>
        <w:rPr>
          <w:spacing w:val="-1"/>
        </w:rPr>
        <w:t xml:space="preserve"> certain</w:t>
      </w:r>
      <w:r>
        <w:t xml:space="preserve"> </w:t>
      </w:r>
      <w:r>
        <w:rPr>
          <w:spacing w:val="-1"/>
        </w:rPr>
        <w:t>date,</w:t>
      </w:r>
      <w:r>
        <w:rPr>
          <w:spacing w:val="2"/>
        </w:rPr>
        <w:t xml:space="preserve"> </w:t>
      </w:r>
      <w:r>
        <w:t>no</w:t>
      </w:r>
      <w:r>
        <w:rPr>
          <w:spacing w:val="-2"/>
        </w:rPr>
        <w:t xml:space="preserve"> </w:t>
      </w:r>
      <w:r>
        <w:rPr>
          <w:spacing w:val="-1"/>
        </w:rPr>
        <w:t>sooner</w:t>
      </w:r>
      <w:r>
        <w:t xml:space="preserve"> </w:t>
      </w:r>
      <w:r>
        <w:rPr>
          <w:spacing w:val="-1"/>
        </w:rPr>
        <w:t>than</w:t>
      </w:r>
      <w:r>
        <w:rPr>
          <w:spacing w:val="28"/>
        </w:rPr>
        <w:t xml:space="preserve"> </w:t>
      </w:r>
      <w:r>
        <w:t>twenty</w:t>
      </w:r>
      <w:r>
        <w:rPr>
          <w:spacing w:val="-2"/>
        </w:rPr>
        <w:t xml:space="preserve"> </w:t>
      </w:r>
      <w:r>
        <w:rPr>
          <w:spacing w:val="-1"/>
        </w:rPr>
        <w:t xml:space="preserve">(20) </w:t>
      </w:r>
      <w:r>
        <w:rPr>
          <w:spacing w:val="-2"/>
        </w:rPr>
        <w:t>days</w:t>
      </w:r>
      <w:r>
        <w:rPr>
          <w:spacing w:val="-1"/>
        </w:rPr>
        <w:t xml:space="preserve"> after the</w:t>
      </w:r>
      <w:r>
        <w:rPr>
          <w:spacing w:val="1"/>
        </w:rPr>
        <w:t xml:space="preserve"> </w:t>
      </w:r>
      <w:r>
        <w:rPr>
          <w:spacing w:val="-1"/>
        </w:rPr>
        <w:t>mailing</w:t>
      </w:r>
      <w:r>
        <w:rPr>
          <w:spacing w:val="1"/>
        </w:rPr>
        <w:t xml:space="preserve"> </w:t>
      </w:r>
      <w:r>
        <w:rPr>
          <w:spacing w:val="-2"/>
        </w:rPr>
        <w:t>of</w:t>
      </w:r>
      <w:r>
        <w:rPr>
          <w:spacing w:val="1"/>
        </w:rPr>
        <w:t xml:space="preserve"> </w:t>
      </w:r>
      <w:r>
        <w:rPr>
          <w:spacing w:val="-2"/>
        </w:rPr>
        <w:t>the</w:t>
      </w:r>
      <w:r>
        <w:rPr>
          <w:spacing w:val="1"/>
        </w:rPr>
        <w:t xml:space="preserve"> </w:t>
      </w:r>
      <w:r>
        <w:rPr>
          <w:spacing w:val="-1"/>
        </w:rPr>
        <w:t>notice,</w:t>
      </w:r>
      <w:r>
        <w:t xml:space="preserve"> </w:t>
      </w:r>
      <w:r>
        <w:rPr>
          <w:spacing w:val="-2"/>
        </w:rPr>
        <w:t>and,</w:t>
      </w:r>
      <w:r>
        <w:rPr>
          <w:spacing w:val="2"/>
        </w:rPr>
        <w:t xml:space="preserve"> </w:t>
      </w:r>
      <w:r>
        <w:rPr>
          <w:spacing w:val="-2"/>
        </w:rPr>
        <w:t xml:space="preserve">that </w:t>
      </w:r>
      <w:r>
        <w:rPr>
          <w:spacing w:val="-1"/>
        </w:rPr>
        <w:t>at</w:t>
      </w:r>
      <w:r>
        <w:rPr>
          <w:spacing w:val="1"/>
        </w:rPr>
        <w:t xml:space="preserve"> </w:t>
      </w:r>
      <w:r>
        <w:rPr>
          <w:spacing w:val="-2"/>
        </w:rPr>
        <w:t>that</w:t>
      </w:r>
      <w:r>
        <w:rPr>
          <w:spacing w:val="36"/>
        </w:rPr>
        <w:t xml:space="preserve"> </w:t>
      </w:r>
      <w:r>
        <w:rPr>
          <w:spacing w:val="-1"/>
        </w:rPr>
        <w:t>hearing,</w:t>
      </w:r>
      <w:r>
        <w:t xml:space="preserve"> </w:t>
      </w:r>
      <w:r>
        <w:rPr>
          <w:spacing w:val="-1"/>
        </w:rPr>
        <w:t>the board</w:t>
      </w:r>
      <w:r>
        <w:rPr>
          <w:spacing w:val="-4"/>
        </w:rPr>
        <w:t xml:space="preserve"> </w:t>
      </w:r>
      <w:r>
        <w:rPr>
          <w:spacing w:val="-1"/>
        </w:rPr>
        <w:t>will</w:t>
      </w:r>
      <w:r>
        <w:t xml:space="preserve"> </w:t>
      </w:r>
      <w:r>
        <w:rPr>
          <w:spacing w:val="-1"/>
        </w:rPr>
        <w:t>receive</w:t>
      </w:r>
      <w:r>
        <w:rPr>
          <w:spacing w:val="-2"/>
        </w:rPr>
        <w:t xml:space="preserve"> </w:t>
      </w:r>
      <w:r>
        <w:rPr>
          <w:spacing w:val="-1"/>
        </w:rPr>
        <w:t>evidence.</w:t>
      </w:r>
    </w:p>
    <w:p w:rsidR="008E719F" w:rsidRDefault="00D45AB1">
      <w:pPr>
        <w:pStyle w:val="BodyText"/>
        <w:numPr>
          <w:ilvl w:val="2"/>
          <w:numId w:val="3"/>
        </w:numPr>
        <w:tabs>
          <w:tab w:val="left" w:pos="1521"/>
        </w:tabs>
        <w:spacing w:line="276" w:lineRule="auto"/>
        <w:ind w:left="1520" w:right="238"/>
        <w:rPr>
          <w:rFonts w:cs="Century Gothic"/>
        </w:rPr>
      </w:pPr>
      <w:r>
        <w:rPr>
          <w:spacing w:val="-1"/>
        </w:rPr>
        <w:t>When</w:t>
      </w:r>
      <w:r>
        <w:rPr>
          <w:spacing w:val="1"/>
        </w:rPr>
        <w:t xml:space="preserve"> </w:t>
      </w:r>
      <w:r>
        <w:rPr>
          <w:spacing w:val="-2"/>
        </w:rPr>
        <w:t>the</w:t>
      </w:r>
      <w:r>
        <w:rPr>
          <w:spacing w:val="-1"/>
        </w:rPr>
        <w:t xml:space="preserve"> board shall</w:t>
      </w:r>
      <w:r>
        <w:rPr>
          <w:spacing w:val="-2"/>
        </w:rPr>
        <w:t xml:space="preserve"> </w:t>
      </w:r>
      <w:r>
        <w:rPr>
          <w:spacing w:val="-1"/>
        </w:rPr>
        <w:t>summarily</w:t>
      </w:r>
      <w:r>
        <w:t xml:space="preserve"> </w:t>
      </w:r>
      <w:r>
        <w:rPr>
          <w:spacing w:val="-1"/>
        </w:rPr>
        <w:t xml:space="preserve">suspend </w:t>
      </w:r>
      <w:r>
        <w:t>a</w:t>
      </w:r>
      <w:r>
        <w:rPr>
          <w:spacing w:val="-1"/>
        </w:rPr>
        <w:t xml:space="preserve"> license pending</w:t>
      </w:r>
      <w:r>
        <w:rPr>
          <w:spacing w:val="-2"/>
        </w:rPr>
        <w:t xml:space="preserve"> </w:t>
      </w:r>
      <w:r>
        <w:t>a</w:t>
      </w:r>
      <w:r>
        <w:rPr>
          <w:spacing w:val="-1"/>
        </w:rPr>
        <w:t xml:space="preserve"> </w:t>
      </w:r>
      <w:r>
        <w:rPr>
          <w:spacing w:val="-2"/>
        </w:rPr>
        <w:t>hearing</w:t>
      </w:r>
      <w:r>
        <w:rPr>
          <w:spacing w:val="61"/>
        </w:rPr>
        <w:t xml:space="preserve"> </w:t>
      </w:r>
      <w:r>
        <w:rPr>
          <w:spacing w:val="-1"/>
        </w:rPr>
        <w:t>as authorized</w:t>
      </w:r>
      <w:r>
        <w:rPr>
          <w:spacing w:val="1"/>
        </w:rPr>
        <w:t xml:space="preserve"> </w:t>
      </w:r>
      <w:r>
        <w:rPr>
          <w:spacing w:val="-1"/>
        </w:rPr>
        <w:t>in</w:t>
      </w:r>
      <w:r>
        <w:rPr>
          <w:spacing w:val="-2"/>
        </w:rPr>
        <w:t xml:space="preserve"> </w:t>
      </w:r>
      <w:r>
        <w:rPr>
          <w:spacing w:val="-1"/>
        </w:rPr>
        <w:t>subsection</w:t>
      </w:r>
      <w:r>
        <w:t xml:space="preserve"> </w:t>
      </w:r>
      <w:r>
        <w:rPr>
          <w:spacing w:val="-1"/>
        </w:rPr>
        <w:t>B.2</w:t>
      </w:r>
      <w:r>
        <w:rPr>
          <w:spacing w:val="-2"/>
        </w:rPr>
        <w:t xml:space="preserve"> supra,</w:t>
      </w:r>
      <w:r>
        <w:t xml:space="preserve"> </w:t>
      </w:r>
      <w:r>
        <w:rPr>
          <w:spacing w:val="-1"/>
        </w:rPr>
        <w:t>it</w:t>
      </w:r>
      <w:r>
        <w:rPr>
          <w:spacing w:val="-2"/>
        </w:rPr>
        <w:t xml:space="preserve"> </w:t>
      </w:r>
      <w:r>
        <w:rPr>
          <w:spacing w:val="-1"/>
        </w:rPr>
        <w:t>shall</w:t>
      </w:r>
      <w:r>
        <w:rPr>
          <w:spacing w:val="-2"/>
        </w:rPr>
        <w:t xml:space="preserve"> </w:t>
      </w:r>
      <w:r>
        <w:rPr>
          <w:spacing w:val="-1"/>
        </w:rPr>
        <w:t>give</w:t>
      </w:r>
      <w:r>
        <w:t xml:space="preserve"> </w:t>
      </w:r>
      <w:r>
        <w:rPr>
          <w:spacing w:val="-1"/>
        </w:rPr>
        <w:t>written notice</w:t>
      </w:r>
      <w:r>
        <w:rPr>
          <w:spacing w:val="1"/>
        </w:rPr>
        <w:t xml:space="preserve"> </w:t>
      </w:r>
      <w:r>
        <w:rPr>
          <w:spacing w:val="-2"/>
        </w:rPr>
        <w:t>of</w:t>
      </w:r>
      <w:r>
        <w:rPr>
          <w:spacing w:val="1"/>
        </w:rPr>
        <w:t xml:space="preserve"> </w:t>
      </w:r>
      <w:r>
        <w:rPr>
          <w:spacing w:val="-1"/>
        </w:rPr>
        <w:t>the</w:t>
      </w:r>
      <w:r>
        <w:rPr>
          <w:spacing w:val="45"/>
        </w:rPr>
        <w:t xml:space="preserve"> </w:t>
      </w:r>
      <w:r>
        <w:rPr>
          <w:spacing w:val="-1"/>
        </w:rPr>
        <w:t>general</w:t>
      </w:r>
      <w:r>
        <w:t xml:space="preserve"> </w:t>
      </w:r>
      <w:r>
        <w:rPr>
          <w:spacing w:val="-2"/>
        </w:rPr>
        <w:t>nature</w:t>
      </w:r>
      <w:r>
        <w:rPr>
          <w:spacing w:val="1"/>
        </w:rPr>
        <w:t xml:space="preserve"> </w:t>
      </w:r>
      <w:r>
        <w:rPr>
          <w:spacing w:val="-2"/>
        </w:rPr>
        <w:t>of</w:t>
      </w:r>
      <w:r>
        <w:rPr>
          <w:spacing w:val="1"/>
        </w:rPr>
        <w:t xml:space="preserve"> </w:t>
      </w:r>
      <w:r>
        <w:rPr>
          <w:spacing w:val="-2"/>
        </w:rPr>
        <w:t>the</w:t>
      </w:r>
      <w:r>
        <w:rPr>
          <w:spacing w:val="-1"/>
        </w:rPr>
        <w:t xml:space="preserve"> evidence and</w:t>
      </w:r>
      <w:r>
        <w:rPr>
          <w:spacing w:val="-2"/>
        </w:rPr>
        <w:t xml:space="preserve"> </w:t>
      </w:r>
      <w:r>
        <w:rPr>
          <w:spacing w:val="-1"/>
        </w:rPr>
        <w:t>detailed</w:t>
      </w:r>
      <w:r>
        <w:rPr>
          <w:spacing w:val="1"/>
        </w:rPr>
        <w:t xml:space="preserve"> </w:t>
      </w:r>
      <w:r>
        <w:rPr>
          <w:spacing w:val="-1"/>
        </w:rPr>
        <w:t>allegations</w:t>
      </w:r>
      <w:r>
        <w:rPr>
          <w:spacing w:val="1"/>
        </w:rPr>
        <w:t xml:space="preserve"> </w:t>
      </w:r>
      <w:r>
        <w:t>of</w:t>
      </w:r>
      <w:r>
        <w:rPr>
          <w:spacing w:val="-2"/>
        </w:rPr>
        <w:t xml:space="preserve"> the</w:t>
      </w:r>
      <w:r>
        <w:rPr>
          <w:spacing w:val="37"/>
        </w:rPr>
        <w:t xml:space="preserve"> </w:t>
      </w:r>
      <w:r>
        <w:rPr>
          <w:spacing w:val="-1"/>
        </w:rPr>
        <w:t>violations</w:t>
      </w:r>
      <w:r>
        <w:rPr>
          <w:spacing w:val="1"/>
        </w:rPr>
        <w:t xml:space="preserve"> </w:t>
      </w:r>
      <w:r>
        <w:t>with</w:t>
      </w:r>
      <w:r>
        <w:rPr>
          <w:spacing w:val="-2"/>
        </w:rPr>
        <w:t xml:space="preserve"> </w:t>
      </w:r>
      <w:r>
        <w:rPr>
          <w:spacing w:val="-1"/>
        </w:rPr>
        <w:t>which</w:t>
      </w:r>
      <w:r>
        <w:rPr>
          <w:spacing w:val="-2"/>
        </w:rPr>
        <w:t xml:space="preserve"> the</w:t>
      </w:r>
      <w:r>
        <w:rPr>
          <w:spacing w:val="1"/>
        </w:rPr>
        <w:t xml:space="preserve"> </w:t>
      </w:r>
      <w:r>
        <w:rPr>
          <w:spacing w:val="-1"/>
        </w:rPr>
        <w:t>licensee</w:t>
      </w:r>
      <w:r>
        <w:rPr>
          <w:spacing w:val="1"/>
        </w:rPr>
        <w:t xml:space="preserve"> </w:t>
      </w:r>
      <w:r>
        <w:rPr>
          <w:spacing w:val="-1"/>
        </w:rPr>
        <w:t>is</w:t>
      </w:r>
      <w:r>
        <w:rPr>
          <w:spacing w:val="-3"/>
        </w:rPr>
        <w:t xml:space="preserve"> </w:t>
      </w:r>
      <w:r>
        <w:rPr>
          <w:spacing w:val="-1"/>
        </w:rPr>
        <w:t>charged.</w:t>
      </w:r>
      <w:r>
        <w:rPr>
          <w:spacing w:val="-2"/>
        </w:rPr>
        <w:t xml:space="preserve"> </w:t>
      </w:r>
      <w:r>
        <w:rPr>
          <w:spacing w:val="-1"/>
        </w:rPr>
        <w:t>The</w:t>
      </w:r>
      <w:r>
        <w:rPr>
          <w:spacing w:val="1"/>
        </w:rPr>
        <w:t xml:space="preserve"> </w:t>
      </w:r>
      <w:r>
        <w:rPr>
          <w:spacing w:val="-1"/>
        </w:rPr>
        <w:t>notice will</w:t>
      </w:r>
      <w:r>
        <w:rPr>
          <w:spacing w:val="-2"/>
        </w:rPr>
        <w:t xml:space="preserve"> </w:t>
      </w:r>
      <w:r>
        <w:rPr>
          <w:spacing w:val="-1"/>
        </w:rPr>
        <w:t>contain</w:t>
      </w:r>
      <w:r>
        <w:rPr>
          <w:spacing w:val="-2"/>
        </w:rPr>
        <w:t xml:space="preserve"> </w:t>
      </w:r>
      <w:r>
        <w:t>a</w:t>
      </w:r>
      <w:r>
        <w:rPr>
          <w:spacing w:val="41"/>
        </w:rPr>
        <w:t xml:space="preserve"> </w:t>
      </w:r>
      <w:r>
        <w:rPr>
          <w:rFonts w:cs="Century Gothic"/>
          <w:spacing w:val="-1"/>
        </w:rPr>
        <w:t>statement…</w:t>
      </w:r>
    </w:p>
    <w:p w:rsidR="008E719F" w:rsidRDefault="00D45AB1">
      <w:pPr>
        <w:pStyle w:val="BodyText"/>
        <w:numPr>
          <w:ilvl w:val="3"/>
          <w:numId w:val="3"/>
        </w:numPr>
        <w:tabs>
          <w:tab w:val="left" w:pos="1881"/>
        </w:tabs>
        <w:spacing w:line="275" w:lineRule="auto"/>
        <w:ind w:right="823"/>
      </w:pPr>
      <w:r>
        <w:rPr>
          <w:spacing w:val="-1"/>
        </w:rPr>
        <w:t>That</w:t>
      </w:r>
      <w:r>
        <w:rPr>
          <w:spacing w:val="1"/>
        </w:rPr>
        <w:t xml:space="preserve"> </w:t>
      </w:r>
      <w:r>
        <w:rPr>
          <w:spacing w:val="-1"/>
        </w:rPr>
        <w:t>the</w:t>
      </w:r>
      <w:r>
        <w:rPr>
          <w:spacing w:val="-3"/>
        </w:rPr>
        <w:t xml:space="preserve"> </w:t>
      </w:r>
      <w:r>
        <w:rPr>
          <w:spacing w:val="-1"/>
        </w:rPr>
        <w:t>board</w:t>
      </w:r>
      <w:r>
        <w:rPr>
          <w:spacing w:val="-2"/>
        </w:rPr>
        <w:t xml:space="preserve"> has</w:t>
      </w:r>
      <w:r>
        <w:rPr>
          <w:spacing w:val="1"/>
        </w:rPr>
        <w:t xml:space="preserve"> </w:t>
      </w:r>
      <w:r>
        <w:rPr>
          <w:spacing w:val="-1"/>
        </w:rPr>
        <w:t>sufficient</w:t>
      </w:r>
      <w:r>
        <w:t xml:space="preserve"> </w:t>
      </w:r>
      <w:r>
        <w:rPr>
          <w:spacing w:val="-1"/>
        </w:rPr>
        <w:t>evidence that,</w:t>
      </w:r>
      <w:r>
        <w:rPr>
          <w:spacing w:val="2"/>
        </w:rPr>
        <w:t xml:space="preserve"> </w:t>
      </w:r>
      <w:r>
        <w:rPr>
          <w:spacing w:val="-1"/>
        </w:rPr>
        <w:t>if</w:t>
      </w:r>
      <w:r>
        <w:rPr>
          <w:spacing w:val="-4"/>
        </w:rPr>
        <w:t xml:space="preserve"> </w:t>
      </w:r>
      <w:r>
        <w:rPr>
          <w:spacing w:val="-1"/>
        </w:rPr>
        <w:t>not</w:t>
      </w:r>
      <w:r>
        <w:t xml:space="preserve"> </w:t>
      </w:r>
      <w:r>
        <w:rPr>
          <w:spacing w:val="-1"/>
        </w:rPr>
        <w:t>rebutted</w:t>
      </w:r>
      <w:r>
        <w:rPr>
          <w:spacing w:val="1"/>
        </w:rPr>
        <w:t xml:space="preserve"> </w:t>
      </w:r>
      <w:r>
        <w:rPr>
          <w:spacing w:val="-2"/>
        </w:rPr>
        <w:t>or</w:t>
      </w:r>
      <w:r>
        <w:rPr>
          <w:spacing w:val="37"/>
        </w:rPr>
        <w:t xml:space="preserve"> </w:t>
      </w:r>
      <w:r>
        <w:rPr>
          <w:spacing w:val="-1"/>
        </w:rPr>
        <w:t>explained,</w:t>
      </w:r>
      <w:r>
        <w:t xml:space="preserve"> </w:t>
      </w:r>
      <w:r>
        <w:rPr>
          <w:spacing w:val="-1"/>
        </w:rPr>
        <w:t>will</w:t>
      </w:r>
      <w:r>
        <w:t xml:space="preserve"> </w:t>
      </w:r>
      <w:r>
        <w:rPr>
          <w:spacing w:val="-1"/>
        </w:rPr>
        <w:t>justify</w:t>
      </w:r>
      <w:r>
        <w:rPr>
          <w:spacing w:val="-2"/>
        </w:rPr>
        <w:t xml:space="preserve"> </w:t>
      </w:r>
      <w:r>
        <w:rPr>
          <w:spacing w:val="-1"/>
        </w:rPr>
        <w:t>revocation</w:t>
      </w:r>
      <w:r>
        <w:rPr>
          <w:spacing w:val="-2"/>
        </w:rPr>
        <w:t xml:space="preserve"> </w:t>
      </w:r>
      <w:r>
        <w:t xml:space="preserve">of </w:t>
      </w:r>
      <w:r>
        <w:rPr>
          <w:spacing w:val="-2"/>
        </w:rPr>
        <w:t>the</w:t>
      </w:r>
      <w:r>
        <w:rPr>
          <w:spacing w:val="1"/>
        </w:rPr>
        <w:t xml:space="preserve"> </w:t>
      </w:r>
      <w:r>
        <w:rPr>
          <w:spacing w:val="-1"/>
        </w:rPr>
        <w:t>license by</w:t>
      </w:r>
      <w:r>
        <w:rPr>
          <w:spacing w:val="-2"/>
        </w:rPr>
        <w:t xml:space="preserve"> </w:t>
      </w:r>
      <w:r>
        <w:rPr>
          <w:spacing w:val="-1"/>
        </w:rPr>
        <w:t xml:space="preserve">the </w:t>
      </w:r>
      <w:r>
        <w:rPr>
          <w:spacing w:val="-2"/>
        </w:rPr>
        <w:t>board;</w:t>
      </w:r>
    </w:p>
    <w:p w:rsidR="008E719F" w:rsidRDefault="00D45AB1">
      <w:pPr>
        <w:pStyle w:val="BodyText"/>
        <w:numPr>
          <w:ilvl w:val="3"/>
          <w:numId w:val="3"/>
        </w:numPr>
        <w:tabs>
          <w:tab w:val="left" w:pos="1881"/>
        </w:tabs>
        <w:spacing w:before="3" w:line="275" w:lineRule="auto"/>
        <w:ind w:right="725"/>
      </w:pPr>
      <w:r>
        <w:rPr>
          <w:spacing w:val="-1"/>
        </w:rPr>
        <w:t>That</w:t>
      </w:r>
      <w:r>
        <w:rPr>
          <w:spacing w:val="1"/>
        </w:rPr>
        <w:t xml:space="preserve"> </w:t>
      </w:r>
      <w:r>
        <w:rPr>
          <w:spacing w:val="-1"/>
        </w:rPr>
        <w:t>indicates</w:t>
      </w:r>
      <w:r>
        <w:rPr>
          <w:spacing w:val="1"/>
        </w:rPr>
        <w:t xml:space="preserve"> </w:t>
      </w:r>
      <w:r>
        <w:rPr>
          <w:spacing w:val="-1"/>
        </w:rPr>
        <w:t>the general</w:t>
      </w:r>
      <w:r>
        <w:rPr>
          <w:spacing w:val="-2"/>
        </w:rPr>
        <w:t xml:space="preserve"> </w:t>
      </w:r>
      <w:r>
        <w:rPr>
          <w:spacing w:val="-1"/>
        </w:rPr>
        <w:t xml:space="preserve">nature </w:t>
      </w:r>
      <w:r>
        <w:t xml:space="preserve">of </w:t>
      </w:r>
      <w:r>
        <w:rPr>
          <w:spacing w:val="-2"/>
        </w:rPr>
        <w:t>the</w:t>
      </w:r>
      <w:r>
        <w:rPr>
          <w:spacing w:val="-1"/>
        </w:rPr>
        <w:t xml:space="preserve"> evidence against</w:t>
      </w:r>
      <w:r>
        <w:rPr>
          <w:spacing w:val="-2"/>
        </w:rPr>
        <w:t xml:space="preserve"> </w:t>
      </w:r>
      <w:r>
        <w:rPr>
          <w:spacing w:val="-1"/>
        </w:rPr>
        <w:t>the</w:t>
      </w:r>
      <w:r>
        <w:rPr>
          <w:spacing w:val="41"/>
        </w:rPr>
        <w:t xml:space="preserve"> </w:t>
      </w:r>
      <w:r>
        <w:rPr>
          <w:spacing w:val="-1"/>
        </w:rPr>
        <w:t>licensee;</w:t>
      </w:r>
    </w:p>
    <w:p w:rsidR="008E719F" w:rsidRDefault="00D45AB1">
      <w:pPr>
        <w:pStyle w:val="BodyText"/>
        <w:numPr>
          <w:ilvl w:val="3"/>
          <w:numId w:val="3"/>
        </w:numPr>
        <w:tabs>
          <w:tab w:val="left" w:pos="1881"/>
        </w:tabs>
        <w:spacing w:before="1" w:line="276" w:lineRule="auto"/>
        <w:ind w:right="109"/>
        <w:jc w:val="both"/>
      </w:pPr>
      <w:r>
        <w:rPr>
          <w:spacing w:val="-1"/>
        </w:rPr>
        <w:t>That,</w:t>
      </w:r>
      <w:r>
        <w:t xml:space="preserve"> </w:t>
      </w:r>
      <w:r>
        <w:rPr>
          <w:spacing w:val="-1"/>
        </w:rPr>
        <w:t xml:space="preserve">based </w:t>
      </w:r>
      <w:r>
        <w:t>on</w:t>
      </w:r>
      <w:r>
        <w:rPr>
          <w:spacing w:val="-2"/>
        </w:rPr>
        <w:t xml:space="preserve"> </w:t>
      </w:r>
      <w:r>
        <w:rPr>
          <w:spacing w:val="-1"/>
        </w:rPr>
        <w:t>the evidence</w:t>
      </w:r>
      <w:r>
        <w:rPr>
          <w:spacing w:val="1"/>
        </w:rPr>
        <w:t xml:space="preserve"> </w:t>
      </w:r>
      <w:r>
        <w:rPr>
          <w:spacing w:val="-1"/>
        </w:rPr>
        <w:t>indicated,</w:t>
      </w:r>
      <w:r>
        <w:t xml:space="preserve"> </w:t>
      </w:r>
      <w:r>
        <w:rPr>
          <w:spacing w:val="-1"/>
        </w:rPr>
        <w:t>the</w:t>
      </w:r>
      <w:r>
        <w:rPr>
          <w:spacing w:val="-3"/>
        </w:rPr>
        <w:t xml:space="preserve"> </w:t>
      </w:r>
      <w:r>
        <w:rPr>
          <w:spacing w:val="-1"/>
        </w:rPr>
        <w:t>board</w:t>
      </w:r>
      <w:r>
        <w:rPr>
          <w:spacing w:val="-2"/>
        </w:rPr>
        <w:t xml:space="preserve"> has</w:t>
      </w:r>
      <w:r>
        <w:rPr>
          <w:spacing w:val="-1"/>
        </w:rPr>
        <w:t xml:space="preserve"> determined</w:t>
      </w:r>
      <w:r>
        <w:rPr>
          <w:spacing w:val="47"/>
        </w:rPr>
        <w:t xml:space="preserve"> </w:t>
      </w:r>
      <w:r>
        <w:rPr>
          <w:spacing w:val="-1"/>
        </w:rPr>
        <w:t>that</w:t>
      </w:r>
      <w:r>
        <w:rPr>
          <w:spacing w:val="1"/>
        </w:rPr>
        <w:t xml:space="preserve"> </w:t>
      </w:r>
      <w:r>
        <w:rPr>
          <w:spacing w:val="-1"/>
        </w:rPr>
        <w:t>the</w:t>
      </w:r>
      <w:r>
        <w:rPr>
          <w:spacing w:val="-3"/>
        </w:rPr>
        <w:t xml:space="preserve"> </w:t>
      </w:r>
      <w:r>
        <w:rPr>
          <w:spacing w:val="-1"/>
        </w:rPr>
        <w:t>continuation</w:t>
      </w:r>
      <w:r>
        <w:rPr>
          <w:spacing w:val="-2"/>
        </w:rPr>
        <w:t xml:space="preserve"> </w:t>
      </w:r>
      <w:r>
        <w:t xml:space="preserve">of </w:t>
      </w:r>
      <w:r>
        <w:rPr>
          <w:spacing w:val="-1"/>
        </w:rPr>
        <w:t xml:space="preserve">practice </w:t>
      </w:r>
      <w:r>
        <w:t>of</w:t>
      </w:r>
      <w:r>
        <w:rPr>
          <w:spacing w:val="-2"/>
        </w:rPr>
        <w:t xml:space="preserve"> </w:t>
      </w:r>
      <w:r>
        <w:rPr>
          <w:spacing w:val="-1"/>
        </w:rPr>
        <w:t>the occupation</w:t>
      </w:r>
      <w:r>
        <w:t xml:space="preserve"> </w:t>
      </w:r>
      <w:r>
        <w:rPr>
          <w:spacing w:val="-2"/>
        </w:rPr>
        <w:t>or</w:t>
      </w:r>
      <w:r>
        <w:rPr>
          <w:spacing w:val="-1"/>
        </w:rPr>
        <w:t xml:space="preserve"> profession</w:t>
      </w:r>
      <w:r>
        <w:t xml:space="preserve"> </w:t>
      </w:r>
      <w:r>
        <w:rPr>
          <w:spacing w:val="-2"/>
        </w:rPr>
        <w:t>of</w:t>
      </w:r>
      <w:r>
        <w:rPr>
          <w:spacing w:val="41"/>
        </w:rPr>
        <w:t xml:space="preserve"> </w:t>
      </w:r>
      <w:r>
        <w:rPr>
          <w:spacing w:val="-1"/>
        </w:rPr>
        <w:t>the</w:t>
      </w:r>
      <w:r>
        <w:rPr>
          <w:spacing w:val="1"/>
        </w:rPr>
        <w:t xml:space="preserve"> </w:t>
      </w:r>
      <w:r>
        <w:rPr>
          <w:spacing w:val="-1"/>
        </w:rPr>
        <w:t>licensee will</w:t>
      </w:r>
      <w:r>
        <w:rPr>
          <w:spacing w:val="-2"/>
        </w:rPr>
        <w:t xml:space="preserve"> </w:t>
      </w:r>
      <w:r>
        <w:rPr>
          <w:spacing w:val="-1"/>
        </w:rPr>
        <w:t>cause</w:t>
      </w:r>
      <w:r>
        <w:rPr>
          <w:spacing w:val="-3"/>
        </w:rPr>
        <w:t xml:space="preserve"> </w:t>
      </w:r>
      <w:r>
        <w:rPr>
          <w:spacing w:val="-1"/>
        </w:rPr>
        <w:t>an</w:t>
      </w:r>
      <w:r>
        <w:rPr>
          <w:spacing w:val="1"/>
        </w:rPr>
        <w:t xml:space="preserve"> </w:t>
      </w:r>
      <w:r>
        <w:rPr>
          <w:spacing w:val="-1"/>
        </w:rPr>
        <w:t>immediate</w:t>
      </w:r>
      <w:r>
        <w:rPr>
          <w:spacing w:val="1"/>
        </w:rPr>
        <w:t xml:space="preserve"> </w:t>
      </w:r>
      <w:r>
        <w:rPr>
          <w:spacing w:val="-2"/>
        </w:rPr>
        <w:t xml:space="preserve">hazard </w:t>
      </w:r>
      <w:r>
        <w:t xml:space="preserve">to </w:t>
      </w:r>
      <w:r>
        <w:rPr>
          <w:spacing w:val="-1"/>
        </w:rPr>
        <w:t xml:space="preserve">the </w:t>
      </w:r>
      <w:r>
        <w:rPr>
          <w:spacing w:val="-2"/>
        </w:rPr>
        <w:t>public</w:t>
      </w:r>
      <w:r>
        <w:t xml:space="preserve"> </w:t>
      </w:r>
      <w:r>
        <w:rPr>
          <w:spacing w:val="-1"/>
        </w:rPr>
        <w:t>and</w:t>
      </w:r>
      <w:r>
        <w:rPr>
          <w:spacing w:val="-2"/>
        </w:rPr>
        <w:t xml:space="preserve"> </w:t>
      </w:r>
      <w:r>
        <w:rPr>
          <w:spacing w:val="-1"/>
        </w:rPr>
        <w:t>has,</w:t>
      </w:r>
      <w:r>
        <w:rPr>
          <w:spacing w:val="53"/>
        </w:rPr>
        <w:t xml:space="preserve"> </w:t>
      </w:r>
      <w:r>
        <w:rPr>
          <w:spacing w:val="-1"/>
        </w:rPr>
        <w:t>therefore,</w:t>
      </w:r>
      <w:r>
        <w:t xml:space="preserve"> </w:t>
      </w:r>
      <w:r>
        <w:rPr>
          <w:spacing w:val="-1"/>
        </w:rPr>
        <w:t>suspended the</w:t>
      </w:r>
      <w:r>
        <w:rPr>
          <w:spacing w:val="1"/>
        </w:rPr>
        <w:t xml:space="preserve"> </w:t>
      </w:r>
      <w:r>
        <w:rPr>
          <w:spacing w:val="-1"/>
        </w:rPr>
        <w:t xml:space="preserve">license </w:t>
      </w:r>
      <w:r>
        <w:t>of</w:t>
      </w:r>
      <w:r>
        <w:rPr>
          <w:spacing w:val="-2"/>
        </w:rPr>
        <w:t xml:space="preserve"> </w:t>
      </w:r>
      <w:r>
        <w:rPr>
          <w:spacing w:val="-1"/>
        </w:rPr>
        <w:t>the licensee,</w:t>
      </w:r>
      <w:r>
        <w:rPr>
          <w:spacing w:val="-2"/>
        </w:rPr>
        <w:t xml:space="preserve"> </w:t>
      </w:r>
      <w:r>
        <w:rPr>
          <w:spacing w:val="-1"/>
        </w:rPr>
        <w:t>effective as</w:t>
      </w:r>
      <w:r>
        <w:rPr>
          <w:spacing w:val="1"/>
        </w:rPr>
        <w:t xml:space="preserve"> </w:t>
      </w:r>
      <w:r>
        <w:t>of</w:t>
      </w:r>
      <w:r>
        <w:rPr>
          <w:spacing w:val="-2"/>
        </w:rPr>
        <w:t xml:space="preserve"> the</w:t>
      </w:r>
      <w:r>
        <w:rPr>
          <w:spacing w:val="47"/>
        </w:rPr>
        <w:t xml:space="preserve"> </w:t>
      </w:r>
      <w:r>
        <w:t>date</w:t>
      </w:r>
      <w:r>
        <w:rPr>
          <w:spacing w:val="-1"/>
        </w:rPr>
        <w:t xml:space="preserve"> that</w:t>
      </w:r>
      <w:r>
        <w:rPr>
          <w:spacing w:val="-2"/>
        </w:rPr>
        <w:t xml:space="preserve"> </w:t>
      </w:r>
      <w:r>
        <w:rPr>
          <w:spacing w:val="-1"/>
        </w:rPr>
        <w:t>such</w:t>
      </w:r>
      <w:r>
        <w:rPr>
          <w:spacing w:val="-2"/>
        </w:rPr>
        <w:t xml:space="preserve"> </w:t>
      </w:r>
      <w:r>
        <w:rPr>
          <w:spacing w:val="-1"/>
        </w:rPr>
        <w:t xml:space="preserve">notice </w:t>
      </w:r>
      <w:r>
        <w:rPr>
          <w:spacing w:val="-2"/>
        </w:rPr>
        <w:t>is</w:t>
      </w:r>
      <w:r>
        <w:rPr>
          <w:spacing w:val="1"/>
        </w:rPr>
        <w:t xml:space="preserve"> </w:t>
      </w:r>
      <w:r>
        <w:rPr>
          <w:spacing w:val="-1"/>
        </w:rPr>
        <w:t>served;</w:t>
      </w:r>
    </w:p>
    <w:p w:rsidR="008E719F" w:rsidRDefault="00D45AB1">
      <w:pPr>
        <w:pStyle w:val="BodyText"/>
        <w:numPr>
          <w:ilvl w:val="3"/>
          <w:numId w:val="3"/>
        </w:numPr>
        <w:tabs>
          <w:tab w:val="left" w:pos="1881"/>
        </w:tabs>
        <w:spacing w:line="277" w:lineRule="auto"/>
        <w:ind w:right="1067"/>
      </w:pPr>
      <w:r>
        <w:rPr>
          <w:spacing w:val="-1"/>
        </w:rPr>
        <w:t>That</w:t>
      </w:r>
      <w:r>
        <w:rPr>
          <w:spacing w:val="1"/>
        </w:rPr>
        <w:t xml:space="preserve"> </w:t>
      </w:r>
      <w:r>
        <w:rPr>
          <w:spacing w:val="-1"/>
        </w:rPr>
        <w:t>the</w:t>
      </w:r>
      <w:r>
        <w:rPr>
          <w:spacing w:val="-3"/>
        </w:rPr>
        <w:t xml:space="preserve"> </w:t>
      </w:r>
      <w:r>
        <w:rPr>
          <w:spacing w:val="-1"/>
        </w:rPr>
        <w:t>board</w:t>
      </w:r>
      <w:r>
        <w:rPr>
          <w:spacing w:val="-4"/>
        </w:rPr>
        <w:t xml:space="preserve"> </w:t>
      </w:r>
      <w:r>
        <w:rPr>
          <w:spacing w:val="-1"/>
        </w:rPr>
        <w:t>will</w:t>
      </w:r>
      <w:r>
        <w:t xml:space="preserve"> </w:t>
      </w:r>
      <w:r>
        <w:rPr>
          <w:spacing w:val="-1"/>
        </w:rPr>
        <w:t>then</w:t>
      </w:r>
      <w:r>
        <w:t xml:space="preserve"> </w:t>
      </w:r>
      <w:r>
        <w:rPr>
          <w:spacing w:val="-1"/>
        </w:rPr>
        <w:t>set</w:t>
      </w:r>
      <w:r>
        <w:t xml:space="preserve"> </w:t>
      </w:r>
      <w:r>
        <w:rPr>
          <w:spacing w:val="-1"/>
        </w:rPr>
        <w:t>an</w:t>
      </w:r>
      <w:r>
        <w:t xml:space="preserve"> </w:t>
      </w:r>
      <w:r>
        <w:rPr>
          <w:spacing w:val="-1"/>
        </w:rPr>
        <w:t>immediate hearing</w:t>
      </w:r>
      <w:r>
        <w:rPr>
          <w:spacing w:val="-2"/>
        </w:rPr>
        <w:t xml:space="preserve"> </w:t>
      </w:r>
      <w:r>
        <w:t>for</w:t>
      </w:r>
      <w:r>
        <w:rPr>
          <w:spacing w:val="-1"/>
        </w:rPr>
        <w:t xml:space="preserve"> </w:t>
      </w:r>
      <w:r>
        <w:t>a</w:t>
      </w:r>
      <w:r>
        <w:rPr>
          <w:spacing w:val="-1"/>
        </w:rPr>
        <w:t xml:space="preserve"> </w:t>
      </w:r>
      <w:r>
        <w:t>full</w:t>
      </w:r>
      <w:r>
        <w:rPr>
          <w:spacing w:val="33"/>
        </w:rPr>
        <w:t xml:space="preserve"> </w:t>
      </w:r>
      <w:r>
        <w:rPr>
          <w:spacing w:val="-1"/>
        </w:rPr>
        <w:t>evidentiary</w:t>
      </w:r>
      <w:r>
        <w:rPr>
          <w:spacing w:val="-2"/>
        </w:rPr>
        <w:t xml:space="preserve"> </w:t>
      </w:r>
      <w:r>
        <w:rPr>
          <w:spacing w:val="-1"/>
        </w:rPr>
        <w:t>presentation</w:t>
      </w:r>
      <w:r>
        <w:t xml:space="preserve"> </w:t>
      </w:r>
      <w:r>
        <w:rPr>
          <w:spacing w:val="-1"/>
        </w:rPr>
        <w:t>by</w:t>
      </w:r>
      <w:r>
        <w:rPr>
          <w:spacing w:val="-2"/>
        </w:rPr>
        <w:t xml:space="preserve"> </w:t>
      </w:r>
      <w:r>
        <w:rPr>
          <w:spacing w:val="-1"/>
        </w:rPr>
        <w:t>the licensee and</w:t>
      </w:r>
      <w:r>
        <w:rPr>
          <w:spacing w:val="-2"/>
        </w:rPr>
        <w:t xml:space="preserve"> </w:t>
      </w:r>
      <w:r>
        <w:rPr>
          <w:spacing w:val="-1"/>
        </w:rPr>
        <w:t xml:space="preserve">the </w:t>
      </w:r>
      <w:r>
        <w:rPr>
          <w:spacing w:val="-2"/>
        </w:rPr>
        <w:t>board.</w:t>
      </w:r>
    </w:p>
    <w:p w:rsidR="008E719F" w:rsidRDefault="008E719F">
      <w:pPr>
        <w:spacing w:line="277" w:lineRule="auto"/>
        <w:sectPr w:rsidR="008E719F">
          <w:pgSz w:w="12240" w:h="15840"/>
          <w:pgMar w:top="1400" w:right="1340" w:bottom="1200" w:left="1720" w:header="0" w:footer="1018" w:gutter="0"/>
          <w:cols w:space="720"/>
        </w:sectPr>
      </w:pPr>
    </w:p>
    <w:p w:rsidR="008E719F" w:rsidRDefault="00D45AB1">
      <w:pPr>
        <w:pStyle w:val="BodyText"/>
        <w:numPr>
          <w:ilvl w:val="2"/>
          <w:numId w:val="3"/>
        </w:numPr>
        <w:tabs>
          <w:tab w:val="left" w:pos="1541"/>
        </w:tabs>
        <w:spacing w:before="39" w:line="276" w:lineRule="auto"/>
        <w:ind w:right="117"/>
      </w:pPr>
      <w:r>
        <w:rPr>
          <w:spacing w:val="-1"/>
        </w:rPr>
        <w:lastRenderedPageBreak/>
        <w:t>In</w:t>
      </w:r>
      <w:r>
        <w:rPr>
          <w:spacing w:val="1"/>
        </w:rPr>
        <w:t xml:space="preserve"> </w:t>
      </w:r>
      <w:r>
        <w:rPr>
          <w:spacing w:val="-1"/>
        </w:rPr>
        <w:t>any</w:t>
      </w:r>
      <w:r>
        <w:rPr>
          <w:spacing w:val="-2"/>
        </w:rPr>
        <w:t xml:space="preserve"> </w:t>
      </w:r>
      <w:r>
        <w:rPr>
          <w:spacing w:val="-1"/>
        </w:rPr>
        <w:t>hearing</w:t>
      </w:r>
      <w:r>
        <w:rPr>
          <w:spacing w:val="-2"/>
        </w:rPr>
        <w:t xml:space="preserve"> </w:t>
      </w:r>
      <w:r>
        <w:rPr>
          <w:spacing w:val="-1"/>
        </w:rPr>
        <w:t>before</w:t>
      </w:r>
      <w:r>
        <w:rPr>
          <w:spacing w:val="1"/>
        </w:rPr>
        <w:t xml:space="preserve"> </w:t>
      </w:r>
      <w:r>
        <w:rPr>
          <w:spacing w:val="-1"/>
        </w:rPr>
        <w:t>the board</w:t>
      </w:r>
      <w:r>
        <w:rPr>
          <w:spacing w:val="1"/>
        </w:rPr>
        <w:t xml:space="preserve"> </w:t>
      </w:r>
      <w:r>
        <w:rPr>
          <w:spacing w:val="-1"/>
        </w:rPr>
        <w:t>involving</w:t>
      </w:r>
      <w:r>
        <w:rPr>
          <w:spacing w:val="-2"/>
        </w:rPr>
        <w:t xml:space="preserve"> </w:t>
      </w:r>
      <w:r>
        <w:rPr>
          <w:spacing w:val="-1"/>
        </w:rPr>
        <w:t>the suspension</w:t>
      </w:r>
      <w:r>
        <w:t xml:space="preserve"> </w:t>
      </w:r>
      <w:r>
        <w:rPr>
          <w:spacing w:val="-2"/>
        </w:rPr>
        <w:t>or</w:t>
      </w:r>
      <w:r>
        <w:rPr>
          <w:spacing w:val="-1"/>
        </w:rPr>
        <w:t xml:space="preserve"> revocation</w:t>
      </w:r>
      <w:r>
        <w:rPr>
          <w:spacing w:val="31"/>
        </w:rPr>
        <w:t xml:space="preserve"> </w:t>
      </w:r>
      <w:r>
        <w:t>of a</w:t>
      </w:r>
      <w:r>
        <w:rPr>
          <w:spacing w:val="-1"/>
        </w:rPr>
        <w:t xml:space="preserve"> license,</w:t>
      </w:r>
      <w:r>
        <w:rPr>
          <w:spacing w:val="2"/>
        </w:rPr>
        <w:t xml:space="preserve"> </w:t>
      </w:r>
      <w:r>
        <w:rPr>
          <w:spacing w:val="-2"/>
        </w:rPr>
        <w:t>the</w:t>
      </w:r>
      <w:r>
        <w:rPr>
          <w:spacing w:val="-1"/>
        </w:rPr>
        <w:t xml:space="preserve"> burden</w:t>
      </w:r>
      <w:r>
        <w:t xml:space="preserve"> </w:t>
      </w:r>
      <w:r>
        <w:rPr>
          <w:spacing w:val="-1"/>
        </w:rPr>
        <w:t>shall be</w:t>
      </w:r>
      <w:r>
        <w:t xml:space="preserve"> on</w:t>
      </w:r>
      <w:r>
        <w:rPr>
          <w:spacing w:val="-2"/>
        </w:rPr>
        <w:t xml:space="preserve"> </w:t>
      </w:r>
      <w:r>
        <w:rPr>
          <w:spacing w:val="-1"/>
        </w:rPr>
        <w:t xml:space="preserve">the </w:t>
      </w:r>
      <w:r>
        <w:rPr>
          <w:spacing w:val="-2"/>
        </w:rPr>
        <w:t>board</w:t>
      </w:r>
      <w:r>
        <w:rPr>
          <w:spacing w:val="1"/>
        </w:rPr>
        <w:t xml:space="preserve"> </w:t>
      </w:r>
      <w:r>
        <w:t>to</w:t>
      </w:r>
      <w:r>
        <w:rPr>
          <w:spacing w:val="-2"/>
        </w:rPr>
        <w:t xml:space="preserve"> </w:t>
      </w:r>
      <w:r>
        <w:rPr>
          <w:spacing w:val="-1"/>
        </w:rPr>
        <w:t>present</w:t>
      </w:r>
      <w:r>
        <w:rPr>
          <w:spacing w:val="-2"/>
        </w:rPr>
        <w:t xml:space="preserve"> </w:t>
      </w:r>
      <w:r>
        <w:rPr>
          <w:spacing w:val="-1"/>
        </w:rPr>
        <w:t>sufficient</w:t>
      </w:r>
      <w:r>
        <w:rPr>
          <w:spacing w:val="35"/>
        </w:rPr>
        <w:t xml:space="preserve"> </w:t>
      </w:r>
      <w:r>
        <w:rPr>
          <w:spacing w:val="-1"/>
        </w:rPr>
        <w:t xml:space="preserve">evidence </w:t>
      </w:r>
      <w:r>
        <w:t>to</w:t>
      </w:r>
      <w:r>
        <w:rPr>
          <w:spacing w:val="-2"/>
        </w:rPr>
        <w:t xml:space="preserve"> </w:t>
      </w:r>
      <w:r>
        <w:rPr>
          <w:spacing w:val="-1"/>
        </w:rPr>
        <w:t>justify</w:t>
      </w:r>
      <w:r>
        <w:rPr>
          <w:spacing w:val="-2"/>
        </w:rPr>
        <w:t xml:space="preserve"> </w:t>
      </w:r>
      <w:r>
        <w:rPr>
          <w:spacing w:val="-1"/>
        </w:rPr>
        <w:t>the</w:t>
      </w:r>
      <w:r>
        <w:rPr>
          <w:spacing w:val="-3"/>
        </w:rPr>
        <w:t xml:space="preserve"> </w:t>
      </w:r>
      <w:r>
        <w:rPr>
          <w:spacing w:val="-1"/>
        </w:rPr>
        <w:t>action</w:t>
      </w:r>
      <w:r>
        <w:t xml:space="preserve"> </w:t>
      </w:r>
      <w:r>
        <w:rPr>
          <w:spacing w:val="-2"/>
        </w:rPr>
        <w:t>taken</w:t>
      </w:r>
      <w:r>
        <w:rPr>
          <w:spacing w:val="-1"/>
        </w:rPr>
        <w:t xml:space="preserve"> </w:t>
      </w:r>
      <w:r>
        <w:t>or</w:t>
      </w:r>
      <w:r>
        <w:rPr>
          <w:spacing w:val="-1"/>
        </w:rPr>
        <w:t xml:space="preserve"> proposed by</w:t>
      </w:r>
      <w:r>
        <w:rPr>
          <w:spacing w:val="1"/>
        </w:rPr>
        <w:t xml:space="preserve"> </w:t>
      </w:r>
      <w:r>
        <w:rPr>
          <w:spacing w:val="-2"/>
        </w:rPr>
        <w:t>the</w:t>
      </w:r>
      <w:r>
        <w:rPr>
          <w:spacing w:val="-1"/>
        </w:rPr>
        <w:t xml:space="preserve"> board.</w:t>
      </w:r>
    </w:p>
    <w:p w:rsidR="008E719F" w:rsidRDefault="008E719F">
      <w:pPr>
        <w:spacing w:before="4"/>
        <w:rPr>
          <w:rFonts w:ascii="Century Gothic" w:eastAsia="Century Gothic" w:hAnsi="Century Gothic" w:cs="Century Gothic"/>
          <w:sz w:val="16"/>
          <w:szCs w:val="16"/>
        </w:rPr>
      </w:pPr>
    </w:p>
    <w:p w:rsidR="008E719F" w:rsidRDefault="00D45AB1">
      <w:pPr>
        <w:pStyle w:val="Heading3"/>
        <w:numPr>
          <w:ilvl w:val="0"/>
          <w:numId w:val="3"/>
        </w:numPr>
        <w:tabs>
          <w:tab w:val="left" w:pos="461"/>
        </w:tabs>
        <w:rPr>
          <w:b w:val="0"/>
          <w:bCs w:val="0"/>
        </w:rPr>
      </w:pPr>
      <w:bookmarkStart w:id="176" w:name="_bookmark131"/>
      <w:bookmarkStart w:id="177" w:name="_Toc82512573"/>
      <w:bookmarkEnd w:id="176"/>
      <w:r>
        <w:t>Method</w:t>
      </w:r>
      <w:r>
        <w:rPr>
          <w:spacing w:val="-4"/>
        </w:rPr>
        <w:t xml:space="preserve"> </w:t>
      </w:r>
      <w:r>
        <w:rPr>
          <w:spacing w:val="-1"/>
        </w:rPr>
        <w:t>of</w:t>
      </w:r>
      <w:r>
        <w:rPr>
          <w:spacing w:val="-2"/>
        </w:rPr>
        <w:t xml:space="preserve"> </w:t>
      </w:r>
      <w:r>
        <w:t>Serving</w:t>
      </w:r>
      <w:r>
        <w:rPr>
          <w:spacing w:val="-3"/>
        </w:rPr>
        <w:t xml:space="preserve"> </w:t>
      </w:r>
      <w:r>
        <w:t>Notice</w:t>
      </w:r>
      <w:r>
        <w:rPr>
          <w:spacing w:val="-3"/>
        </w:rPr>
        <w:t xml:space="preserve"> </w:t>
      </w:r>
      <w:r>
        <w:rPr>
          <w:spacing w:val="-1"/>
        </w:rPr>
        <w:t>of</w:t>
      </w:r>
      <w:r>
        <w:rPr>
          <w:spacing w:val="-3"/>
        </w:rPr>
        <w:t xml:space="preserve"> </w:t>
      </w:r>
      <w:r>
        <w:rPr>
          <w:spacing w:val="-1"/>
        </w:rPr>
        <w:t>Hearing</w:t>
      </w:r>
      <w:bookmarkEnd w:id="177"/>
    </w:p>
    <w:p w:rsidR="008E719F" w:rsidRDefault="00D45AB1">
      <w:pPr>
        <w:pStyle w:val="BodyText"/>
        <w:spacing w:before="42" w:line="276" w:lineRule="auto"/>
        <w:ind w:left="460" w:right="181" w:firstLine="0"/>
      </w:pPr>
      <w:r>
        <w:t>Any</w:t>
      </w:r>
      <w:r>
        <w:rPr>
          <w:spacing w:val="-1"/>
        </w:rPr>
        <w:t xml:space="preserve"> notice required by</w:t>
      </w:r>
      <w:r>
        <w:rPr>
          <w:spacing w:val="-2"/>
        </w:rPr>
        <w:t xml:space="preserve"> </w:t>
      </w:r>
      <w:r>
        <w:rPr>
          <w:spacing w:val="-1"/>
        </w:rPr>
        <w:t>subsection</w:t>
      </w:r>
      <w:r>
        <w:rPr>
          <w:spacing w:val="-2"/>
        </w:rPr>
        <w:t xml:space="preserve"> </w:t>
      </w:r>
      <w:r>
        <w:rPr>
          <w:spacing w:val="-1"/>
        </w:rPr>
        <w:t>B.2</w:t>
      </w:r>
      <w:r>
        <w:rPr>
          <w:spacing w:val="1"/>
        </w:rPr>
        <w:t xml:space="preserve"> </w:t>
      </w:r>
      <w:r>
        <w:rPr>
          <w:spacing w:val="-2"/>
        </w:rPr>
        <w:t xml:space="preserve">may </w:t>
      </w:r>
      <w:r>
        <w:rPr>
          <w:spacing w:val="-1"/>
        </w:rPr>
        <w:t>be</w:t>
      </w:r>
      <w:r>
        <w:rPr>
          <w:spacing w:val="1"/>
        </w:rPr>
        <w:t xml:space="preserve"> </w:t>
      </w:r>
      <w:r>
        <w:rPr>
          <w:spacing w:val="-1"/>
        </w:rPr>
        <w:t xml:space="preserve">served either </w:t>
      </w:r>
      <w:r>
        <w:rPr>
          <w:spacing w:val="-2"/>
        </w:rPr>
        <w:t>personally</w:t>
      </w:r>
      <w:r>
        <w:t xml:space="preserve"> or</w:t>
      </w:r>
      <w:r>
        <w:rPr>
          <w:spacing w:val="-1"/>
        </w:rPr>
        <w:t xml:space="preserve"> by</w:t>
      </w:r>
      <w:r>
        <w:rPr>
          <w:spacing w:val="1"/>
        </w:rPr>
        <w:t xml:space="preserve"> </w:t>
      </w:r>
      <w:r>
        <w:rPr>
          <w:spacing w:val="-1"/>
        </w:rPr>
        <w:t>an</w:t>
      </w:r>
      <w:r>
        <w:rPr>
          <w:spacing w:val="53"/>
        </w:rPr>
        <w:t xml:space="preserve"> </w:t>
      </w:r>
      <w:r>
        <w:rPr>
          <w:spacing w:val="-1"/>
        </w:rPr>
        <w:t>officer authorized by</w:t>
      </w:r>
      <w:r>
        <w:rPr>
          <w:spacing w:val="1"/>
        </w:rPr>
        <w:t xml:space="preserve"> </w:t>
      </w:r>
      <w:r>
        <w:rPr>
          <w:spacing w:val="-2"/>
        </w:rPr>
        <w:t>law</w:t>
      </w:r>
      <w:r>
        <w:t xml:space="preserve"> to</w:t>
      </w:r>
      <w:r>
        <w:rPr>
          <w:spacing w:val="-2"/>
        </w:rPr>
        <w:t xml:space="preserve"> </w:t>
      </w:r>
      <w:r>
        <w:rPr>
          <w:spacing w:val="-1"/>
        </w:rPr>
        <w:t>serve process,</w:t>
      </w:r>
      <w:r>
        <w:t xml:space="preserve"> or</w:t>
      </w:r>
      <w:r>
        <w:rPr>
          <w:spacing w:val="-1"/>
        </w:rPr>
        <w:t xml:space="preserve"> by</w:t>
      </w:r>
      <w:r>
        <w:rPr>
          <w:spacing w:val="-2"/>
        </w:rPr>
        <w:t xml:space="preserve"> </w:t>
      </w:r>
      <w:r>
        <w:rPr>
          <w:spacing w:val="-1"/>
        </w:rPr>
        <w:t xml:space="preserve">registered mail </w:t>
      </w:r>
      <w:r>
        <w:rPr>
          <w:spacing w:val="-2"/>
        </w:rPr>
        <w:t>or</w:t>
      </w:r>
      <w:r>
        <w:rPr>
          <w:spacing w:val="-1"/>
        </w:rPr>
        <w:t xml:space="preserve"> certified mail,</w:t>
      </w:r>
      <w:r>
        <w:rPr>
          <w:spacing w:val="43"/>
        </w:rPr>
        <w:t xml:space="preserve"> </w:t>
      </w:r>
      <w:r>
        <w:t>with</w:t>
      </w:r>
      <w:r>
        <w:rPr>
          <w:spacing w:val="-2"/>
        </w:rPr>
        <w:t xml:space="preserve"> </w:t>
      </w:r>
      <w:r>
        <w:rPr>
          <w:spacing w:val="-1"/>
        </w:rPr>
        <w:t>return</w:t>
      </w:r>
      <w:r>
        <w:rPr>
          <w:spacing w:val="-2"/>
        </w:rPr>
        <w:t xml:space="preserve"> </w:t>
      </w:r>
      <w:r>
        <w:rPr>
          <w:spacing w:val="-1"/>
        </w:rPr>
        <w:t>receipt</w:t>
      </w:r>
      <w:r>
        <w:t xml:space="preserve"> </w:t>
      </w:r>
      <w:r>
        <w:rPr>
          <w:spacing w:val="-1"/>
        </w:rPr>
        <w:t>requested,</w:t>
      </w:r>
      <w:r>
        <w:t xml:space="preserve"> </w:t>
      </w:r>
      <w:r>
        <w:rPr>
          <w:spacing w:val="-1"/>
        </w:rPr>
        <w:t>directed</w:t>
      </w:r>
      <w:r>
        <w:rPr>
          <w:spacing w:val="1"/>
        </w:rPr>
        <w:t xml:space="preserve"> </w:t>
      </w:r>
      <w:r>
        <w:t>to</w:t>
      </w:r>
      <w:r>
        <w:rPr>
          <w:spacing w:val="-3"/>
        </w:rPr>
        <w:t xml:space="preserve"> </w:t>
      </w:r>
      <w:r>
        <w:rPr>
          <w:spacing w:val="-2"/>
        </w:rPr>
        <w:t>the</w:t>
      </w:r>
      <w:r>
        <w:rPr>
          <w:spacing w:val="1"/>
        </w:rPr>
        <w:t xml:space="preserve"> </w:t>
      </w:r>
      <w:r>
        <w:rPr>
          <w:spacing w:val="-1"/>
        </w:rPr>
        <w:t>licensee</w:t>
      </w:r>
      <w:r>
        <w:rPr>
          <w:spacing w:val="1"/>
        </w:rPr>
        <w:t xml:space="preserve"> </w:t>
      </w:r>
      <w:r>
        <w:rPr>
          <w:spacing w:val="-2"/>
        </w:rPr>
        <w:t>or</w:t>
      </w:r>
      <w:r>
        <w:rPr>
          <w:spacing w:val="-1"/>
        </w:rPr>
        <w:t xml:space="preserve"> applicant</w:t>
      </w:r>
      <w:r>
        <w:rPr>
          <w:spacing w:val="-2"/>
        </w:rPr>
        <w:t xml:space="preserve"> </w:t>
      </w:r>
      <w:r>
        <w:rPr>
          <w:spacing w:val="-1"/>
        </w:rPr>
        <w:t>at</w:t>
      </w:r>
      <w:r>
        <w:rPr>
          <w:spacing w:val="-2"/>
        </w:rPr>
        <w:t xml:space="preserve"> </w:t>
      </w:r>
      <w:r>
        <w:rPr>
          <w:spacing w:val="-1"/>
        </w:rPr>
        <w:t>his</w:t>
      </w:r>
      <w:r>
        <w:rPr>
          <w:spacing w:val="1"/>
        </w:rPr>
        <w:t xml:space="preserve"> </w:t>
      </w:r>
      <w:r>
        <w:rPr>
          <w:spacing w:val="-2"/>
        </w:rPr>
        <w:t>or</w:t>
      </w:r>
      <w:r>
        <w:rPr>
          <w:spacing w:val="1"/>
        </w:rPr>
        <w:t xml:space="preserve"> </w:t>
      </w:r>
      <w:r>
        <w:rPr>
          <w:spacing w:val="-1"/>
        </w:rPr>
        <w:t>her</w:t>
      </w:r>
      <w:r>
        <w:rPr>
          <w:spacing w:val="41"/>
        </w:rPr>
        <w:t xml:space="preserve"> </w:t>
      </w:r>
      <w:r>
        <w:rPr>
          <w:spacing w:val="-1"/>
        </w:rPr>
        <w:t>last</w:t>
      </w:r>
      <w:r>
        <w:t xml:space="preserve"> </w:t>
      </w:r>
      <w:r>
        <w:rPr>
          <w:spacing w:val="-1"/>
        </w:rPr>
        <w:t>known</w:t>
      </w:r>
      <w:r>
        <w:rPr>
          <w:spacing w:val="-2"/>
        </w:rPr>
        <w:t xml:space="preserve"> address,</w:t>
      </w:r>
      <w:r>
        <w:t xml:space="preserve"> </w:t>
      </w:r>
      <w:r>
        <w:rPr>
          <w:spacing w:val="-1"/>
        </w:rPr>
        <w:t>as</w:t>
      </w:r>
      <w:r>
        <w:rPr>
          <w:spacing w:val="-3"/>
        </w:rPr>
        <w:t xml:space="preserve"> </w:t>
      </w:r>
      <w:r>
        <w:t>shown</w:t>
      </w:r>
      <w:r>
        <w:rPr>
          <w:spacing w:val="-2"/>
        </w:rPr>
        <w:t xml:space="preserve"> </w:t>
      </w:r>
      <w:r>
        <w:rPr>
          <w:spacing w:val="-1"/>
        </w:rPr>
        <w:t>by</w:t>
      </w:r>
      <w:r>
        <w:rPr>
          <w:spacing w:val="-2"/>
        </w:rPr>
        <w:t xml:space="preserve"> </w:t>
      </w:r>
      <w:r>
        <w:rPr>
          <w:spacing w:val="-1"/>
        </w:rPr>
        <w:t xml:space="preserve">the records </w:t>
      </w:r>
      <w:r>
        <w:t xml:space="preserve">of </w:t>
      </w:r>
      <w:r>
        <w:rPr>
          <w:spacing w:val="-1"/>
        </w:rPr>
        <w:t xml:space="preserve">the </w:t>
      </w:r>
      <w:r>
        <w:rPr>
          <w:spacing w:val="-2"/>
        </w:rPr>
        <w:t>board.</w:t>
      </w:r>
      <w:r>
        <w:t xml:space="preserve"> If</w:t>
      </w:r>
      <w:r>
        <w:rPr>
          <w:spacing w:val="-1"/>
        </w:rPr>
        <w:t xml:space="preserve"> notice </w:t>
      </w:r>
      <w:r>
        <w:rPr>
          <w:spacing w:val="-2"/>
        </w:rPr>
        <w:t>is</w:t>
      </w:r>
      <w:r>
        <w:rPr>
          <w:spacing w:val="1"/>
        </w:rPr>
        <w:t xml:space="preserve"> </w:t>
      </w:r>
      <w:r>
        <w:rPr>
          <w:spacing w:val="-1"/>
        </w:rPr>
        <w:t>served</w:t>
      </w:r>
      <w:r>
        <w:rPr>
          <w:spacing w:val="51"/>
        </w:rPr>
        <w:t xml:space="preserve"> </w:t>
      </w:r>
      <w:r>
        <w:rPr>
          <w:spacing w:val="-1"/>
        </w:rPr>
        <w:t>personally,</w:t>
      </w:r>
      <w:r>
        <w:t xml:space="preserve"> </w:t>
      </w:r>
      <w:r>
        <w:rPr>
          <w:spacing w:val="-1"/>
        </w:rPr>
        <w:t>it</w:t>
      </w:r>
      <w:r>
        <w:t xml:space="preserve"> </w:t>
      </w:r>
      <w:r>
        <w:rPr>
          <w:spacing w:val="-1"/>
        </w:rPr>
        <w:t>shall be</w:t>
      </w:r>
      <w:r>
        <w:t xml:space="preserve"> </w:t>
      </w:r>
      <w:r>
        <w:rPr>
          <w:spacing w:val="-1"/>
        </w:rPr>
        <w:t xml:space="preserve">deemed </w:t>
      </w:r>
      <w:r>
        <w:t>to</w:t>
      </w:r>
      <w:r>
        <w:rPr>
          <w:spacing w:val="-3"/>
        </w:rPr>
        <w:t xml:space="preserve"> </w:t>
      </w:r>
      <w:r>
        <w:rPr>
          <w:spacing w:val="-1"/>
        </w:rPr>
        <w:t>have been served at</w:t>
      </w:r>
      <w:r>
        <w:rPr>
          <w:spacing w:val="1"/>
        </w:rPr>
        <w:t xml:space="preserve"> </w:t>
      </w:r>
      <w:r>
        <w:rPr>
          <w:spacing w:val="-2"/>
        </w:rPr>
        <w:t>the</w:t>
      </w:r>
      <w:r>
        <w:rPr>
          <w:spacing w:val="1"/>
        </w:rPr>
        <w:t xml:space="preserve"> </w:t>
      </w:r>
      <w:r>
        <w:rPr>
          <w:spacing w:val="-1"/>
        </w:rPr>
        <w:t>time</w:t>
      </w:r>
      <w:r>
        <w:rPr>
          <w:spacing w:val="-3"/>
        </w:rPr>
        <w:t xml:space="preserve"> </w:t>
      </w:r>
      <w:r>
        <w:rPr>
          <w:spacing w:val="-1"/>
        </w:rPr>
        <w:t>when</w:t>
      </w:r>
      <w:r>
        <w:t xml:space="preserve"> </w:t>
      </w:r>
      <w:r>
        <w:rPr>
          <w:spacing w:val="-1"/>
        </w:rPr>
        <w:t>the officer</w:t>
      </w:r>
      <w:r>
        <w:rPr>
          <w:spacing w:val="43"/>
        </w:rPr>
        <w:t xml:space="preserve"> </w:t>
      </w:r>
      <w:r>
        <w:rPr>
          <w:spacing w:val="-1"/>
        </w:rPr>
        <w:t>delivers the notice</w:t>
      </w:r>
      <w:r>
        <w:rPr>
          <w:spacing w:val="1"/>
        </w:rPr>
        <w:t xml:space="preserve"> </w:t>
      </w:r>
      <w:r>
        <w:t>to</w:t>
      </w:r>
      <w:r>
        <w:rPr>
          <w:spacing w:val="-3"/>
        </w:rPr>
        <w:t xml:space="preserve"> </w:t>
      </w:r>
      <w:r>
        <w:rPr>
          <w:spacing w:val="-1"/>
        </w:rPr>
        <w:t>the person</w:t>
      </w:r>
      <w:r>
        <w:t xml:space="preserve"> </w:t>
      </w:r>
      <w:r>
        <w:rPr>
          <w:spacing w:val="-1"/>
        </w:rPr>
        <w:t>addressed.</w:t>
      </w:r>
      <w:r>
        <w:rPr>
          <w:spacing w:val="-2"/>
        </w:rPr>
        <w:t xml:space="preserve"> </w:t>
      </w:r>
      <w:r>
        <w:rPr>
          <w:spacing w:val="-1"/>
        </w:rPr>
        <w:t>Where notice</w:t>
      </w:r>
      <w:r>
        <w:rPr>
          <w:spacing w:val="1"/>
        </w:rPr>
        <w:t xml:space="preserve"> </w:t>
      </w:r>
      <w:r>
        <w:rPr>
          <w:spacing w:val="-1"/>
        </w:rPr>
        <w:t>is served by</w:t>
      </w:r>
      <w:r>
        <w:rPr>
          <w:spacing w:val="-2"/>
        </w:rPr>
        <w:t xml:space="preserve"> </w:t>
      </w:r>
      <w:r>
        <w:rPr>
          <w:spacing w:val="-1"/>
        </w:rPr>
        <w:t>registered</w:t>
      </w:r>
      <w:r>
        <w:rPr>
          <w:spacing w:val="51"/>
        </w:rPr>
        <w:t xml:space="preserve"> </w:t>
      </w:r>
      <w:r>
        <w:rPr>
          <w:spacing w:val="-1"/>
        </w:rPr>
        <w:t>mail,</w:t>
      </w:r>
      <w:r>
        <w:rPr>
          <w:spacing w:val="2"/>
        </w:rPr>
        <w:t xml:space="preserve"> </w:t>
      </w:r>
      <w:r>
        <w:rPr>
          <w:spacing w:val="-1"/>
        </w:rPr>
        <w:t>it</w:t>
      </w:r>
      <w:r>
        <w:rPr>
          <w:spacing w:val="-2"/>
        </w:rPr>
        <w:t xml:space="preserve"> </w:t>
      </w:r>
      <w:r>
        <w:rPr>
          <w:spacing w:val="-1"/>
        </w:rPr>
        <w:t>shall</w:t>
      </w:r>
      <w:r>
        <w:t xml:space="preserve"> </w:t>
      </w:r>
      <w:r>
        <w:rPr>
          <w:spacing w:val="-1"/>
        </w:rPr>
        <w:t>be deemed</w:t>
      </w:r>
      <w:r>
        <w:rPr>
          <w:spacing w:val="1"/>
        </w:rPr>
        <w:t xml:space="preserve"> </w:t>
      </w:r>
      <w:r>
        <w:t xml:space="preserve">to </w:t>
      </w:r>
      <w:r>
        <w:rPr>
          <w:spacing w:val="-2"/>
        </w:rPr>
        <w:t>have</w:t>
      </w:r>
      <w:r>
        <w:rPr>
          <w:spacing w:val="-3"/>
        </w:rPr>
        <w:t xml:space="preserve"> </w:t>
      </w:r>
      <w:r>
        <w:rPr>
          <w:spacing w:val="-1"/>
        </w:rPr>
        <w:t xml:space="preserve">been served </w:t>
      </w:r>
      <w:r>
        <w:t xml:space="preserve">on </w:t>
      </w:r>
      <w:r>
        <w:rPr>
          <w:spacing w:val="-2"/>
        </w:rPr>
        <w:t>the</w:t>
      </w:r>
      <w:r>
        <w:rPr>
          <w:spacing w:val="-1"/>
        </w:rPr>
        <w:t xml:space="preserve"> </w:t>
      </w:r>
      <w:r>
        <w:t>date</w:t>
      </w:r>
      <w:r>
        <w:rPr>
          <w:spacing w:val="-1"/>
        </w:rPr>
        <w:t xml:space="preserve"> borne by</w:t>
      </w:r>
      <w:r>
        <w:rPr>
          <w:spacing w:val="-4"/>
        </w:rPr>
        <w:t xml:space="preserve"> </w:t>
      </w:r>
      <w:r>
        <w:rPr>
          <w:spacing w:val="-1"/>
        </w:rPr>
        <w:t>the</w:t>
      </w:r>
      <w:r>
        <w:rPr>
          <w:spacing w:val="1"/>
        </w:rPr>
        <w:t xml:space="preserve"> </w:t>
      </w:r>
      <w:r>
        <w:rPr>
          <w:spacing w:val="-1"/>
        </w:rPr>
        <w:t>return</w:t>
      </w:r>
      <w:r>
        <w:rPr>
          <w:spacing w:val="37"/>
        </w:rPr>
        <w:t xml:space="preserve"> </w:t>
      </w:r>
      <w:r>
        <w:rPr>
          <w:spacing w:val="-1"/>
        </w:rPr>
        <w:t>receipt,</w:t>
      </w:r>
      <w:r>
        <w:t xml:space="preserve"> </w:t>
      </w:r>
      <w:r>
        <w:rPr>
          <w:spacing w:val="-1"/>
        </w:rPr>
        <w:t>showing</w:t>
      </w:r>
      <w:r>
        <w:rPr>
          <w:spacing w:val="1"/>
        </w:rPr>
        <w:t xml:space="preserve"> </w:t>
      </w:r>
      <w:r>
        <w:rPr>
          <w:spacing w:val="-1"/>
        </w:rPr>
        <w:t>delivery</w:t>
      </w:r>
      <w:r>
        <w:t xml:space="preserve"> </w:t>
      </w:r>
      <w:r>
        <w:rPr>
          <w:spacing w:val="-2"/>
        </w:rPr>
        <w:t>of</w:t>
      </w:r>
      <w:r>
        <w:rPr>
          <w:spacing w:val="1"/>
        </w:rPr>
        <w:t xml:space="preserve"> </w:t>
      </w:r>
      <w:r>
        <w:rPr>
          <w:spacing w:val="-2"/>
        </w:rPr>
        <w:t>the</w:t>
      </w:r>
      <w:r>
        <w:rPr>
          <w:spacing w:val="1"/>
        </w:rPr>
        <w:t xml:space="preserve"> </w:t>
      </w:r>
      <w:r>
        <w:rPr>
          <w:spacing w:val="-1"/>
        </w:rPr>
        <w:t xml:space="preserve">notice </w:t>
      </w:r>
      <w:r>
        <w:t xml:space="preserve">to </w:t>
      </w:r>
      <w:r>
        <w:rPr>
          <w:spacing w:val="-2"/>
        </w:rPr>
        <w:t>the</w:t>
      </w:r>
      <w:r>
        <w:rPr>
          <w:spacing w:val="-1"/>
        </w:rPr>
        <w:t xml:space="preserve"> addressee </w:t>
      </w:r>
      <w:r>
        <w:t>or</w:t>
      </w:r>
      <w:r>
        <w:rPr>
          <w:spacing w:val="-1"/>
        </w:rPr>
        <w:t xml:space="preserve"> refusal</w:t>
      </w:r>
      <w:r>
        <w:t xml:space="preserve"> </w:t>
      </w:r>
      <w:r>
        <w:rPr>
          <w:spacing w:val="-2"/>
        </w:rPr>
        <w:t>of</w:t>
      </w:r>
      <w:r>
        <w:rPr>
          <w:spacing w:val="1"/>
        </w:rPr>
        <w:t xml:space="preserve"> </w:t>
      </w:r>
      <w:r>
        <w:rPr>
          <w:spacing w:val="-1"/>
        </w:rPr>
        <w:t>the</w:t>
      </w:r>
      <w:r>
        <w:rPr>
          <w:spacing w:val="35"/>
        </w:rPr>
        <w:t xml:space="preserve"> </w:t>
      </w:r>
      <w:r>
        <w:rPr>
          <w:spacing w:val="-1"/>
        </w:rPr>
        <w:t xml:space="preserve">addressee </w:t>
      </w:r>
      <w:r>
        <w:t>to</w:t>
      </w:r>
      <w:r>
        <w:rPr>
          <w:spacing w:val="-2"/>
        </w:rPr>
        <w:t xml:space="preserve"> </w:t>
      </w:r>
      <w:r>
        <w:rPr>
          <w:spacing w:val="-1"/>
        </w:rPr>
        <w:t>accept</w:t>
      </w:r>
      <w:r>
        <w:rPr>
          <w:spacing w:val="-2"/>
        </w:rPr>
        <w:t xml:space="preserve"> </w:t>
      </w:r>
      <w:r>
        <w:rPr>
          <w:spacing w:val="-1"/>
        </w:rPr>
        <w:t>the</w:t>
      </w:r>
      <w:r>
        <w:rPr>
          <w:spacing w:val="1"/>
        </w:rPr>
        <w:t xml:space="preserve"> </w:t>
      </w:r>
      <w:r>
        <w:rPr>
          <w:spacing w:val="-1"/>
        </w:rPr>
        <w:t>notice.</w:t>
      </w:r>
      <w:r>
        <w:rPr>
          <w:spacing w:val="2"/>
        </w:rPr>
        <w:t xml:space="preserve"> </w:t>
      </w:r>
      <w:r>
        <w:t>An</w:t>
      </w:r>
      <w:r>
        <w:rPr>
          <w:spacing w:val="-2"/>
        </w:rPr>
        <w:t xml:space="preserve"> </w:t>
      </w:r>
      <w:r>
        <w:rPr>
          <w:spacing w:val="-1"/>
        </w:rPr>
        <w:t>attempt</w:t>
      </w:r>
      <w:r>
        <w:rPr>
          <w:spacing w:val="-4"/>
        </w:rPr>
        <w:t xml:space="preserve"> </w:t>
      </w:r>
      <w:r>
        <w:t xml:space="preserve">to </w:t>
      </w:r>
      <w:r>
        <w:rPr>
          <w:spacing w:val="-1"/>
        </w:rPr>
        <w:t>serve notice at</w:t>
      </w:r>
      <w:r>
        <w:rPr>
          <w:spacing w:val="1"/>
        </w:rPr>
        <w:t xml:space="preserve"> </w:t>
      </w:r>
      <w:r>
        <w:rPr>
          <w:spacing w:val="-2"/>
        </w:rPr>
        <w:t>the</w:t>
      </w:r>
      <w:r>
        <w:rPr>
          <w:spacing w:val="1"/>
        </w:rPr>
        <w:t xml:space="preserve"> </w:t>
      </w:r>
      <w:r>
        <w:rPr>
          <w:spacing w:val="-2"/>
        </w:rPr>
        <w:t xml:space="preserve">last </w:t>
      </w:r>
      <w:r>
        <w:rPr>
          <w:spacing w:val="-1"/>
        </w:rPr>
        <w:t>address</w:t>
      </w:r>
      <w:r>
        <w:rPr>
          <w:spacing w:val="39"/>
        </w:rPr>
        <w:t xml:space="preserve"> </w:t>
      </w:r>
      <w:r>
        <w:t xml:space="preserve">of </w:t>
      </w:r>
      <w:r>
        <w:rPr>
          <w:spacing w:val="-1"/>
        </w:rPr>
        <w:t>record</w:t>
      </w:r>
      <w:r>
        <w:rPr>
          <w:spacing w:val="-2"/>
        </w:rPr>
        <w:t xml:space="preserve"> </w:t>
      </w:r>
      <w:r>
        <w:rPr>
          <w:spacing w:val="-1"/>
        </w:rPr>
        <w:t>shall</w:t>
      </w:r>
      <w:r>
        <w:rPr>
          <w:spacing w:val="-2"/>
        </w:rPr>
        <w:t xml:space="preserve"> </w:t>
      </w:r>
      <w:r>
        <w:rPr>
          <w:spacing w:val="-1"/>
        </w:rPr>
        <w:t>constitute</w:t>
      </w:r>
      <w:r>
        <w:rPr>
          <w:spacing w:val="1"/>
        </w:rPr>
        <w:t xml:space="preserve"> </w:t>
      </w:r>
      <w:r>
        <w:rPr>
          <w:spacing w:val="-1"/>
        </w:rPr>
        <w:t>official</w:t>
      </w:r>
      <w:r>
        <w:t xml:space="preserve"> </w:t>
      </w:r>
      <w:r>
        <w:rPr>
          <w:spacing w:val="-1"/>
        </w:rPr>
        <w:t>notice.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3"/>
        </w:numPr>
        <w:tabs>
          <w:tab w:val="left" w:pos="461"/>
        </w:tabs>
        <w:rPr>
          <w:b w:val="0"/>
          <w:bCs w:val="0"/>
        </w:rPr>
      </w:pPr>
      <w:bookmarkStart w:id="178" w:name="_bookmark132"/>
      <w:bookmarkStart w:id="179" w:name="_Toc82512574"/>
      <w:bookmarkEnd w:id="178"/>
      <w:r>
        <w:rPr>
          <w:spacing w:val="-1"/>
        </w:rPr>
        <w:t>Venue</w:t>
      </w:r>
      <w:r>
        <w:rPr>
          <w:spacing w:val="-2"/>
        </w:rPr>
        <w:t xml:space="preserve"> </w:t>
      </w:r>
      <w:r>
        <w:rPr>
          <w:spacing w:val="-1"/>
        </w:rPr>
        <w:t>of Hearing</w:t>
      </w:r>
      <w:bookmarkEnd w:id="179"/>
    </w:p>
    <w:p w:rsidR="008E719F" w:rsidRDefault="00D45AB1">
      <w:pPr>
        <w:pStyle w:val="BodyText"/>
        <w:spacing w:before="42" w:line="276" w:lineRule="auto"/>
        <w:ind w:left="460" w:right="117" w:firstLine="0"/>
      </w:pPr>
      <w:r>
        <w:rPr>
          <w:spacing w:val="-1"/>
        </w:rPr>
        <w:t>Board</w:t>
      </w:r>
      <w:r>
        <w:rPr>
          <w:spacing w:val="-2"/>
        </w:rPr>
        <w:t xml:space="preserve"> </w:t>
      </w:r>
      <w:r>
        <w:rPr>
          <w:spacing w:val="-1"/>
        </w:rPr>
        <w:t>hearings</w:t>
      </w:r>
      <w:r>
        <w:rPr>
          <w:spacing w:val="1"/>
        </w:rPr>
        <w:t xml:space="preserve"> </w:t>
      </w:r>
      <w:r>
        <w:rPr>
          <w:spacing w:val="-1"/>
        </w:rPr>
        <w:t>held</w:t>
      </w:r>
      <w:r>
        <w:rPr>
          <w:spacing w:val="-2"/>
        </w:rPr>
        <w:t xml:space="preserve"> </w:t>
      </w:r>
      <w:r>
        <w:rPr>
          <w:spacing w:val="-1"/>
        </w:rPr>
        <w:t xml:space="preserve">under the provisions </w:t>
      </w:r>
      <w:r>
        <w:t>of</w:t>
      </w:r>
      <w:r>
        <w:rPr>
          <w:spacing w:val="-2"/>
        </w:rPr>
        <w:t xml:space="preserve"> </w:t>
      </w:r>
      <w:r>
        <w:rPr>
          <w:spacing w:val="-1"/>
        </w:rPr>
        <w:t>this</w:t>
      </w:r>
      <w:r>
        <w:rPr>
          <w:spacing w:val="1"/>
        </w:rPr>
        <w:t xml:space="preserve"> </w:t>
      </w:r>
      <w:r>
        <w:rPr>
          <w:spacing w:val="-1"/>
        </w:rPr>
        <w:t>rule shall</w:t>
      </w:r>
      <w:r>
        <w:t xml:space="preserve"> </w:t>
      </w:r>
      <w:r>
        <w:rPr>
          <w:spacing w:val="-1"/>
        </w:rPr>
        <w:t>be conducted</w:t>
      </w:r>
      <w:r>
        <w:rPr>
          <w:spacing w:val="-2"/>
        </w:rPr>
        <w:t xml:space="preserve"> </w:t>
      </w:r>
      <w:r>
        <w:rPr>
          <w:spacing w:val="-1"/>
        </w:rPr>
        <w:t>at</w:t>
      </w:r>
      <w:r>
        <w:rPr>
          <w:spacing w:val="-2"/>
        </w:rPr>
        <w:t xml:space="preserve"> </w:t>
      </w:r>
      <w:r>
        <w:rPr>
          <w:spacing w:val="-1"/>
        </w:rPr>
        <w:t>the</w:t>
      </w:r>
      <w:r>
        <w:rPr>
          <w:spacing w:val="45"/>
        </w:rPr>
        <w:t xml:space="preserve"> </w:t>
      </w:r>
      <w:r>
        <w:rPr>
          <w:spacing w:val="-1"/>
        </w:rPr>
        <w:t xml:space="preserve">board office </w:t>
      </w:r>
      <w:r>
        <w:t>or</w:t>
      </w:r>
      <w:r>
        <w:rPr>
          <w:spacing w:val="-1"/>
        </w:rPr>
        <w:t xml:space="preserve"> elsewhere in</w:t>
      </w:r>
      <w:r>
        <w:t xml:space="preserve"> </w:t>
      </w:r>
      <w:r>
        <w:rPr>
          <w:spacing w:val="-1"/>
        </w:rPr>
        <w:t>Pulaski County.</w:t>
      </w:r>
      <w:r>
        <w:t xml:space="preserve"> </w:t>
      </w:r>
      <w:r>
        <w:rPr>
          <w:spacing w:val="-1"/>
        </w:rPr>
        <w:t>The</w:t>
      </w:r>
      <w:r>
        <w:rPr>
          <w:spacing w:val="1"/>
        </w:rPr>
        <w:t xml:space="preserve"> </w:t>
      </w:r>
      <w:r>
        <w:rPr>
          <w:spacing w:val="-1"/>
        </w:rPr>
        <w:t>hearings may</w:t>
      </w:r>
      <w:r>
        <w:rPr>
          <w:spacing w:val="-2"/>
        </w:rPr>
        <w:t xml:space="preserve"> </w:t>
      </w:r>
      <w:r>
        <w:rPr>
          <w:spacing w:val="-1"/>
        </w:rPr>
        <w:t>be</w:t>
      </w:r>
      <w:r>
        <w:t xml:space="preserve"> </w:t>
      </w:r>
      <w:r>
        <w:rPr>
          <w:spacing w:val="-1"/>
        </w:rPr>
        <w:t>held</w:t>
      </w:r>
      <w:r>
        <w:t xml:space="preserve"> </w:t>
      </w:r>
      <w:r>
        <w:rPr>
          <w:spacing w:val="-1"/>
        </w:rPr>
        <w:t>anywhere</w:t>
      </w:r>
      <w:r>
        <w:rPr>
          <w:spacing w:val="37"/>
        </w:rPr>
        <w:t xml:space="preserve"> </w:t>
      </w:r>
      <w:r>
        <w:rPr>
          <w:spacing w:val="-1"/>
        </w:rPr>
        <w:t>within</w:t>
      </w:r>
      <w:r>
        <w:t xml:space="preserve"> </w:t>
      </w:r>
      <w:r>
        <w:rPr>
          <w:spacing w:val="-1"/>
        </w:rPr>
        <w:t>Arkansas if</w:t>
      </w:r>
      <w:r>
        <w:rPr>
          <w:spacing w:val="1"/>
        </w:rPr>
        <w:t xml:space="preserve"> </w:t>
      </w:r>
      <w:r>
        <w:rPr>
          <w:spacing w:val="-2"/>
        </w:rPr>
        <w:t>the</w:t>
      </w:r>
      <w:r>
        <w:rPr>
          <w:spacing w:val="-1"/>
        </w:rPr>
        <w:t xml:space="preserve"> person</w:t>
      </w:r>
      <w:r>
        <w:rPr>
          <w:spacing w:val="-5"/>
        </w:rPr>
        <w:t xml:space="preserve"> </w:t>
      </w:r>
      <w:r>
        <w:rPr>
          <w:spacing w:val="-1"/>
        </w:rPr>
        <w:t>whose</w:t>
      </w:r>
      <w:r>
        <w:rPr>
          <w:spacing w:val="1"/>
        </w:rPr>
        <w:t xml:space="preserve"> </w:t>
      </w:r>
      <w:r>
        <w:rPr>
          <w:spacing w:val="-1"/>
        </w:rPr>
        <w:t>license</w:t>
      </w:r>
      <w:r>
        <w:rPr>
          <w:spacing w:val="1"/>
        </w:rPr>
        <w:t xml:space="preserve"> </w:t>
      </w:r>
      <w:r>
        <w:rPr>
          <w:spacing w:val="-1"/>
        </w:rPr>
        <w:t>is involved</w:t>
      </w:r>
      <w:r>
        <w:t xml:space="preserve"> </w:t>
      </w:r>
      <w:r>
        <w:rPr>
          <w:spacing w:val="-1"/>
        </w:rPr>
        <w:t>and</w:t>
      </w:r>
      <w:r>
        <w:rPr>
          <w:spacing w:val="-2"/>
        </w:rPr>
        <w:t xml:space="preserve"> </w:t>
      </w:r>
      <w:r>
        <w:rPr>
          <w:spacing w:val="-1"/>
        </w:rPr>
        <w:t>the</w:t>
      </w:r>
      <w:r>
        <w:rPr>
          <w:spacing w:val="2"/>
        </w:rPr>
        <w:t xml:space="preserve"> </w:t>
      </w:r>
      <w:r>
        <w:rPr>
          <w:spacing w:val="-2"/>
        </w:rPr>
        <w:t>board</w:t>
      </w:r>
      <w:r>
        <w:rPr>
          <w:spacing w:val="2"/>
        </w:rPr>
        <w:t xml:space="preserve"> </w:t>
      </w:r>
      <w:r>
        <w:rPr>
          <w:spacing w:val="-1"/>
        </w:rPr>
        <w:t>agree</w:t>
      </w:r>
      <w:r>
        <w:rPr>
          <w:spacing w:val="1"/>
        </w:rPr>
        <w:t xml:space="preserve"> </w:t>
      </w:r>
      <w:r>
        <w:rPr>
          <w:spacing w:val="-2"/>
        </w:rPr>
        <w:t>that</w:t>
      </w:r>
      <w:r>
        <w:rPr>
          <w:spacing w:val="52"/>
        </w:rPr>
        <w:t xml:space="preserve"> </w:t>
      </w:r>
      <w:r>
        <w:rPr>
          <w:spacing w:val="-1"/>
        </w:rPr>
        <w:t>the</w:t>
      </w:r>
      <w:r>
        <w:rPr>
          <w:spacing w:val="1"/>
        </w:rPr>
        <w:t xml:space="preserve"> </w:t>
      </w:r>
      <w:r>
        <w:rPr>
          <w:spacing w:val="-1"/>
        </w:rPr>
        <w:t>hearing</w:t>
      </w:r>
      <w:r>
        <w:rPr>
          <w:spacing w:val="-2"/>
        </w:rPr>
        <w:t xml:space="preserve"> </w:t>
      </w:r>
      <w:r>
        <w:rPr>
          <w:spacing w:val="-1"/>
        </w:rPr>
        <w:t>should be</w:t>
      </w:r>
      <w:r>
        <w:rPr>
          <w:spacing w:val="-3"/>
        </w:rPr>
        <w:t xml:space="preserve"> </w:t>
      </w:r>
      <w:r>
        <w:rPr>
          <w:spacing w:val="-1"/>
        </w:rPr>
        <w:t>held</w:t>
      </w:r>
      <w:r>
        <w:rPr>
          <w:spacing w:val="1"/>
        </w:rPr>
        <w:t xml:space="preserve"> </w:t>
      </w:r>
      <w:r>
        <w:rPr>
          <w:spacing w:val="-1"/>
        </w:rPr>
        <w:t>at</w:t>
      </w:r>
      <w:r>
        <w:rPr>
          <w:spacing w:val="-2"/>
        </w:rPr>
        <w:t xml:space="preserve"> </w:t>
      </w:r>
      <w:r>
        <w:rPr>
          <w:spacing w:val="-1"/>
        </w:rPr>
        <w:t>some place outside</w:t>
      </w:r>
      <w:r>
        <w:rPr>
          <w:spacing w:val="1"/>
        </w:rPr>
        <w:t xml:space="preserve"> </w:t>
      </w:r>
      <w:r>
        <w:rPr>
          <w:spacing w:val="-1"/>
        </w:rPr>
        <w:t>Pulaski County.</w:t>
      </w:r>
    </w:p>
    <w:p w:rsidR="008E719F" w:rsidRDefault="00D45AB1">
      <w:pPr>
        <w:pStyle w:val="Heading3"/>
        <w:numPr>
          <w:ilvl w:val="0"/>
          <w:numId w:val="3"/>
        </w:numPr>
        <w:tabs>
          <w:tab w:val="left" w:pos="461"/>
        </w:tabs>
        <w:spacing w:before="197"/>
        <w:rPr>
          <w:b w:val="0"/>
          <w:bCs w:val="0"/>
        </w:rPr>
      </w:pPr>
      <w:bookmarkStart w:id="180" w:name="_bookmark133"/>
      <w:bookmarkStart w:id="181" w:name="_Toc82512575"/>
      <w:bookmarkEnd w:id="180"/>
      <w:r>
        <w:rPr>
          <w:spacing w:val="-1"/>
        </w:rPr>
        <w:t>Hearings</w:t>
      </w:r>
      <w:r>
        <w:rPr>
          <w:spacing w:val="-8"/>
        </w:rPr>
        <w:t xml:space="preserve"> </w:t>
      </w:r>
      <w:r>
        <w:t>Public</w:t>
      </w:r>
      <w:bookmarkEnd w:id="181"/>
    </w:p>
    <w:p w:rsidR="008E719F" w:rsidRDefault="00D45AB1">
      <w:pPr>
        <w:pStyle w:val="BodyText"/>
        <w:spacing w:before="43" w:line="277" w:lineRule="auto"/>
        <w:ind w:left="460" w:right="117" w:firstLine="0"/>
      </w:pPr>
      <w:r>
        <w:t>Use</w:t>
      </w:r>
      <w:r>
        <w:rPr>
          <w:spacing w:val="1"/>
        </w:rPr>
        <w:t xml:space="preserve"> </w:t>
      </w:r>
      <w:r>
        <w:rPr>
          <w:spacing w:val="-2"/>
        </w:rPr>
        <w:t>of</w:t>
      </w:r>
      <w:r>
        <w:rPr>
          <w:spacing w:val="-1"/>
        </w:rPr>
        <w:t xml:space="preserve"> Hearing</w:t>
      </w:r>
      <w:r>
        <w:rPr>
          <w:spacing w:val="-2"/>
        </w:rPr>
        <w:t xml:space="preserve"> </w:t>
      </w:r>
      <w:r>
        <w:rPr>
          <w:spacing w:val="-1"/>
        </w:rPr>
        <w:t>Office</w:t>
      </w:r>
      <w:r>
        <w:rPr>
          <w:spacing w:val="1"/>
        </w:rPr>
        <w:t xml:space="preserve"> </w:t>
      </w:r>
      <w:r>
        <w:rPr>
          <w:rFonts w:ascii="Symbol" w:eastAsia="Symbol" w:hAnsi="Symbol" w:cs="Symbol"/>
        </w:rPr>
        <w:t></w:t>
      </w:r>
      <w:r>
        <w:rPr>
          <w:rFonts w:ascii="Symbol" w:eastAsia="Symbol" w:hAnsi="Symbol" w:cs="Symbol"/>
          <w:spacing w:val="6"/>
        </w:rPr>
        <w:t></w:t>
      </w:r>
      <w:r>
        <w:rPr>
          <w:spacing w:val="-1"/>
        </w:rPr>
        <w:t>All</w:t>
      </w:r>
      <w:r>
        <w:t xml:space="preserve"> </w:t>
      </w:r>
      <w:r>
        <w:rPr>
          <w:spacing w:val="-1"/>
        </w:rPr>
        <w:t>hearings</w:t>
      </w:r>
      <w:r>
        <w:rPr>
          <w:spacing w:val="1"/>
        </w:rPr>
        <w:t xml:space="preserve"> </w:t>
      </w:r>
      <w:r>
        <w:rPr>
          <w:spacing w:val="-1"/>
        </w:rPr>
        <w:t>under</w:t>
      </w:r>
      <w:r>
        <w:rPr>
          <w:spacing w:val="1"/>
        </w:rPr>
        <w:t xml:space="preserve"> </w:t>
      </w:r>
      <w:r>
        <w:rPr>
          <w:spacing w:val="-1"/>
        </w:rPr>
        <w:t>this</w:t>
      </w:r>
      <w:r>
        <w:rPr>
          <w:spacing w:val="-3"/>
        </w:rPr>
        <w:t xml:space="preserve"> </w:t>
      </w:r>
      <w:r>
        <w:rPr>
          <w:spacing w:val="-1"/>
        </w:rPr>
        <w:t>section</w:t>
      </w:r>
      <w:r>
        <w:t xml:space="preserve"> </w:t>
      </w:r>
      <w:r>
        <w:rPr>
          <w:spacing w:val="-1"/>
        </w:rPr>
        <w:t>shall be</w:t>
      </w:r>
      <w:r>
        <w:t xml:space="preserve"> </w:t>
      </w:r>
      <w:r>
        <w:rPr>
          <w:spacing w:val="-2"/>
        </w:rPr>
        <w:t>open to</w:t>
      </w:r>
      <w:r>
        <w:t xml:space="preserve"> the</w:t>
      </w:r>
      <w:r>
        <w:rPr>
          <w:spacing w:val="-1"/>
        </w:rPr>
        <w:t xml:space="preserve"> public.</w:t>
      </w:r>
      <w:r>
        <w:rPr>
          <w:spacing w:val="29"/>
        </w:rPr>
        <w:t xml:space="preserve"> </w:t>
      </w:r>
      <w:r>
        <w:t xml:space="preserve">At </w:t>
      </w:r>
      <w:r>
        <w:rPr>
          <w:spacing w:val="-1"/>
        </w:rPr>
        <w:t>all</w:t>
      </w:r>
      <w:r>
        <w:t xml:space="preserve"> </w:t>
      </w:r>
      <w:r>
        <w:rPr>
          <w:spacing w:val="-1"/>
        </w:rPr>
        <w:t>such</w:t>
      </w:r>
      <w:r>
        <w:rPr>
          <w:spacing w:val="-2"/>
        </w:rPr>
        <w:t xml:space="preserve"> </w:t>
      </w:r>
      <w:r>
        <w:rPr>
          <w:spacing w:val="-1"/>
        </w:rPr>
        <w:t>hearings,</w:t>
      </w:r>
      <w:r>
        <w:t xml:space="preserve"> </w:t>
      </w:r>
      <w:r>
        <w:rPr>
          <w:spacing w:val="-1"/>
        </w:rPr>
        <w:t>at</w:t>
      </w:r>
      <w:r>
        <w:rPr>
          <w:spacing w:val="1"/>
        </w:rPr>
        <w:t xml:space="preserve"> </w:t>
      </w:r>
      <w:r>
        <w:rPr>
          <w:spacing w:val="-1"/>
        </w:rPr>
        <w:t>least</w:t>
      </w:r>
      <w:r>
        <w:rPr>
          <w:spacing w:val="-2"/>
        </w:rPr>
        <w:t xml:space="preserve"> </w:t>
      </w:r>
      <w:r>
        <w:t>a</w:t>
      </w:r>
      <w:r>
        <w:rPr>
          <w:spacing w:val="-1"/>
        </w:rPr>
        <w:t xml:space="preserve"> quorum</w:t>
      </w:r>
      <w:r>
        <w:rPr>
          <w:spacing w:val="-2"/>
        </w:rPr>
        <w:t xml:space="preserve"> </w:t>
      </w:r>
      <w:r>
        <w:t>of</w:t>
      </w:r>
      <w:r>
        <w:rPr>
          <w:spacing w:val="-2"/>
        </w:rPr>
        <w:t xml:space="preserve"> </w:t>
      </w:r>
      <w:r>
        <w:rPr>
          <w:spacing w:val="-1"/>
        </w:rPr>
        <w:t>the</w:t>
      </w:r>
      <w:r>
        <w:rPr>
          <w:spacing w:val="-3"/>
        </w:rPr>
        <w:t xml:space="preserve"> </w:t>
      </w:r>
      <w:r>
        <w:rPr>
          <w:spacing w:val="-1"/>
        </w:rPr>
        <w:t>board</w:t>
      </w:r>
      <w:r>
        <w:rPr>
          <w:spacing w:val="-2"/>
        </w:rPr>
        <w:t xml:space="preserve"> </w:t>
      </w:r>
      <w:r>
        <w:rPr>
          <w:spacing w:val="-1"/>
        </w:rPr>
        <w:t>shall</w:t>
      </w:r>
      <w:r>
        <w:t xml:space="preserve"> </w:t>
      </w:r>
      <w:r>
        <w:rPr>
          <w:spacing w:val="-1"/>
        </w:rPr>
        <w:t>be present</w:t>
      </w:r>
      <w:r>
        <w:rPr>
          <w:spacing w:val="-2"/>
        </w:rPr>
        <w:t xml:space="preserve"> </w:t>
      </w:r>
      <w:r>
        <w:t xml:space="preserve">to </w:t>
      </w:r>
      <w:r>
        <w:rPr>
          <w:spacing w:val="-1"/>
        </w:rPr>
        <w:t>hear</w:t>
      </w:r>
      <w:r>
        <w:rPr>
          <w:spacing w:val="4"/>
        </w:rPr>
        <w:t xml:space="preserve"> </w:t>
      </w:r>
      <w:r>
        <w:rPr>
          <w:spacing w:val="-1"/>
        </w:rPr>
        <w:t>and</w:t>
      </w:r>
      <w:r>
        <w:rPr>
          <w:spacing w:val="50"/>
        </w:rPr>
        <w:t xml:space="preserve"> </w:t>
      </w:r>
      <w:r>
        <w:rPr>
          <w:spacing w:val="-1"/>
        </w:rPr>
        <w:t>determine</w:t>
      </w:r>
      <w:r>
        <w:rPr>
          <w:spacing w:val="1"/>
        </w:rPr>
        <w:t xml:space="preserve"> </w:t>
      </w:r>
      <w:r>
        <w:rPr>
          <w:spacing w:val="-2"/>
        </w:rPr>
        <w:t>the</w:t>
      </w:r>
      <w:r>
        <w:rPr>
          <w:spacing w:val="1"/>
        </w:rPr>
        <w:t xml:space="preserve"> </w:t>
      </w:r>
      <w:r>
        <w:rPr>
          <w:spacing w:val="-2"/>
        </w:rPr>
        <w:t>matter.</w:t>
      </w:r>
    </w:p>
    <w:p w:rsidR="008E719F" w:rsidRDefault="00D45AB1">
      <w:pPr>
        <w:pStyle w:val="Heading3"/>
        <w:numPr>
          <w:ilvl w:val="0"/>
          <w:numId w:val="3"/>
        </w:numPr>
        <w:tabs>
          <w:tab w:val="left" w:pos="461"/>
        </w:tabs>
        <w:spacing w:before="197"/>
        <w:rPr>
          <w:b w:val="0"/>
          <w:bCs w:val="0"/>
        </w:rPr>
      </w:pPr>
      <w:bookmarkStart w:id="182" w:name="_bookmark134"/>
      <w:bookmarkStart w:id="183" w:name="_Toc82512576"/>
      <w:bookmarkEnd w:id="182"/>
      <w:r>
        <w:rPr>
          <w:spacing w:val="-1"/>
        </w:rPr>
        <w:t>Rights</w:t>
      </w:r>
      <w:r>
        <w:rPr>
          <w:spacing w:val="-4"/>
        </w:rPr>
        <w:t xml:space="preserve"> </w:t>
      </w:r>
      <w:r>
        <w:rPr>
          <w:spacing w:val="-1"/>
        </w:rPr>
        <w:t>of</w:t>
      </w:r>
      <w:r>
        <w:rPr>
          <w:spacing w:val="-4"/>
        </w:rPr>
        <w:t xml:space="preserve"> </w:t>
      </w:r>
      <w:r>
        <w:rPr>
          <w:spacing w:val="-1"/>
        </w:rPr>
        <w:t>Person</w:t>
      </w:r>
      <w:r>
        <w:rPr>
          <w:spacing w:val="-3"/>
        </w:rPr>
        <w:t xml:space="preserve"> </w:t>
      </w:r>
      <w:r>
        <w:t>Entitled</w:t>
      </w:r>
      <w:r>
        <w:rPr>
          <w:spacing w:val="-5"/>
        </w:rPr>
        <w:t xml:space="preserve"> </w:t>
      </w:r>
      <w:r>
        <w:t>to</w:t>
      </w:r>
      <w:r>
        <w:rPr>
          <w:spacing w:val="-5"/>
        </w:rPr>
        <w:t xml:space="preserve"> </w:t>
      </w:r>
      <w:r>
        <w:rPr>
          <w:spacing w:val="-1"/>
        </w:rPr>
        <w:t>Hearing</w:t>
      </w:r>
      <w:bookmarkEnd w:id="183"/>
    </w:p>
    <w:p w:rsidR="008E719F" w:rsidRDefault="00D45AB1">
      <w:pPr>
        <w:pStyle w:val="BodyText"/>
        <w:spacing w:before="42"/>
        <w:ind w:left="460" w:firstLine="0"/>
        <w:rPr>
          <w:rFonts w:cs="Century Gothic"/>
        </w:rPr>
      </w:pPr>
      <w:r>
        <w:t>A</w:t>
      </w:r>
      <w:r>
        <w:rPr>
          <w:spacing w:val="1"/>
        </w:rPr>
        <w:t xml:space="preserve"> </w:t>
      </w:r>
      <w:r>
        <w:rPr>
          <w:spacing w:val="-1"/>
        </w:rPr>
        <w:t>person</w:t>
      </w:r>
      <w:r>
        <w:rPr>
          <w:spacing w:val="-2"/>
        </w:rPr>
        <w:t xml:space="preserve"> </w:t>
      </w:r>
      <w:r>
        <w:rPr>
          <w:spacing w:val="-1"/>
        </w:rPr>
        <w:t>entitled</w:t>
      </w:r>
      <w:r>
        <w:rPr>
          <w:spacing w:val="1"/>
        </w:rPr>
        <w:t xml:space="preserve"> </w:t>
      </w:r>
      <w:r>
        <w:t>to</w:t>
      </w:r>
      <w:r>
        <w:rPr>
          <w:spacing w:val="-3"/>
        </w:rPr>
        <w:t xml:space="preserve"> </w:t>
      </w:r>
      <w:r>
        <w:rPr>
          <w:spacing w:val="-1"/>
        </w:rPr>
        <w:t>be heard</w:t>
      </w:r>
      <w:r>
        <w:rPr>
          <w:spacing w:val="-2"/>
        </w:rPr>
        <w:t xml:space="preserve"> </w:t>
      </w:r>
      <w:r>
        <w:rPr>
          <w:spacing w:val="-1"/>
        </w:rPr>
        <w:t>pursuant</w:t>
      </w:r>
      <w:r>
        <w:rPr>
          <w:spacing w:val="-2"/>
        </w:rPr>
        <w:t xml:space="preserve"> </w:t>
      </w:r>
      <w:r>
        <w:t xml:space="preserve">to </w:t>
      </w:r>
      <w:r>
        <w:rPr>
          <w:spacing w:val="-1"/>
        </w:rPr>
        <w:t>this</w:t>
      </w:r>
      <w:r>
        <w:t xml:space="preserve"> </w:t>
      </w:r>
      <w:r>
        <w:rPr>
          <w:rFonts w:cs="Century Gothic"/>
          <w:spacing w:val="-1"/>
        </w:rPr>
        <w:t>section</w:t>
      </w:r>
      <w:r>
        <w:rPr>
          <w:rFonts w:cs="Century Gothic"/>
        </w:rPr>
        <w:t xml:space="preserve"> </w:t>
      </w:r>
      <w:r>
        <w:rPr>
          <w:rFonts w:cs="Century Gothic"/>
          <w:spacing w:val="-1"/>
        </w:rPr>
        <w:t>shall have</w:t>
      </w:r>
      <w:r>
        <w:rPr>
          <w:rFonts w:cs="Century Gothic"/>
          <w:spacing w:val="1"/>
        </w:rPr>
        <w:t xml:space="preserve"> </w:t>
      </w:r>
      <w:r>
        <w:rPr>
          <w:rFonts w:cs="Century Gothic"/>
          <w:spacing w:val="-2"/>
        </w:rPr>
        <w:t>the</w:t>
      </w:r>
      <w:r>
        <w:rPr>
          <w:rFonts w:cs="Century Gothic"/>
          <w:spacing w:val="-1"/>
        </w:rPr>
        <w:t xml:space="preserve"> right</w:t>
      </w:r>
      <w:r>
        <w:rPr>
          <w:rFonts w:cs="Century Gothic"/>
        </w:rPr>
        <w:t xml:space="preserve"> </w:t>
      </w:r>
      <w:r>
        <w:rPr>
          <w:rFonts w:cs="Century Gothic"/>
          <w:spacing w:val="-1"/>
        </w:rPr>
        <w:t>to…</w:t>
      </w:r>
    </w:p>
    <w:p w:rsidR="008E719F" w:rsidRDefault="00D45AB1">
      <w:pPr>
        <w:pStyle w:val="BodyText"/>
        <w:numPr>
          <w:ilvl w:val="1"/>
          <w:numId w:val="3"/>
        </w:numPr>
        <w:tabs>
          <w:tab w:val="left" w:pos="1181"/>
        </w:tabs>
        <w:spacing w:before="42"/>
      </w:pPr>
      <w:r>
        <w:rPr>
          <w:spacing w:val="-1"/>
        </w:rPr>
        <w:t>Be represented</w:t>
      </w:r>
      <w:r>
        <w:rPr>
          <w:spacing w:val="60"/>
        </w:rPr>
        <w:t xml:space="preserve"> </w:t>
      </w:r>
      <w:r>
        <w:t>by</w:t>
      </w:r>
      <w:r>
        <w:rPr>
          <w:spacing w:val="-2"/>
        </w:rPr>
        <w:t xml:space="preserve"> </w:t>
      </w:r>
      <w:r>
        <w:rPr>
          <w:spacing w:val="-1"/>
        </w:rPr>
        <w:t>counsel;</w:t>
      </w:r>
    </w:p>
    <w:p w:rsidR="008E719F" w:rsidRDefault="00D45AB1">
      <w:pPr>
        <w:pStyle w:val="BodyText"/>
        <w:numPr>
          <w:ilvl w:val="1"/>
          <w:numId w:val="3"/>
        </w:numPr>
        <w:tabs>
          <w:tab w:val="left" w:pos="1181"/>
        </w:tabs>
        <w:spacing w:before="40" w:line="275" w:lineRule="auto"/>
        <w:ind w:right="439"/>
      </w:pPr>
      <w:r>
        <w:rPr>
          <w:spacing w:val="-1"/>
        </w:rPr>
        <w:t>Present</w:t>
      </w:r>
      <w:r>
        <w:t xml:space="preserve"> </w:t>
      </w:r>
      <w:r>
        <w:rPr>
          <w:spacing w:val="-1"/>
        </w:rPr>
        <w:t>all</w:t>
      </w:r>
      <w:r>
        <w:rPr>
          <w:spacing w:val="-3"/>
        </w:rPr>
        <w:t xml:space="preserve"> </w:t>
      </w:r>
      <w:r>
        <w:rPr>
          <w:spacing w:val="-1"/>
        </w:rPr>
        <w:t>relevant</w:t>
      </w:r>
      <w:r>
        <w:rPr>
          <w:spacing w:val="-2"/>
        </w:rPr>
        <w:t xml:space="preserve"> </w:t>
      </w:r>
      <w:r>
        <w:rPr>
          <w:spacing w:val="-1"/>
        </w:rPr>
        <w:t>evidence by</w:t>
      </w:r>
      <w:r>
        <w:rPr>
          <w:spacing w:val="1"/>
        </w:rPr>
        <w:t xml:space="preserve"> </w:t>
      </w:r>
      <w:r>
        <w:rPr>
          <w:spacing w:val="-2"/>
        </w:rPr>
        <w:t>means</w:t>
      </w:r>
      <w:r>
        <w:rPr>
          <w:spacing w:val="1"/>
        </w:rPr>
        <w:t xml:space="preserve"> </w:t>
      </w:r>
      <w:r>
        <w:rPr>
          <w:spacing w:val="-2"/>
        </w:rPr>
        <w:t>of</w:t>
      </w:r>
      <w:r>
        <w:rPr>
          <w:spacing w:val="-1"/>
        </w:rPr>
        <w:t xml:space="preserve"> witnesses</w:t>
      </w:r>
      <w:r>
        <w:t xml:space="preserve"> </w:t>
      </w:r>
      <w:r>
        <w:rPr>
          <w:spacing w:val="-1"/>
        </w:rPr>
        <w:t>and</w:t>
      </w:r>
      <w:r>
        <w:rPr>
          <w:spacing w:val="-2"/>
        </w:rPr>
        <w:t xml:space="preserve"> books, </w:t>
      </w:r>
      <w:r>
        <w:rPr>
          <w:spacing w:val="-1"/>
        </w:rPr>
        <w:t>papers</w:t>
      </w:r>
      <w:r>
        <w:rPr>
          <w:spacing w:val="57"/>
        </w:rPr>
        <w:t xml:space="preserve"> </w:t>
      </w:r>
      <w:r>
        <w:rPr>
          <w:spacing w:val="-1"/>
        </w:rPr>
        <w:t>and</w:t>
      </w:r>
      <w:r>
        <w:rPr>
          <w:spacing w:val="1"/>
        </w:rPr>
        <w:t xml:space="preserve"> </w:t>
      </w:r>
      <w:r>
        <w:rPr>
          <w:spacing w:val="-1"/>
        </w:rPr>
        <w:t>documents;</w:t>
      </w:r>
    </w:p>
    <w:p w:rsidR="008E719F" w:rsidRDefault="00D45AB1">
      <w:pPr>
        <w:pStyle w:val="BodyText"/>
        <w:numPr>
          <w:ilvl w:val="1"/>
          <w:numId w:val="3"/>
        </w:numPr>
        <w:tabs>
          <w:tab w:val="left" w:pos="1181"/>
        </w:tabs>
        <w:spacing w:before="1"/>
      </w:pPr>
      <w:r>
        <w:rPr>
          <w:spacing w:val="-1"/>
        </w:rPr>
        <w:t>Examine</w:t>
      </w:r>
      <w:r>
        <w:rPr>
          <w:spacing w:val="1"/>
        </w:rPr>
        <w:t xml:space="preserve"> </w:t>
      </w:r>
      <w:r>
        <w:rPr>
          <w:spacing w:val="-1"/>
        </w:rPr>
        <w:t xml:space="preserve">all </w:t>
      </w:r>
      <w:r>
        <w:rPr>
          <w:spacing w:val="-2"/>
        </w:rPr>
        <w:t xml:space="preserve">opposing </w:t>
      </w:r>
      <w:r>
        <w:rPr>
          <w:spacing w:val="-1"/>
        </w:rPr>
        <w:t>witnesses</w:t>
      </w:r>
      <w:r>
        <w:rPr>
          <w:spacing w:val="1"/>
        </w:rPr>
        <w:t xml:space="preserve"> </w:t>
      </w:r>
      <w:r>
        <w:t>on</w:t>
      </w:r>
      <w:r>
        <w:rPr>
          <w:spacing w:val="-2"/>
        </w:rPr>
        <w:t xml:space="preserve"> </w:t>
      </w:r>
      <w:r>
        <w:rPr>
          <w:spacing w:val="-1"/>
        </w:rPr>
        <w:t>any</w:t>
      </w:r>
      <w:r>
        <w:rPr>
          <w:spacing w:val="-2"/>
        </w:rPr>
        <w:t xml:space="preserve"> </w:t>
      </w:r>
      <w:r>
        <w:rPr>
          <w:spacing w:val="-1"/>
        </w:rPr>
        <w:t>matter</w:t>
      </w:r>
      <w:r>
        <w:t xml:space="preserve"> </w:t>
      </w:r>
      <w:r>
        <w:rPr>
          <w:spacing w:val="-1"/>
        </w:rPr>
        <w:t>relevant</w:t>
      </w:r>
      <w:r>
        <w:rPr>
          <w:spacing w:val="-2"/>
        </w:rPr>
        <w:t xml:space="preserve"> </w:t>
      </w:r>
      <w:r>
        <w:t xml:space="preserve">to </w:t>
      </w:r>
      <w:r>
        <w:rPr>
          <w:spacing w:val="-2"/>
        </w:rPr>
        <w:t>the</w:t>
      </w:r>
      <w:r>
        <w:rPr>
          <w:spacing w:val="1"/>
        </w:rPr>
        <w:t xml:space="preserve"> </w:t>
      </w:r>
      <w:r>
        <w:rPr>
          <w:spacing w:val="-1"/>
        </w:rPr>
        <w:t>issues;</w:t>
      </w:r>
    </w:p>
    <w:p w:rsidR="008E719F" w:rsidRDefault="00D45AB1">
      <w:pPr>
        <w:pStyle w:val="BodyText"/>
        <w:numPr>
          <w:ilvl w:val="1"/>
          <w:numId w:val="3"/>
        </w:numPr>
        <w:tabs>
          <w:tab w:val="left" w:pos="1181"/>
        </w:tabs>
        <w:spacing w:before="42" w:line="275" w:lineRule="auto"/>
        <w:ind w:right="439"/>
      </w:pPr>
      <w:r>
        <w:rPr>
          <w:spacing w:val="-1"/>
        </w:rPr>
        <w:t xml:space="preserve">Have </w:t>
      </w:r>
      <w:r>
        <w:rPr>
          <w:spacing w:val="-2"/>
        </w:rPr>
        <w:t>subpoenas</w:t>
      </w:r>
      <w:r>
        <w:rPr>
          <w:spacing w:val="-1"/>
        </w:rPr>
        <w:t xml:space="preserve"> and</w:t>
      </w:r>
      <w:r>
        <w:rPr>
          <w:spacing w:val="-2"/>
        </w:rPr>
        <w:t xml:space="preserve"> </w:t>
      </w:r>
      <w:r>
        <w:rPr>
          <w:spacing w:val="-1"/>
        </w:rPr>
        <w:t>subpoenas</w:t>
      </w:r>
      <w:r>
        <w:t xml:space="preserve"> </w:t>
      </w:r>
      <w:r>
        <w:rPr>
          <w:spacing w:val="-1"/>
        </w:rPr>
        <w:t>duces</w:t>
      </w:r>
      <w:r>
        <w:t xml:space="preserve"> </w:t>
      </w:r>
      <w:r>
        <w:rPr>
          <w:spacing w:val="-2"/>
        </w:rPr>
        <w:t>tecum</w:t>
      </w:r>
      <w:r>
        <w:t xml:space="preserve"> </w:t>
      </w:r>
      <w:r>
        <w:rPr>
          <w:spacing w:val="-1"/>
        </w:rPr>
        <w:t xml:space="preserve">issued </w:t>
      </w:r>
      <w:r>
        <w:t>to</w:t>
      </w:r>
      <w:r>
        <w:rPr>
          <w:spacing w:val="-2"/>
        </w:rPr>
        <w:t xml:space="preserve"> </w:t>
      </w:r>
      <w:r>
        <w:rPr>
          <w:spacing w:val="-1"/>
        </w:rPr>
        <w:t>compel</w:t>
      </w:r>
      <w:r>
        <w:t xml:space="preserve"> </w:t>
      </w:r>
      <w:r>
        <w:rPr>
          <w:spacing w:val="-2"/>
        </w:rPr>
        <w:t>the</w:t>
      </w:r>
      <w:r>
        <w:rPr>
          <w:spacing w:val="49"/>
        </w:rPr>
        <w:t xml:space="preserve"> </w:t>
      </w:r>
      <w:r>
        <w:rPr>
          <w:spacing w:val="-2"/>
        </w:rPr>
        <w:t>attendance</w:t>
      </w:r>
      <w:r>
        <w:rPr>
          <w:spacing w:val="1"/>
        </w:rPr>
        <w:t xml:space="preserve"> </w:t>
      </w:r>
      <w:r>
        <w:t>of</w:t>
      </w:r>
      <w:r>
        <w:rPr>
          <w:spacing w:val="-4"/>
        </w:rPr>
        <w:t xml:space="preserve"> </w:t>
      </w:r>
      <w:r>
        <w:rPr>
          <w:spacing w:val="-1"/>
        </w:rPr>
        <w:t>witnesses and</w:t>
      </w:r>
      <w:r>
        <w:rPr>
          <w:spacing w:val="-2"/>
        </w:rPr>
        <w:t xml:space="preserve"> </w:t>
      </w:r>
      <w:r>
        <w:rPr>
          <w:spacing w:val="-1"/>
        </w:rPr>
        <w:t>the production</w:t>
      </w:r>
      <w:r>
        <w:rPr>
          <w:spacing w:val="-2"/>
        </w:rPr>
        <w:t xml:space="preserve"> </w:t>
      </w:r>
      <w:r>
        <w:t xml:space="preserve">of </w:t>
      </w:r>
      <w:r>
        <w:rPr>
          <w:spacing w:val="-1"/>
        </w:rPr>
        <w:t>relevant</w:t>
      </w:r>
      <w:r>
        <w:rPr>
          <w:spacing w:val="-2"/>
        </w:rPr>
        <w:t xml:space="preserve"> books,</w:t>
      </w:r>
      <w:r>
        <w:t xml:space="preserve"> </w:t>
      </w:r>
      <w:r>
        <w:rPr>
          <w:spacing w:val="-1"/>
        </w:rPr>
        <w:t>papers,</w:t>
      </w:r>
      <w:r>
        <w:rPr>
          <w:spacing w:val="59"/>
        </w:rPr>
        <w:t xml:space="preserve"> </w:t>
      </w:r>
      <w:r>
        <w:rPr>
          <w:spacing w:val="-1"/>
        </w:rPr>
        <w:t>and</w:t>
      </w:r>
      <w:r>
        <w:rPr>
          <w:spacing w:val="1"/>
        </w:rPr>
        <w:t xml:space="preserve"> </w:t>
      </w:r>
      <w:r>
        <w:rPr>
          <w:spacing w:val="-1"/>
        </w:rPr>
        <w:t xml:space="preserve">documents </w:t>
      </w:r>
      <w:r>
        <w:rPr>
          <w:spacing w:val="-2"/>
        </w:rPr>
        <w:t xml:space="preserve">upon </w:t>
      </w:r>
      <w:r>
        <w:rPr>
          <w:spacing w:val="-1"/>
        </w:rPr>
        <w:t>making</w:t>
      </w:r>
      <w:r>
        <w:rPr>
          <w:spacing w:val="-2"/>
        </w:rPr>
        <w:t xml:space="preserve"> </w:t>
      </w:r>
      <w:r>
        <w:rPr>
          <w:spacing w:val="-1"/>
        </w:rPr>
        <w:t>written request</w:t>
      </w:r>
      <w:r>
        <w:rPr>
          <w:spacing w:val="-2"/>
        </w:rPr>
        <w:t xml:space="preserve"> </w:t>
      </w:r>
      <w:r>
        <w:rPr>
          <w:spacing w:val="-1"/>
        </w:rPr>
        <w:t xml:space="preserve">thereof </w:t>
      </w:r>
      <w:r>
        <w:t xml:space="preserve">to </w:t>
      </w:r>
      <w:r>
        <w:rPr>
          <w:spacing w:val="-1"/>
        </w:rPr>
        <w:t>the Board;</w:t>
      </w:r>
      <w:r>
        <w:rPr>
          <w:spacing w:val="-2"/>
        </w:rPr>
        <w:t xml:space="preserve"> </w:t>
      </w:r>
      <w:r>
        <w:rPr>
          <w:spacing w:val="-1"/>
        </w:rPr>
        <w:t>and</w:t>
      </w:r>
    </w:p>
    <w:p w:rsidR="008E719F" w:rsidRDefault="00D45AB1">
      <w:pPr>
        <w:pStyle w:val="BodyText"/>
        <w:numPr>
          <w:ilvl w:val="1"/>
          <w:numId w:val="3"/>
        </w:numPr>
        <w:tabs>
          <w:tab w:val="left" w:pos="1181"/>
        </w:tabs>
        <w:spacing w:before="3"/>
      </w:pPr>
      <w:r>
        <w:rPr>
          <w:spacing w:val="-1"/>
        </w:rPr>
        <w:t xml:space="preserve">Have </w:t>
      </w:r>
      <w:r>
        <w:t>a</w:t>
      </w:r>
      <w:r>
        <w:rPr>
          <w:spacing w:val="-1"/>
        </w:rPr>
        <w:t xml:space="preserve"> transcript </w:t>
      </w:r>
      <w:r>
        <w:t>of</w:t>
      </w:r>
      <w:r>
        <w:rPr>
          <w:spacing w:val="-2"/>
        </w:rPr>
        <w:t xml:space="preserve"> the</w:t>
      </w:r>
      <w:r>
        <w:rPr>
          <w:spacing w:val="1"/>
        </w:rPr>
        <w:t xml:space="preserve"> </w:t>
      </w:r>
      <w:r>
        <w:rPr>
          <w:spacing w:val="-1"/>
        </w:rPr>
        <w:t>hearing</w:t>
      </w:r>
      <w:r>
        <w:rPr>
          <w:spacing w:val="-2"/>
        </w:rPr>
        <w:t xml:space="preserve"> </w:t>
      </w:r>
      <w:r>
        <w:rPr>
          <w:spacing w:val="-1"/>
        </w:rPr>
        <w:t>made at</w:t>
      </w:r>
      <w:r>
        <w:rPr>
          <w:spacing w:val="-2"/>
        </w:rPr>
        <w:t xml:space="preserve"> </w:t>
      </w:r>
      <w:r>
        <w:rPr>
          <w:spacing w:val="-1"/>
        </w:rPr>
        <w:t xml:space="preserve">his/her </w:t>
      </w:r>
      <w:r>
        <w:t>own</w:t>
      </w:r>
      <w:r>
        <w:rPr>
          <w:spacing w:val="-2"/>
        </w:rPr>
        <w:t xml:space="preserve"> expense.</w:t>
      </w:r>
    </w:p>
    <w:p w:rsidR="008E719F" w:rsidRDefault="008E719F">
      <w:pPr>
        <w:spacing w:before="8"/>
        <w:rPr>
          <w:rFonts w:ascii="Century Gothic" w:eastAsia="Century Gothic" w:hAnsi="Century Gothic" w:cs="Century Gothic"/>
          <w:sz w:val="19"/>
          <w:szCs w:val="19"/>
        </w:rPr>
      </w:pPr>
    </w:p>
    <w:p w:rsidR="008E719F" w:rsidRDefault="00D45AB1">
      <w:pPr>
        <w:pStyle w:val="Heading3"/>
        <w:numPr>
          <w:ilvl w:val="0"/>
          <w:numId w:val="3"/>
        </w:numPr>
        <w:tabs>
          <w:tab w:val="left" w:pos="461"/>
        </w:tabs>
        <w:rPr>
          <w:b w:val="0"/>
          <w:bCs w:val="0"/>
        </w:rPr>
      </w:pPr>
      <w:bookmarkStart w:id="184" w:name="_bookmark135"/>
      <w:bookmarkStart w:id="185" w:name="_Toc82512577"/>
      <w:bookmarkEnd w:id="184"/>
      <w:r>
        <w:rPr>
          <w:spacing w:val="-1"/>
        </w:rPr>
        <w:t>Powers</w:t>
      </w:r>
      <w:r>
        <w:rPr>
          <w:spacing w:val="-3"/>
        </w:rPr>
        <w:t xml:space="preserve"> </w:t>
      </w:r>
      <w:r>
        <w:rPr>
          <w:spacing w:val="-1"/>
        </w:rPr>
        <w:t>of</w:t>
      </w:r>
      <w:r>
        <w:rPr>
          <w:spacing w:val="-2"/>
        </w:rPr>
        <w:t xml:space="preserve"> </w:t>
      </w:r>
      <w:r>
        <w:t>the</w:t>
      </w:r>
      <w:r>
        <w:rPr>
          <w:spacing w:val="-4"/>
        </w:rPr>
        <w:t xml:space="preserve"> </w:t>
      </w:r>
      <w:r>
        <w:rPr>
          <w:spacing w:val="-1"/>
        </w:rPr>
        <w:t>Board</w:t>
      </w:r>
      <w:r>
        <w:rPr>
          <w:spacing w:val="-2"/>
        </w:rPr>
        <w:t xml:space="preserve"> </w:t>
      </w:r>
      <w:r>
        <w:t>in</w:t>
      </w:r>
      <w:r>
        <w:rPr>
          <w:spacing w:val="-4"/>
        </w:rPr>
        <w:t xml:space="preserve"> </w:t>
      </w:r>
      <w:r>
        <w:t>Connection</w:t>
      </w:r>
      <w:r>
        <w:rPr>
          <w:spacing w:val="-3"/>
        </w:rPr>
        <w:t xml:space="preserve"> </w:t>
      </w:r>
      <w:r>
        <w:t>with</w:t>
      </w:r>
      <w:r>
        <w:rPr>
          <w:spacing w:val="-4"/>
        </w:rPr>
        <w:t xml:space="preserve"> </w:t>
      </w:r>
      <w:r>
        <w:rPr>
          <w:spacing w:val="-1"/>
        </w:rPr>
        <w:t>Hearing</w:t>
      </w:r>
      <w:bookmarkEnd w:id="185"/>
    </w:p>
    <w:p w:rsidR="008E719F" w:rsidRDefault="00D45AB1">
      <w:pPr>
        <w:pStyle w:val="BodyText"/>
        <w:spacing w:before="42" w:line="275" w:lineRule="auto"/>
        <w:ind w:left="460" w:right="117" w:firstLine="0"/>
        <w:rPr>
          <w:rFonts w:cs="Century Gothic"/>
        </w:rPr>
      </w:pPr>
      <w:r>
        <w:rPr>
          <w:spacing w:val="-1"/>
        </w:rPr>
        <w:t>In connection</w:t>
      </w:r>
      <w:r>
        <w:rPr>
          <w:spacing w:val="-2"/>
        </w:rPr>
        <w:t xml:space="preserve"> </w:t>
      </w:r>
      <w:r>
        <w:t>with</w:t>
      </w:r>
      <w:r>
        <w:rPr>
          <w:spacing w:val="-2"/>
        </w:rPr>
        <w:t xml:space="preserve"> </w:t>
      </w:r>
      <w:r>
        <w:rPr>
          <w:spacing w:val="-1"/>
        </w:rPr>
        <w:t>any</w:t>
      </w:r>
      <w:r>
        <w:rPr>
          <w:spacing w:val="-2"/>
        </w:rPr>
        <w:t xml:space="preserve"> </w:t>
      </w:r>
      <w:r>
        <w:rPr>
          <w:spacing w:val="-1"/>
        </w:rPr>
        <w:t>hearing</w:t>
      </w:r>
      <w:r>
        <w:rPr>
          <w:spacing w:val="-2"/>
        </w:rPr>
        <w:t xml:space="preserve"> </w:t>
      </w:r>
      <w:r>
        <w:rPr>
          <w:spacing w:val="-1"/>
        </w:rPr>
        <w:t>held</w:t>
      </w:r>
      <w:r>
        <w:rPr>
          <w:spacing w:val="-2"/>
        </w:rPr>
        <w:t xml:space="preserve"> </w:t>
      </w:r>
      <w:r>
        <w:rPr>
          <w:spacing w:val="-1"/>
        </w:rPr>
        <w:t>pursuant</w:t>
      </w:r>
      <w:r>
        <w:rPr>
          <w:spacing w:val="-2"/>
        </w:rPr>
        <w:t xml:space="preserve"> </w:t>
      </w:r>
      <w:r>
        <w:t xml:space="preserve">to </w:t>
      </w:r>
      <w:r>
        <w:rPr>
          <w:spacing w:val="-2"/>
        </w:rPr>
        <w:t>the</w:t>
      </w:r>
      <w:r>
        <w:rPr>
          <w:spacing w:val="-1"/>
        </w:rPr>
        <w:t xml:space="preserve"> provisions </w:t>
      </w:r>
      <w:r>
        <w:t>of</w:t>
      </w:r>
      <w:r>
        <w:rPr>
          <w:spacing w:val="-2"/>
        </w:rPr>
        <w:t xml:space="preserve"> </w:t>
      </w:r>
      <w:r>
        <w:rPr>
          <w:spacing w:val="-1"/>
        </w:rPr>
        <w:t>this section,</w:t>
      </w:r>
      <w:r>
        <w:t xml:space="preserve"> </w:t>
      </w:r>
      <w:r>
        <w:rPr>
          <w:spacing w:val="-1"/>
        </w:rPr>
        <w:t>the</w:t>
      </w:r>
      <w:r>
        <w:rPr>
          <w:spacing w:val="53"/>
        </w:rPr>
        <w:t xml:space="preserve"> </w:t>
      </w:r>
      <w:r>
        <w:rPr>
          <w:spacing w:val="-1"/>
        </w:rPr>
        <w:t>Board</w:t>
      </w:r>
      <w:r>
        <w:rPr>
          <w:spacing w:val="-2"/>
        </w:rPr>
        <w:t xml:space="preserve"> </w:t>
      </w:r>
      <w:r>
        <w:t>or</w:t>
      </w:r>
      <w:r>
        <w:rPr>
          <w:spacing w:val="-1"/>
        </w:rPr>
        <w:t xml:space="preserve"> its hearing</w:t>
      </w:r>
      <w:r>
        <w:rPr>
          <w:spacing w:val="-2"/>
        </w:rPr>
        <w:t xml:space="preserve"> </w:t>
      </w:r>
      <w:r>
        <w:rPr>
          <w:spacing w:val="-1"/>
        </w:rPr>
        <w:t>officer shall</w:t>
      </w:r>
      <w:r>
        <w:t xml:space="preserve"> </w:t>
      </w:r>
      <w:r>
        <w:rPr>
          <w:spacing w:val="-1"/>
        </w:rPr>
        <w:t xml:space="preserve">have the </w:t>
      </w:r>
      <w:r>
        <w:rPr>
          <w:spacing w:val="-2"/>
        </w:rPr>
        <w:t>power</w:t>
      </w:r>
      <w:r>
        <w:rPr>
          <w:spacing w:val="5"/>
        </w:rPr>
        <w:t xml:space="preserve"> </w:t>
      </w:r>
      <w:r>
        <w:rPr>
          <w:rFonts w:cs="Century Gothic"/>
          <w:spacing w:val="-2"/>
        </w:rPr>
        <w:t>to…</w:t>
      </w:r>
    </w:p>
    <w:p w:rsidR="008E719F" w:rsidRDefault="00D45AB1">
      <w:pPr>
        <w:pStyle w:val="BodyText"/>
        <w:numPr>
          <w:ilvl w:val="1"/>
          <w:numId w:val="3"/>
        </w:numPr>
        <w:tabs>
          <w:tab w:val="left" w:pos="1181"/>
        </w:tabs>
        <w:spacing w:before="1"/>
      </w:pPr>
      <w:r>
        <w:rPr>
          <w:spacing w:val="-1"/>
        </w:rPr>
        <w:t>Have</w:t>
      </w:r>
      <w:r>
        <w:rPr>
          <w:spacing w:val="-3"/>
        </w:rPr>
        <w:t xml:space="preserve"> </w:t>
      </w:r>
      <w:r>
        <w:rPr>
          <w:spacing w:val="-1"/>
        </w:rPr>
        <w:t>counsel</w:t>
      </w:r>
      <w:r>
        <w:t xml:space="preserve"> to</w:t>
      </w:r>
      <w:r>
        <w:rPr>
          <w:spacing w:val="-3"/>
        </w:rPr>
        <w:t xml:space="preserve"> </w:t>
      </w:r>
      <w:r>
        <w:rPr>
          <w:spacing w:val="-1"/>
        </w:rPr>
        <w:t>develop</w:t>
      </w:r>
      <w:r>
        <w:rPr>
          <w:spacing w:val="1"/>
        </w:rPr>
        <w:t xml:space="preserve"> </w:t>
      </w:r>
      <w:r>
        <w:rPr>
          <w:spacing w:val="-2"/>
        </w:rPr>
        <w:t>the</w:t>
      </w:r>
      <w:r>
        <w:rPr>
          <w:spacing w:val="-1"/>
        </w:rPr>
        <w:t xml:space="preserve"> case;</w:t>
      </w:r>
    </w:p>
    <w:p w:rsidR="008E719F" w:rsidRDefault="00D45AB1">
      <w:pPr>
        <w:pStyle w:val="BodyText"/>
        <w:numPr>
          <w:ilvl w:val="1"/>
          <w:numId w:val="3"/>
        </w:numPr>
        <w:tabs>
          <w:tab w:val="left" w:pos="1181"/>
        </w:tabs>
        <w:spacing w:before="42"/>
      </w:pPr>
      <w:r>
        <w:rPr>
          <w:spacing w:val="-1"/>
        </w:rPr>
        <w:t xml:space="preserve">Administer oaths </w:t>
      </w:r>
      <w:r>
        <w:t>to</w:t>
      </w:r>
      <w:r>
        <w:rPr>
          <w:spacing w:val="-3"/>
        </w:rPr>
        <w:t xml:space="preserve"> </w:t>
      </w:r>
      <w:r>
        <w:rPr>
          <w:spacing w:val="-1"/>
        </w:rPr>
        <w:t>develop</w:t>
      </w:r>
      <w:r>
        <w:rPr>
          <w:spacing w:val="1"/>
        </w:rPr>
        <w:t xml:space="preserve"> </w:t>
      </w:r>
      <w:r>
        <w:rPr>
          <w:spacing w:val="-2"/>
        </w:rPr>
        <w:t>the</w:t>
      </w:r>
      <w:r>
        <w:rPr>
          <w:spacing w:val="-1"/>
        </w:rPr>
        <w:t xml:space="preserve"> case;</w:t>
      </w:r>
    </w:p>
    <w:p w:rsidR="008E719F" w:rsidRDefault="008E719F">
      <w:pPr>
        <w:sectPr w:rsidR="008E719F">
          <w:pgSz w:w="12240" w:h="15840"/>
          <w:pgMar w:top="1400" w:right="1340" w:bottom="1200" w:left="1700" w:header="0" w:footer="1018" w:gutter="0"/>
          <w:cols w:space="720"/>
        </w:sectPr>
      </w:pPr>
    </w:p>
    <w:p w:rsidR="008E719F" w:rsidRDefault="00D45AB1">
      <w:pPr>
        <w:pStyle w:val="BodyText"/>
        <w:numPr>
          <w:ilvl w:val="1"/>
          <w:numId w:val="3"/>
        </w:numPr>
        <w:tabs>
          <w:tab w:val="left" w:pos="1181"/>
        </w:tabs>
        <w:spacing w:before="39"/>
      </w:pPr>
      <w:r>
        <w:lastRenderedPageBreak/>
        <w:t xml:space="preserve">Take </w:t>
      </w:r>
      <w:r>
        <w:rPr>
          <w:spacing w:val="-1"/>
        </w:rPr>
        <w:t>testimony;</w:t>
      </w:r>
    </w:p>
    <w:p w:rsidR="008E719F" w:rsidRDefault="00D45AB1">
      <w:pPr>
        <w:pStyle w:val="BodyText"/>
        <w:numPr>
          <w:ilvl w:val="1"/>
          <w:numId w:val="3"/>
        </w:numPr>
        <w:tabs>
          <w:tab w:val="left" w:pos="1181"/>
        </w:tabs>
        <w:spacing w:before="40"/>
      </w:pPr>
      <w:r>
        <w:rPr>
          <w:spacing w:val="-1"/>
        </w:rPr>
        <w:t>Examine witnesses;</w:t>
      </w:r>
    </w:p>
    <w:p w:rsidR="008E719F" w:rsidRDefault="00D45AB1">
      <w:pPr>
        <w:pStyle w:val="BodyText"/>
        <w:numPr>
          <w:ilvl w:val="1"/>
          <w:numId w:val="3"/>
        </w:numPr>
        <w:tabs>
          <w:tab w:val="left" w:pos="1181"/>
        </w:tabs>
        <w:spacing w:before="40"/>
      </w:pPr>
      <w:r>
        <w:rPr>
          <w:spacing w:val="-1"/>
        </w:rPr>
        <w:t xml:space="preserve">Have </w:t>
      </w:r>
      <w:r>
        <w:t>a</w:t>
      </w:r>
      <w:r>
        <w:rPr>
          <w:spacing w:val="-1"/>
        </w:rPr>
        <w:t xml:space="preserve"> transcript </w:t>
      </w:r>
      <w:r>
        <w:t>of</w:t>
      </w:r>
      <w:r>
        <w:rPr>
          <w:spacing w:val="-2"/>
        </w:rPr>
        <w:t xml:space="preserve"> the</w:t>
      </w:r>
      <w:r>
        <w:rPr>
          <w:spacing w:val="1"/>
        </w:rPr>
        <w:t xml:space="preserve"> </w:t>
      </w:r>
      <w:r>
        <w:rPr>
          <w:spacing w:val="-1"/>
        </w:rPr>
        <w:t>hearing</w:t>
      </w:r>
      <w:r>
        <w:rPr>
          <w:spacing w:val="-2"/>
        </w:rPr>
        <w:t xml:space="preserve"> </w:t>
      </w:r>
      <w:r>
        <w:rPr>
          <w:spacing w:val="-1"/>
        </w:rPr>
        <w:t>made at</w:t>
      </w:r>
      <w:r>
        <w:rPr>
          <w:spacing w:val="-2"/>
        </w:rPr>
        <w:t xml:space="preserve"> </w:t>
      </w:r>
      <w:r>
        <w:rPr>
          <w:spacing w:val="-1"/>
        </w:rPr>
        <w:t>the expense</w:t>
      </w:r>
      <w:r>
        <w:rPr>
          <w:spacing w:val="1"/>
        </w:rPr>
        <w:t xml:space="preserve"> </w:t>
      </w:r>
      <w:r>
        <w:rPr>
          <w:spacing w:val="-2"/>
        </w:rPr>
        <w:t>of</w:t>
      </w:r>
      <w:r>
        <w:rPr>
          <w:spacing w:val="1"/>
        </w:rPr>
        <w:t xml:space="preserve"> </w:t>
      </w:r>
      <w:r>
        <w:rPr>
          <w:spacing w:val="-2"/>
        </w:rPr>
        <w:t>the</w:t>
      </w:r>
      <w:r>
        <w:rPr>
          <w:spacing w:val="3"/>
        </w:rPr>
        <w:t xml:space="preserve"> </w:t>
      </w:r>
      <w:r>
        <w:rPr>
          <w:spacing w:val="-1"/>
        </w:rPr>
        <w:t>board;</w:t>
      </w:r>
      <w:r>
        <w:t xml:space="preserve"> </w:t>
      </w:r>
      <w:r>
        <w:rPr>
          <w:spacing w:val="-1"/>
        </w:rPr>
        <w:t>and</w:t>
      </w:r>
    </w:p>
    <w:p w:rsidR="008E719F" w:rsidRDefault="00D45AB1">
      <w:pPr>
        <w:pStyle w:val="BodyText"/>
        <w:numPr>
          <w:ilvl w:val="1"/>
          <w:numId w:val="3"/>
        </w:numPr>
        <w:tabs>
          <w:tab w:val="left" w:pos="1181"/>
        </w:tabs>
        <w:spacing w:before="44"/>
      </w:pPr>
      <w:r>
        <w:rPr>
          <w:spacing w:val="-1"/>
        </w:rPr>
        <w:t>Direct</w:t>
      </w:r>
      <w:r>
        <w:rPr>
          <w:spacing w:val="-2"/>
        </w:rPr>
        <w:t xml:space="preserve"> </w:t>
      </w:r>
      <w:r>
        <w:t>a</w:t>
      </w:r>
      <w:r>
        <w:rPr>
          <w:spacing w:val="-1"/>
        </w:rPr>
        <w:t xml:space="preserve"> continuance </w:t>
      </w:r>
      <w:r>
        <w:t xml:space="preserve">of </w:t>
      </w:r>
      <w:r>
        <w:rPr>
          <w:spacing w:val="-1"/>
        </w:rPr>
        <w:t>any</w:t>
      </w:r>
      <w:r>
        <w:rPr>
          <w:spacing w:val="-2"/>
        </w:rPr>
        <w:t xml:space="preserve"> </w:t>
      </w:r>
      <w:r>
        <w:rPr>
          <w:spacing w:val="-1"/>
        </w:rPr>
        <w:t>case.</w:t>
      </w:r>
    </w:p>
    <w:p w:rsidR="008E719F" w:rsidRDefault="008E719F">
      <w:pPr>
        <w:spacing w:before="5"/>
        <w:rPr>
          <w:rFonts w:ascii="Century Gothic" w:eastAsia="Century Gothic" w:hAnsi="Century Gothic" w:cs="Century Gothic"/>
          <w:sz w:val="19"/>
          <w:szCs w:val="19"/>
        </w:rPr>
      </w:pPr>
    </w:p>
    <w:p w:rsidR="008E719F" w:rsidRDefault="00D45AB1">
      <w:pPr>
        <w:pStyle w:val="Heading3"/>
        <w:numPr>
          <w:ilvl w:val="0"/>
          <w:numId w:val="3"/>
        </w:numPr>
        <w:tabs>
          <w:tab w:val="left" w:pos="461"/>
        </w:tabs>
        <w:rPr>
          <w:b w:val="0"/>
          <w:bCs w:val="0"/>
        </w:rPr>
      </w:pPr>
      <w:bookmarkStart w:id="186" w:name="_bookmark136"/>
      <w:bookmarkStart w:id="187" w:name="_Toc82512578"/>
      <w:bookmarkEnd w:id="186"/>
      <w:r>
        <w:rPr>
          <w:spacing w:val="-1"/>
        </w:rPr>
        <w:t>Rules</w:t>
      </w:r>
      <w:r>
        <w:rPr>
          <w:spacing w:val="-2"/>
        </w:rPr>
        <w:t xml:space="preserve"> </w:t>
      </w:r>
      <w:r>
        <w:rPr>
          <w:spacing w:val="-1"/>
        </w:rPr>
        <w:t xml:space="preserve">of </w:t>
      </w:r>
      <w:r>
        <w:t>Evidence</w:t>
      </w:r>
      <w:bookmarkEnd w:id="187"/>
    </w:p>
    <w:p w:rsidR="008E719F" w:rsidRDefault="00D45AB1">
      <w:pPr>
        <w:pStyle w:val="BodyText"/>
        <w:spacing w:before="42" w:line="276" w:lineRule="auto"/>
        <w:ind w:left="460" w:right="148" w:firstLine="0"/>
      </w:pPr>
      <w:r>
        <w:rPr>
          <w:spacing w:val="-1"/>
        </w:rPr>
        <w:t>In</w:t>
      </w:r>
      <w:r>
        <w:rPr>
          <w:spacing w:val="1"/>
        </w:rPr>
        <w:t xml:space="preserve"> </w:t>
      </w:r>
      <w:r>
        <w:rPr>
          <w:spacing w:val="-1"/>
        </w:rPr>
        <w:t>proceedings held</w:t>
      </w:r>
      <w:r>
        <w:rPr>
          <w:spacing w:val="-2"/>
        </w:rPr>
        <w:t xml:space="preserve"> </w:t>
      </w:r>
      <w:r>
        <w:rPr>
          <w:spacing w:val="-1"/>
        </w:rPr>
        <w:t>pursuant</w:t>
      </w:r>
      <w:r>
        <w:rPr>
          <w:spacing w:val="1"/>
        </w:rPr>
        <w:t xml:space="preserve"> </w:t>
      </w:r>
      <w:r>
        <w:t>to</w:t>
      </w:r>
      <w:r>
        <w:rPr>
          <w:spacing w:val="-3"/>
        </w:rPr>
        <w:t xml:space="preserve"> </w:t>
      </w:r>
      <w:r>
        <w:rPr>
          <w:spacing w:val="-1"/>
        </w:rPr>
        <w:t>this rule,</w:t>
      </w:r>
      <w:r>
        <w:t xml:space="preserve"> </w:t>
      </w:r>
      <w:r>
        <w:rPr>
          <w:spacing w:val="-1"/>
        </w:rPr>
        <w:t>the</w:t>
      </w:r>
      <w:r>
        <w:rPr>
          <w:spacing w:val="-3"/>
        </w:rPr>
        <w:t xml:space="preserve"> </w:t>
      </w:r>
      <w:r>
        <w:rPr>
          <w:spacing w:val="-1"/>
        </w:rPr>
        <w:t>board</w:t>
      </w:r>
      <w:r>
        <w:rPr>
          <w:spacing w:val="-2"/>
        </w:rPr>
        <w:t xml:space="preserve"> </w:t>
      </w:r>
      <w:r>
        <w:rPr>
          <w:spacing w:val="-1"/>
        </w:rPr>
        <w:t>may</w:t>
      </w:r>
      <w:r>
        <w:rPr>
          <w:spacing w:val="-2"/>
        </w:rPr>
        <w:t xml:space="preserve"> </w:t>
      </w:r>
      <w:r>
        <w:rPr>
          <w:spacing w:val="-1"/>
        </w:rPr>
        <w:t>admit</w:t>
      </w:r>
      <w:r>
        <w:t xml:space="preserve"> </w:t>
      </w:r>
      <w:r>
        <w:rPr>
          <w:spacing w:val="-1"/>
        </w:rPr>
        <w:t>any</w:t>
      </w:r>
      <w:r>
        <w:rPr>
          <w:spacing w:val="-4"/>
        </w:rPr>
        <w:t xml:space="preserve"> </w:t>
      </w:r>
      <w:r>
        <w:rPr>
          <w:spacing w:val="-1"/>
        </w:rPr>
        <w:t>evidence</w:t>
      </w:r>
      <w:r>
        <w:rPr>
          <w:spacing w:val="47"/>
        </w:rPr>
        <w:t xml:space="preserve"> </w:t>
      </w:r>
      <w:r>
        <w:rPr>
          <w:spacing w:val="-1"/>
        </w:rPr>
        <w:t>and</w:t>
      </w:r>
      <w:r>
        <w:rPr>
          <w:spacing w:val="1"/>
        </w:rPr>
        <w:t xml:space="preserve"> </w:t>
      </w:r>
      <w:r>
        <w:rPr>
          <w:spacing w:val="-2"/>
        </w:rPr>
        <w:t>may</w:t>
      </w:r>
      <w:r>
        <w:t xml:space="preserve"> </w:t>
      </w:r>
      <w:r>
        <w:rPr>
          <w:spacing w:val="-1"/>
        </w:rPr>
        <w:t xml:space="preserve">give </w:t>
      </w:r>
      <w:r>
        <w:rPr>
          <w:spacing w:val="-2"/>
        </w:rPr>
        <w:t>probative</w:t>
      </w:r>
      <w:r>
        <w:rPr>
          <w:spacing w:val="1"/>
        </w:rPr>
        <w:t xml:space="preserve"> </w:t>
      </w:r>
      <w:r>
        <w:rPr>
          <w:spacing w:val="-1"/>
        </w:rPr>
        <w:t>effect</w:t>
      </w:r>
      <w:r>
        <w:rPr>
          <w:spacing w:val="-2"/>
        </w:rPr>
        <w:t xml:space="preserve"> </w:t>
      </w:r>
      <w:r>
        <w:t>to</w:t>
      </w:r>
      <w:r>
        <w:rPr>
          <w:spacing w:val="-2"/>
        </w:rPr>
        <w:t xml:space="preserve"> </w:t>
      </w:r>
      <w:r>
        <w:rPr>
          <w:spacing w:val="-1"/>
        </w:rPr>
        <w:t>evidence that</w:t>
      </w:r>
      <w:r>
        <w:t xml:space="preserve"> </w:t>
      </w:r>
      <w:r>
        <w:rPr>
          <w:spacing w:val="-1"/>
        </w:rPr>
        <w:t xml:space="preserve">is </w:t>
      </w:r>
      <w:r>
        <w:t>of</w:t>
      </w:r>
      <w:r>
        <w:rPr>
          <w:spacing w:val="-2"/>
        </w:rPr>
        <w:t xml:space="preserve"> </w:t>
      </w:r>
      <w:r>
        <w:t>a</w:t>
      </w:r>
      <w:r>
        <w:rPr>
          <w:spacing w:val="-1"/>
        </w:rPr>
        <w:t xml:space="preserve"> kind</w:t>
      </w:r>
      <w:r>
        <w:rPr>
          <w:spacing w:val="-2"/>
        </w:rPr>
        <w:t xml:space="preserve"> commonly</w:t>
      </w:r>
      <w:r>
        <w:t xml:space="preserve"> </w:t>
      </w:r>
      <w:r>
        <w:rPr>
          <w:spacing w:val="-1"/>
        </w:rPr>
        <w:t xml:space="preserve">relied </w:t>
      </w:r>
      <w:r>
        <w:t>on</w:t>
      </w:r>
      <w:r>
        <w:rPr>
          <w:spacing w:val="65"/>
        </w:rPr>
        <w:t xml:space="preserve"> </w:t>
      </w:r>
      <w:r>
        <w:rPr>
          <w:spacing w:val="-1"/>
        </w:rPr>
        <w:t>by</w:t>
      </w:r>
      <w:r>
        <w:rPr>
          <w:spacing w:val="1"/>
        </w:rPr>
        <w:t xml:space="preserve"> </w:t>
      </w:r>
      <w:r>
        <w:rPr>
          <w:spacing w:val="-1"/>
        </w:rPr>
        <w:t>reasonably</w:t>
      </w:r>
      <w:r>
        <w:rPr>
          <w:spacing w:val="-2"/>
        </w:rPr>
        <w:t xml:space="preserve"> </w:t>
      </w:r>
      <w:r>
        <w:rPr>
          <w:spacing w:val="-1"/>
        </w:rPr>
        <w:t>prudent</w:t>
      </w:r>
      <w:r>
        <w:rPr>
          <w:spacing w:val="-2"/>
        </w:rPr>
        <w:t xml:space="preserve"> </w:t>
      </w:r>
      <w:r>
        <w:rPr>
          <w:spacing w:val="-1"/>
        </w:rPr>
        <w:t>people</w:t>
      </w:r>
      <w:r>
        <w:rPr>
          <w:spacing w:val="-2"/>
        </w:rPr>
        <w:t xml:space="preserve"> </w:t>
      </w:r>
      <w:r>
        <w:rPr>
          <w:spacing w:val="-1"/>
        </w:rPr>
        <w:t>in</w:t>
      </w:r>
      <w:r>
        <w:t xml:space="preserve"> </w:t>
      </w:r>
      <w:r>
        <w:rPr>
          <w:spacing w:val="-1"/>
        </w:rPr>
        <w:t>the</w:t>
      </w:r>
      <w:r>
        <w:rPr>
          <w:spacing w:val="-3"/>
        </w:rPr>
        <w:t xml:space="preserve"> </w:t>
      </w:r>
      <w:r>
        <w:rPr>
          <w:spacing w:val="-1"/>
        </w:rPr>
        <w:t>conduct</w:t>
      </w:r>
      <w:r>
        <w:t xml:space="preserve"> of</w:t>
      </w:r>
      <w:r>
        <w:rPr>
          <w:spacing w:val="-2"/>
        </w:rPr>
        <w:t xml:space="preserve"> </w:t>
      </w:r>
      <w:r>
        <w:rPr>
          <w:spacing w:val="-1"/>
        </w:rPr>
        <w:t xml:space="preserve">serious </w:t>
      </w:r>
      <w:r>
        <w:rPr>
          <w:spacing w:val="-2"/>
        </w:rPr>
        <w:t>affairs.</w:t>
      </w:r>
      <w:r>
        <w:rPr>
          <w:spacing w:val="2"/>
        </w:rPr>
        <w:t xml:space="preserve"> </w:t>
      </w:r>
      <w:r>
        <w:rPr>
          <w:spacing w:val="-1"/>
        </w:rPr>
        <w:t>The</w:t>
      </w:r>
      <w:r>
        <w:rPr>
          <w:spacing w:val="-4"/>
        </w:rPr>
        <w:t xml:space="preserve"> </w:t>
      </w:r>
      <w:r>
        <w:rPr>
          <w:spacing w:val="-1"/>
        </w:rPr>
        <w:t>Board</w:t>
      </w:r>
      <w:r>
        <w:rPr>
          <w:spacing w:val="-2"/>
        </w:rPr>
        <w:t xml:space="preserve"> may,</w:t>
      </w:r>
      <w:r>
        <w:rPr>
          <w:spacing w:val="65"/>
        </w:rPr>
        <w:t xml:space="preserve"> </w:t>
      </w:r>
      <w:r>
        <w:rPr>
          <w:spacing w:val="-1"/>
        </w:rPr>
        <w:t>at</w:t>
      </w:r>
      <w:r>
        <w:rPr>
          <w:spacing w:val="1"/>
        </w:rPr>
        <w:t xml:space="preserve"> </w:t>
      </w:r>
      <w:r>
        <w:rPr>
          <w:spacing w:val="-1"/>
        </w:rPr>
        <w:t>their discretion,</w:t>
      </w:r>
      <w:r>
        <w:t xml:space="preserve"> </w:t>
      </w:r>
      <w:r>
        <w:rPr>
          <w:spacing w:val="-1"/>
        </w:rPr>
        <w:t>exclude incompetent,</w:t>
      </w:r>
      <w:r>
        <w:rPr>
          <w:spacing w:val="2"/>
        </w:rPr>
        <w:t xml:space="preserve"> </w:t>
      </w:r>
      <w:r>
        <w:rPr>
          <w:spacing w:val="-1"/>
        </w:rPr>
        <w:t>irrelevant,</w:t>
      </w:r>
      <w:r>
        <w:rPr>
          <w:spacing w:val="2"/>
        </w:rPr>
        <w:t xml:space="preserve"> </w:t>
      </w:r>
      <w:r>
        <w:rPr>
          <w:spacing w:val="-1"/>
        </w:rPr>
        <w:t xml:space="preserve">immaterial, </w:t>
      </w:r>
      <w:r>
        <w:rPr>
          <w:spacing w:val="-2"/>
        </w:rPr>
        <w:t xml:space="preserve">and </w:t>
      </w:r>
      <w:r>
        <w:rPr>
          <w:spacing w:val="-1"/>
        </w:rPr>
        <w:t>unduly</w:t>
      </w:r>
      <w:r>
        <w:rPr>
          <w:spacing w:val="49"/>
        </w:rPr>
        <w:t xml:space="preserve"> </w:t>
      </w:r>
      <w:r>
        <w:rPr>
          <w:spacing w:val="-1"/>
        </w:rPr>
        <w:t>repetitious evidence.</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3"/>
        </w:numPr>
        <w:tabs>
          <w:tab w:val="left" w:pos="461"/>
        </w:tabs>
        <w:rPr>
          <w:b w:val="0"/>
          <w:bCs w:val="0"/>
        </w:rPr>
      </w:pPr>
      <w:bookmarkStart w:id="188" w:name="_bookmark137"/>
      <w:bookmarkStart w:id="189" w:name="_Toc82512579"/>
      <w:bookmarkEnd w:id="188"/>
      <w:r>
        <w:t>Fees</w:t>
      </w:r>
      <w:r>
        <w:rPr>
          <w:spacing w:val="-8"/>
        </w:rPr>
        <w:t xml:space="preserve"> </w:t>
      </w:r>
      <w:r>
        <w:t>-</w:t>
      </w:r>
      <w:r>
        <w:rPr>
          <w:spacing w:val="-6"/>
        </w:rPr>
        <w:t xml:space="preserve"> </w:t>
      </w:r>
      <w:r>
        <w:t>Witnesses</w:t>
      </w:r>
      <w:bookmarkEnd w:id="189"/>
    </w:p>
    <w:p w:rsidR="008E719F" w:rsidRDefault="00D45AB1">
      <w:pPr>
        <w:pStyle w:val="BodyText"/>
        <w:spacing w:before="42" w:line="277" w:lineRule="auto"/>
        <w:ind w:left="460" w:right="148" w:firstLine="0"/>
      </w:pPr>
      <w:r>
        <w:rPr>
          <w:spacing w:val="-1"/>
        </w:rPr>
        <w:t>Witness fees</w:t>
      </w:r>
      <w:r>
        <w:t xml:space="preserve"> </w:t>
      </w:r>
      <w:r>
        <w:rPr>
          <w:spacing w:val="-1"/>
        </w:rPr>
        <w:t>and</w:t>
      </w:r>
      <w:r>
        <w:rPr>
          <w:spacing w:val="-2"/>
        </w:rPr>
        <w:t xml:space="preserve"> </w:t>
      </w:r>
      <w:r>
        <w:rPr>
          <w:spacing w:val="-1"/>
        </w:rPr>
        <w:t>mileage,</w:t>
      </w:r>
      <w:r>
        <w:t xml:space="preserve"> </w:t>
      </w:r>
      <w:r>
        <w:rPr>
          <w:spacing w:val="-1"/>
        </w:rPr>
        <w:t>if claimed,</w:t>
      </w:r>
      <w:r>
        <w:t xml:space="preserve"> </w:t>
      </w:r>
      <w:r>
        <w:rPr>
          <w:spacing w:val="-1"/>
        </w:rPr>
        <w:t>shall be</w:t>
      </w:r>
      <w:r>
        <w:t xml:space="preserve"> </w:t>
      </w:r>
      <w:r>
        <w:rPr>
          <w:spacing w:val="-1"/>
        </w:rPr>
        <w:t>allowed</w:t>
      </w:r>
      <w:r>
        <w:rPr>
          <w:spacing w:val="1"/>
        </w:rPr>
        <w:t xml:space="preserve"> </w:t>
      </w:r>
      <w:r>
        <w:rPr>
          <w:spacing w:val="-2"/>
        </w:rPr>
        <w:t>the</w:t>
      </w:r>
      <w:r>
        <w:rPr>
          <w:spacing w:val="-1"/>
        </w:rPr>
        <w:t xml:space="preserve"> same as for</w:t>
      </w:r>
      <w:r>
        <w:rPr>
          <w:spacing w:val="1"/>
        </w:rPr>
        <w:t xml:space="preserve"> </w:t>
      </w:r>
      <w:r>
        <w:rPr>
          <w:spacing w:val="-1"/>
        </w:rPr>
        <w:t>testimony</w:t>
      </w:r>
      <w:r>
        <w:rPr>
          <w:spacing w:val="39"/>
        </w:rPr>
        <w:t xml:space="preserve"> </w:t>
      </w:r>
      <w:r>
        <w:rPr>
          <w:spacing w:val="-1"/>
        </w:rPr>
        <w:t>in</w:t>
      </w:r>
      <w:r>
        <w:t xml:space="preserve"> a</w:t>
      </w:r>
      <w:r>
        <w:rPr>
          <w:spacing w:val="-1"/>
        </w:rPr>
        <w:t xml:space="preserve"> Circuit</w:t>
      </w:r>
      <w:r>
        <w:rPr>
          <w:spacing w:val="-2"/>
        </w:rPr>
        <w:t xml:space="preserve"> </w:t>
      </w:r>
      <w:r>
        <w:rPr>
          <w:spacing w:val="-1"/>
        </w:rPr>
        <w:t>Court.</w:t>
      </w:r>
    </w:p>
    <w:p w:rsidR="008E719F" w:rsidRDefault="008E719F">
      <w:pPr>
        <w:spacing w:before="3"/>
        <w:rPr>
          <w:rFonts w:ascii="Century Gothic" w:eastAsia="Century Gothic" w:hAnsi="Century Gothic" w:cs="Century Gothic"/>
          <w:sz w:val="16"/>
          <w:szCs w:val="16"/>
        </w:rPr>
      </w:pPr>
    </w:p>
    <w:p w:rsidR="008E719F" w:rsidRDefault="00D45AB1">
      <w:pPr>
        <w:pStyle w:val="Heading3"/>
        <w:numPr>
          <w:ilvl w:val="0"/>
          <w:numId w:val="3"/>
        </w:numPr>
        <w:tabs>
          <w:tab w:val="left" w:pos="461"/>
        </w:tabs>
        <w:rPr>
          <w:b w:val="0"/>
          <w:bCs w:val="0"/>
        </w:rPr>
      </w:pPr>
      <w:bookmarkStart w:id="190" w:name="_bookmark138"/>
      <w:bookmarkStart w:id="191" w:name="_Toc82512580"/>
      <w:bookmarkEnd w:id="190"/>
      <w:r>
        <w:t>Manner</w:t>
      </w:r>
      <w:r>
        <w:rPr>
          <w:spacing w:val="-3"/>
        </w:rPr>
        <w:t xml:space="preserve"> </w:t>
      </w:r>
      <w:r>
        <w:rPr>
          <w:spacing w:val="-1"/>
        </w:rPr>
        <w:t>and</w:t>
      </w:r>
      <w:r>
        <w:rPr>
          <w:spacing w:val="-2"/>
        </w:rPr>
        <w:t xml:space="preserve"> </w:t>
      </w:r>
      <w:r>
        <w:t>Time</w:t>
      </w:r>
      <w:r>
        <w:rPr>
          <w:spacing w:val="-2"/>
        </w:rPr>
        <w:t xml:space="preserve"> </w:t>
      </w:r>
      <w:r>
        <w:rPr>
          <w:spacing w:val="-1"/>
        </w:rPr>
        <w:t>of</w:t>
      </w:r>
      <w:r>
        <w:rPr>
          <w:spacing w:val="-2"/>
        </w:rPr>
        <w:t xml:space="preserve"> </w:t>
      </w:r>
      <w:r>
        <w:rPr>
          <w:spacing w:val="-1"/>
        </w:rPr>
        <w:t>Rendering Decision</w:t>
      </w:r>
      <w:bookmarkEnd w:id="191"/>
    </w:p>
    <w:p w:rsidR="008E719F" w:rsidRDefault="00D45AB1">
      <w:pPr>
        <w:pStyle w:val="BodyText"/>
        <w:spacing w:before="42" w:line="276" w:lineRule="auto"/>
        <w:ind w:left="460" w:right="277" w:firstLine="0"/>
      </w:pPr>
      <w:r>
        <w:rPr>
          <w:spacing w:val="-1"/>
        </w:rPr>
        <w:t>Within</w:t>
      </w:r>
      <w:r>
        <w:t xml:space="preserve"> a</w:t>
      </w:r>
      <w:r>
        <w:rPr>
          <w:spacing w:val="1"/>
        </w:rPr>
        <w:t xml:space="preserve"> </w:t>
      </w:r>
      <w:r>
        <w:rPr>
          <w:spacing w:val="-1"/>
        </w:rPr>
        <w:t>reasonable</w:t>
      </w:r>
      <w:r>
        <w:rPr>
          <w:spacing w:val="1"/>
        </w:rPr>
        <w:t xml:space="preserve"> </w:t>
      </w:r>
      <w:r>
        <w:rPr>
          <w:spacing w:val="-2"/>
        </w:rPr>
        <w:t>time</w:t>
      </w:r>
      <w:r>
        <w:rPr>
          <w:spacing w:val="1"/>
        </w:rPr>
        <w:t xml:space="preserve"> </w:t>
      </w:r>
      <w:r>
        <w:rPr>
          <w:spacing w:val="-1"/>
        </w:rPr>
        <w:t>after</w:t>
      </w:r>
      <w:r>
        <w:t xml:space="preserve"> </w:t>
      </w:r>
      <w:r>
        <w:rPr>
          <w:spacing w:val="-1"/>
        </w:rPr>
        <w:t>the</w:t>
      </w:r>
      <w:r>
        <w:rPr>
          <w:spacing w:val="1"/>
        </w:rPr>
        <w:t xml:space="preserve"> </w:t>
      </w:r>
      <w:r>
        <w:rPr>
          <w:spacing w:val="-1"/>
        </w:rPr>
        <w:t>decision</w:t>
      </w:r>
      <w:r>
        <w:rPr>
          <w:spacing w:val="-2"/>
        </w:rPr>
        <w:t xml:space="preserve"> </w:t>
      </w:r>
      <w:r>
        <w:rPr>
          <w:spacing w:val="-1"/>
        </w:rPr>
        <w:t>is</w:t>
      </w:r>
      <w:r>
        <w:rPr>
          <w:spacing w:val="1"/>
        </w:rPr>
        <w:t xml:space="preserve"> </w:t>
      </w:r>
      <w:r>
        <w:rPr>
          <w:spacing w:val="-1"/>
        </w:rPr>
        <w:t>rendered,</w:t>
      </w:r>
      <w:r>
        <w:t xml:space="preserve"> </w:t>
      </w:r>
      <w:r>
        <w:rPr>
          <w:spacing w:val="-1"/>
        </w:rPr>
        <w:t>the board</w:t>
      </w:r>
      <w:r>
        <w:rPr>
          <w:spacing w:val="-4"/>
        </w:rPr>
        <w:t xml:space="preserve"> </w:t>
      </w:r>
      <w:r>
        <w:rPr>
          <w:spacing w:val="-1"/>
        </w:rPr>
        <w:t>shall</w:t>
      </w:r>
      <w:r>
        <w:t xml:space="preserve"> </w:t>
      </w:r>
      <w:r>
        <w:rPr>
          <w:spacing w:val="-1"/>
        </w:rPr>
        <w:t>serve</w:t>
      </w:r>
      <w:r>
        <w:rPr>
          <w:spacing w:val="1"/>
        </w:rPr>
        <w:t xml:space="preserve"> </w:t>
      </w:r>
      <w:r>
        <w:t>to</w:t>
      </w:r>
      <w:r>
        <w:rPr>
          <w:spacing w:val="53"/>
        </w:rPr>
        <w:t xml:space="preserve"> </w:t>
      </w:r>
      <w:r>
        <w:rPr>
          <w:spacing w:val="-1"/>
        </w:rPr>
        <w:t>the person</w:t>
      </w:r>
      <w:r>
        <w:rPr>
          <w:spacing w:val="-2"/>
        </w:rPr>
        <w:t xml:space="preserve"> </w:t>
      </w:r>
      <w:r>
        <w:rPr>
          <w:spacing w:val="-1"/>
        </w:rPr>
        <w:t>whose license</w:t>
      </w:r>
      <w:r>
        <w:rPr>
          <w:spacing w:val="1"/>
        </w:rPr>
        <w:t xml:space="preserve"> </w:t>
      </w:r>
      <w:r>
        <w:rPr>
          <w:spacing w:val="-2"/>
        </w:rPr>
        <w:t>is</w:t>
      </w:r>
      <w:r>
        <w:rPr>
          <w:spacing w:val="1"/>
        </w:rPr>
        <w:t xml:space="preserve"> </w:t>
      </w:r>
      <w:r>
        <w:rPr>
          <w:spacing w:val="-1"/>
        </w:rPr>
        <w:t>involved</w:t>
      </w:r>
      <w:r>
        <w:rPr>
          <w:spacing w:val="1"/>
        </w:rPr>
        <w:t xml:space="preserve"> </w:t>
      </w:r>
      <w:r>
        <w:t>a</w:t>
      </w:r>
      <w:r>
        <w:rPr>
          <w:spacing w:val="-3"/>
        </w:rPr>
        <w:t xml:space="preserve"> </w:t>
      </w:r>
      <w:r>
        <w:rPr>
          <w:spacing w:val="-1"/>
        </w:rPr>
        <w:t>written</w:t>
      </w:r>
      <w:r>
        <w:rPr>
          <w:spacing w:val="-4"/>
        </w:rPr>
        <w:t xml:space="preserve"> </w:t>
      </w:r>
      <w:r>
        <w:t>copy</w:t>
      </w:r>
      <w:r>
        <w:rPr>
          <w:spacing w:val="-2"/>
        </w:rPr>
        <w:t xml:space="preserve"> </w:t>
      </w:r>
      <w:r>
        <w:t xml:space="preserve">of </w:t>
      </w:r>
      <w:r>
        <w:rPr>
          <w:spacing w:val="-2"/>
        </w:rPr>
        <w:t>the</w:t>
      </w:r>
      <w:r>
        <w:rPr>
          <w:spacing w:val="-1"/>
        </w:rPr>
        <w:t xml:space="preserve"> decision,</w:t>
      </w:r>
      <w:r>
        <w:t xml:space="preserve"> </w:t>
      </w:r>
      <w:r>
        <w:rPr>
          <w:spacing w:val="-1"/>
        </w:rPr>
        <w:t>either</w:t>
      </w:r>
      <w:r>
        <w:rPr>
          <w:spacing w:val="51"/>
        </w:rPr>
        <w:t xml:space="preserve"> </w:t>
      </w:r>
      <w:r>
        <w:rPr>
          <w:spacing w:val="-1"/>
        </w:rPr>
        <w:t>personally</w:t>
      </w:r>
      <w:r>
        <w:t xml:space="preserve"> or</w:t>
      </w:r>
      <w:r>
        <w:rPr>
          <w:spacing w:val="-1"/>
        </w:rPr>
        <w:t xml:space="preserve"> by</w:t>
      </w:r>
      <w:r>
        <w:rPr>
          <w:spacing w:val="-2"/>
        </w:rPr>
        <w:t xml:space="preserve"> </w:t>
      </w:r>
      <w:r>
        <w:rPr>
          <w:spacing w:val="-1"/>
        </w:rPr>
        <w:t>registered mail.</w:t>
      </w:r>
      <w:r>
        <w:t xml:space="preserve"> If</w:t>
      </w:r>
      <w:r>
        <w:rPr>
          <w:spacing w:val="-1"/>
        </w:rPr>
        <w:t xml:space="preserve"> the decision</w:t>
      </w:r>
      <w:r>
        <w:t xml:space="preserve"> </w:t>
      </w:r>
      <w:r>
        <w:rPr>
          <w:spacing w:val="-1"/>
        </w:rPr>
        <w:t xml:space="preserve">is </w:t>
      </w:r>
      <w:r>
        <w:t>sent</w:t>
      </w:r>
      <w:r>
        <w:rPr>
          <w:spacing w:val="-2"/>
        </w:rPr>
        <w:t xml:space="preserve"> </w:t>
      </w:r>
      <w:r>
        <w:rPr>
          <w:spacing w:val="-1"/>
        </w:rPr>
        <w:t>by</w:t>
      </w:r>
      <w:r>
        <w:rPr>
          <w:spacing w:val="-2"/>
        </w:rPr>
        <w:t xml:space="preserve"> </w:t>
      </w:r>
      <w:r>
        <w:rPr>
          <w:spacing w:val="-1"/>
        </w:rPr>
        <w:t>registered</w:t>
      </w:r>
      <w:r>
        <w:rPr>
          <w:spacing w:val="-3"/>
        </w:rPr>
        <w:t xml:space="preserve"> </w:t>
      </w:r>
      <w:r>
        <w:rPr>
          <w:spacing w:val="-1"/>
        </w:rPr>
        <w:t>mail,</w:t>
      </w:r>
      <w:r>
        <w:rPr>
          <w:spacing w:val="2"/>
        </w:rPr>
        <w:t xml:space="preserve"> </w:t>
      </w:r>
      <w:r>
        <w:rPr>
          <w:spacing w:val="-1"/>
        </w:rPr>
        <w:t>it</w:t>
      </w:r>
      <w:r>
        <w:rPr>
          <w:spacing w:val="-2"/>
        </w:rPr>
        <w:t xml:space="preserve"> </w:t>
      </w:r>
      <w:r>
        <w:rPr>
          <w:spacing w:val="-1"/>
        </w:rPr>
        <w:t>shall</w:t>
      </w:r>
      <w:r>
        <w:rPr>
          <w:spacing w:val="41"/>
        </w:rPr>
        <w:t xml:space="preserve"> </w:t>
      </w:r>
      <w:r>
        <w:rPr>
          <w:spacing w:val="-1"/>
        </w:rPr>
        <w:t>be</w:t>
      </w:r>
      <w:r>
        <w:t xml:space="preserve"> </w:t>
      </w:r>
      <w:r>
        <w:rPr>
          <w:spacing w:val="-1"/>
        </w:rPr>
        <w:t xml:space="preserve">deemed </w:t>
      </w:r>
      <w:r>
        <w:t xml:space="preserve">to </w:t>
      </w:r>
      <w:r>
        <w:rPr>
          <w:spacing w:val="-2"/>
        </w:rPr>
        <w:t>have</w:t>
      </w:r>
      <w:r>
        <w:rPr>
          <w:spacing w:val="-1"/>
        </w:rPr>
        <w:t xml:space="preserve"> been</w:t>
      </w:r>
      <w:r>
        <w:rPr>
          <w:spacing w:val="-2"/>
        </w:rPr>
        <w:t xml:space="preserve"> </w:t>
      </w:r>
      <w:r>
        <w:rPr>
          <w:spacing w:val="-1"/>
        </w:rPr>
        <w:t>served</w:t>
      </w:r>
      <w:r>
        <w:rPr>
          <w:spacing w:val="1"/>
        </w:rPr>
        <w:t xml:space="preserve"> </w:t>
      </w:r>
      <w:r>
        <w:t>on</w:t>
      </w:r>
      <w:r>
        <w:rPr>
          <w:spacing w:val="-2"/>
        </w:rPr>
        <w:t xml:space="preserve"> </w:t>
      </w:r>
      <w:r>
        <w:rPr>
          <w:spacing w:val="-1"/>
        </w:rPr>
        <w:t xml:space="preserve">the </w:t>
      </w:r>
      <w:r>
        <w:rPr>
          <w:spacing w:val="-2"/>
        </w:rPr>
        <w:t>date</w:t>
      </w:r>
      <w:r>
        <w:rPr>
          <w:spacing w:val="-1"/>
        </w:rPr>
        <w:t xml:space="preserve"> </w:t>
      </w:r>
      <w:r>
        <w:t>borne</w:t>
      </w:r>
      <w:r>
        <w:rPr>
          <w:spacing w:val="-1"/>
        </w:rPr>
        <w:t xml:space="preserve"> </w:t>
      </w:r>
      <w:r>
        <w:t>on</w:t>
      </w:r>
      <w:r>
        <w:rPr>
          <w:spacing w:val="-2"/>
        </w:rPr>
        <w:t xml:space="preserve"> </w:t>
      </w:r>
      <w:r>
        <w:rPr>
          <w:spacing w:val="-1"/>
        </w:rPr>
        <w:t>the return</w:t>
      </w:r>
      <w:r>
        <w:rPr>
          <w:spacing w:val="-2"/>
        </w:rPr>
        <w:t xml:space="preserve"> </w:t>
      </w:r>
      <w:r>
        <w:rPr>
          <w:spacing w:val="-1"/>
        </w:rPr>
        <w:t>receipt.</w:t>
      </w:r>
    </w:p>
    <w:p w:rsidR="008E719F" w:rsidRDefault="008E719F">
      <w:pPr>
        <w:spacing w:before="5"/>
        <w:rPr>
          <w:rFonts w:ascii="Century Gothic" w:eastAsia="Century Gothic" w:hAnsi="Century Gothic" w:cs="Century Gothic"/>
          <w:sz w:val="16"/>
          <w:szCs w:val="16"/>
        </w:rPr>
      </w:pPr>
    </w:p>
    <w:p w:rsidR="008E719F" w:rsidRDefault="00D45AB1">
      <w:pPr>
        <w:pStyle w:val="Heading3"/>
        <w:numPr>
          <w:ilvl w:val="0"/>
          <w:numId w:val="3"/>
        </w:numPr>
        <w:tabs>
          <w:tab w:val="left" w:pos="461"/>
        </w:tabs>
        <w:rPr>
          <w:b w:val="0"/>
          <w:bCs w:val="0"/>
        </w:rPr>
      </w:pPr>
      <w:bookmarkStart w:id="192" w:name="_bookmark139"/>
      <w:bookmarkStart w:id="193" w:name="_Toc82512581"/>
      <w:bookmarkEnd w:id="192"/>
      <w:r>
        <w:t>Service</w:t>
      </w:r>
      <w:r>
        <w:rPr>
          <w:spacing w:val="-4"/>
        </w:rPr>
        <w:t xml:space="preserve"> </w:t>
      </w:r>
      <w:r>
        <w:t>if</w:t>
      </w:r>
      <w:r>
        <w:rPr>
          <w:spacing w:val="-3"/>
        </w:rPr>
        <w:t xml:space="preserve"> </w:t>
      </w:r>
      <w:r>
        <w:t>Written</w:t>
      </w:r>
      <w:r>
        <w:rPr>
          <w:spacing w:val="-4"/>
        </w:rPr>
        <w:t xml:space="preserve"> </w:t>
      </w:r>
      <w:r>
        <w:rPr>
          <w:spacing w:val="-1"/>
        </w:rPr>
        <w:t>Decision</w:t>
      </w:r>
      <w:bookmarkEnd w:id="193"/>
    </w:p>
    <w:p w:rsidR="008E719F" w:rsidRDefault="00D45AB1">
      <w:pPr>
        <w:pStyle w:val="BodyText"/>
        <w:spacing w:before="43" w:line="276" w:lineRule="auto"/>
        <w:ind w:left="460" w:right="277" w:firstLine="0"/>
      </w:pPr>
      <w:r>
        <w:rPr>
          <w:spacing w:val="-1"/>
        </w:rPr>
        <w:t>Within</w:t>
      </w:r>
      <w:r>
        <w:t xml:space="preserve"> a</w:t>
      </w:r>
      <w:r>
        <w:rPr>
          <w:spacing w:val="1"/>
        </w:rPr>
        <w:t xml:space="preserve"> </w:t>
      </w:r>
      <w:r>
        <w:rPr>
          <w:spacing w:val="-1"/>
        </w:rPr>
        <w:t>reasonable</w:t>
      </w:r>
      <w:r>
        <w:rPr>
          <w:spacing w:val="1"/>
        </w:rPr>
        <w:t xml:space="preserve"> </w:t>
      </w:r>
      <w:r>
        <w:rPr>
          <w:spacing w:val="-2"/>
        </w:rPr>
        <w:t>time</w:t>
      </w:r>
      <w:r>
        <w:rPr>
          <w:spacing w:val="1"/>
        </w:rPr>
        <w:t xml:space="preserve"> </w:t>
      </w:r>
      <w:r>
        <w:rPr>
          <w:spacing w:val="-1"/>
        </w:rPr>
        <w:t>after</w:t>
      </w:r>
      <w:r>
        <w:t xml:space="preserve"> </w:t>
      </w:r>
      <w:r>
        <w:rPr>
          <w:spacing w:val="-1"/>
        </w:rPr>
        <w:t>the decision</w:t>
      </w:r>
      <w:r>
        <w:rPr>
          <w:spacing w:val="-2"/>
        </w:rPr>
        <w:t xml:space="preserve"> </w:t>
      </w:r>
      <w:r>
        <w:rPr>
          <w:spacing w:val="-1"/>
        </w:rPr>
        <w:t>is</w:t>
      </w:r>
      <w:r>
        <w:rPr>
          <w:spacing w:val="1"/>
        </w:rPr>
        <w:t xml:space="preserve"> </w:t>
      </w:r>
      <w:r>
        <w:rPr>
          <w:spacing w:val="-1"/>
        </w:rPr>
        <w:t>rendered,</w:t>
      </w:r>
      <w:r>
        <w:t xml:space="preserve"> </w:t>
      </w:r>
      <w:r>
        <w:rPr>
          <w:spacing w:val="-1"/>
        </w:rPr>
        <w:t>the</w:t>
      </w:r>
      <w:r>
        <w:rPr>
          <w:spacing w:val="2"/>
        </w:rPr>
        <w:t xml:space="preserve"> </w:t>
      </w:r>
      <w:r>
        <w:rPr>
          <w:spacing w:val="-1"/>
        </w:rPr>
        <w:t>board</w:t>
      </w:r>
      <w:r>
        <w:rPr>
          <w:spacing w:val="-3"/>
        </w:rPr>
        <w:t xml:space="preserve"> </w:t>
      </w:r>
      <w:r>
        <w:rPr>
          <w:spacing w:val="-1"/>
        </w:rPr>
        <w:t>shall</w:t>
      </w:r>
      <w:r>
        <w:t xml:space="preserve"> </w:t>
      </w:r>
      <w:r>
        <w:rPr>
          <w:spacing w:val="-1"/>
        </w:rPr>
        <w:t>serve</w:t>
      </w:r>
      <w:r>
        <w:rPr>
          <w:spacing w:val="1"/>
        </w:rPr>
        <w:t xml:space="preserve"> </w:t>
      </w:r>
      <w:r>
        <w:t>to</w:t>
      </w:r>
      <w:r>
        <w:rPr>
          <w:spacing w:val="53"/>
        </w:rPr>
        <w:t xml:space="preserve"> </w:t>
      </w:r>
      <w:r>
        <w:rPr>
          <w:spacing w:val="-1"/>
        </w:rPr>
        <w:t>the person</w:t>
      </w:r>
      <w:r>
        <w:rPr>
          <w:spacing w:val="-2"/>
        </w:rPr>
        <w:t xml:space="preserve"> </w:t>
      </w:r>
      <w:r>
        <w:rPr>
          <w:spacing w:val="-1"/>
        </w:rPr>
        <w:t>whose license</w:t>
      </w:r>
      <w:r>
        <w:rPr>
          <w:spacing w:val="1"/>
        </w:rPr>
        <w:t xml:space="preserve"> </w:t>
      </w:r>
      <w:r>
        <w:rPr>
          <w:spacing w:val="-2"/>
        </w:rPr>
        <w:t>is</w:t>
      </w:r>
      <w:r>
        <w:rPr>
          <w:spacing w:val="1"/>
        </w:rPr>
        <w:t xml:space="preserve"> </w:t>
      </w:r>
      <w:r>
        <w:rPr>
          <w:spacing w:val="-1"/>
        </w:rPr>
        <w:t>involved</w:t>
      </w:r>
      <w:r>
        <w:rPr>
          <w:spacing w:val="1"/>
        </w:rPr>
        <w:t xml:space="preserve"> </w:t>
      </w:r>
      <w:r>
        <w:t>a</w:t>
      </w:r>
      <w:r>
        <w:rPr>
          <w:spacing w:val="-3"/>
        </w:rPr>
        <w:t xml:space="preserve"> </w:t>
      </w:r>
      <w:r>
        <w:rPr>
          <w:spacing w:val="-1"/>
        </w:rPr>
        <w:t>written</w:t>
      </w:r>
      <w:r>
        <w:rPr>
          <w:spacing w:val="-4"/>
        </w:rPr>
        <w:t xml:space="preserve"> </w:t>
      </w:r>
      <w:r>
        <w:t>copy</w:t>
      </w:r>
      <w:r>
        <w:rPr>
          <w:spacing w:val="-2"/>
        </w:rPr>
        <w:t xml:space="preserve"> </w:t>
      </w:r>
      <w:r>
        <w:t xml:space="preserve">of </w:t>
      </w:r>
      <w:r>
        <w:rPr>
          <w:spacing w:val="-2"/>
        </w:rPr>
        <w:t>the</w:t>
      </w:r>
      <w:r>
        <w:rPr>
          <w:spacing w:val="-1"/>
        </w:rPr>
        <w:t xml:space="preserve"> decision,</w:t>
      </w:r>
      <w:r>
        <w:t xml:space="preserve"> </w:t>
      </w:r>
      <w:r>
        <w:rPr>
          <w:spacing w:val="-1"/>
        </w:rPr>
        <w:t>either</w:t>
      </w:r>
      <w:r>
        <w:rPr>
          <w:spacing w:val="51"/>
        </w:rPr>
        <w:t xml:space="preserve"> </w:t>
      </w:r>
      <w:r>
        <w:rPr>
          <w:spacing w:val="-1"/>
        </w:rPr>
        <w:t>personally</w:t>
      </w:r>
      <w:r>
        <w:t xml:space="preserve"> or</w:t>
      </w:r>
      <w:r>
        <w:rPr>
          <w:spacing w:val="-1"/>
        </w:rPr>
        <w:t xml:space="preserve"> by</w:t>
      </w:r>
      <w:r>
        <w:rPr>
          <w:spacing w:val="-2"/>
        </w:rPr>
        <w:t xml:space="preserve"> </w:t>
      </w:r>
      <w:r>
        <w:rPr>
          <w:spacing w:val="-1"/>
        </w:rPr>
        <w:t>registered mail.</w:t>
      </w:r>
      <w:r>
        <w:t xml:space="preserve"> If</w:t>
      </w:r>
      <w:r>
        <w:rPr>
          <w:spacing w:val="-1"/>
        </w:rPr>
        <w:t xml:space="preserve"> the decision</w:t>
      </w:r>
      <w:r>
        <w:t xml:space="preserve"> </w:t>
      </w:r>
      <w:r>
        <w:rPr>
          <w:spacing w:val="-1"/>
        </w:rPr>
        <w:t xml:space="preserve">is </w:t>
      </w:r>
      <w:r>
        <w:t>sent</w:t>
      </w:r>
      <w:r>
        <w:rPr>
          <w:spacing w:val="-2"/>
        </w:rPr>
        <w:t xml:space="preserve"> </w:t>
      </w:r>
      <w:r>
        <w:rPr>
          <w:spacing w:val="-1"/>
        </w:rPr>
        <w:t>by</w:t>
      </w:r>
      <w:r>
        <w:rPr>
          <w:spacing w:val="-2"/>
        </w:rPr>
        <w:t xml:space="preserve"> </w:t>
      </w:r>
      <w:r>
        <w:rPr>
          <w:spacing w:val="-1"/>
        </w:rPr>
        <w:t>registered</w:t>
      </w:r>
      <w:r>
        <w:rPr>
          <w:spacing w:val="-3"/>
        </w:rPr>
        <w:t xml:space="preserve"> </w:t>
      </w:r>
      <w:r>
        <w:rPr>
          <w:spacing w:val="-1"/>
        </w:rPr>
        <w:t>mail,</w:t>
      </w:r>
      <w:r>
        <w:rPr>
          <w:spacing w:val="2"/>
        </w:rPr>
        <w:t xml:space="preserve"> </w:t>
      </w:r>
      <w:r>
        <w:rPr>
          <w:spacing w:val="-1"/>
        </w:rPr>
        <w:t>it</w:t>
      </w:r>
      <w:r>
        <w:rPr>
          <w:spacing w:val="-2"/>
        </w:rPr>
        <w:t xml:space="preserve"> </w:t>
      </w:r>
      <w:r>
        <w:rPr>
          <w:spacing w:val="-1"/>
        </w:rPr>
        <w:t>shall</w:t>
      </w:r>
      <w:r>
        <w:rPr>
          <w:spacing w:val="49"/>
        </w:rPr>
        <w:t xml:space="preserve"> </w:t>
      </w:r>
      <w:r>
        <w:rPr>
          <w:spacing w:val="-1"/>
        </w:rPr>
        <w:t>be</w:t>
      </w:r>
      <w:r>
        <w:t xml:space="preserve"> </w:t>
      </w:r>
      <w:r>
        <w:rPr>
          <w:spacing w:val="-1"/>
        </w:rPr>
        <w:t xml:space="preserve">deemed </w:t>
      </w:r>
      <w:r>
        <w:t xml:space="preserve">to </w:t>
      </w:r>
      <w:r>
        <w:rPr>
          <w:spacing w:val="-2"/>
        </w:rPr>
        <w:t>have</w:t>
      </w:r>
      <w:r>
        <w:rPr>
          <w:spacing w:val="-1"/>
        </w:rPr>
        <w:t xml:space="preserve"> been</w:t>
      </w:r>
      <w:r>
        <w:rPr>
          <w:spacing w:val="-2"/>
        </w:rPr>
        <w:t xml:space="preserve"> </w:t>
      </w:r>
      <w:r>
        <w:rPr>
          <w:spacing w:val="-1"/>
        </w:rPr>
        <w:t>served</w:t>
      </w:r>
      <w:r>
        <w:rPr>
          <w:spacing w:val="1"/>
        </w:rPr>
        <w:t xml:space="preserve"> </w:t>
      </w:r>
      <w:r>
        <w:t>on</w:t>
      </w:r>
      <w:r>
        <w:rPr>
          <w:spacing w:val="-2"/>
        </w:rPr>
        <w:t xml:space="preserve"> </w:t>
      </w:r>
      <w:r>
        <w:rPr>
          <w:spacing w:val="-1"/>
        </w:rPr>
        <w:t xml:space="preserve">the </w:t>
      </w:r>
      <w:r>
        <w:rPr>
          <w:spacing w:val="-2"/>
        </w:rPr>
        <w:t>date</w:t>
      </w:r>
      <w:r>
        <w:rPr>
          <w:spacing w:val="-1"/>
        </w:rPr>
        <w:t xml:space="preserve"> borne </w:t>
      </w:r>
      <w:r>
        <w:t>on</w:t>
      </w:r>
      <w:r>
        <w:rPr>
          <w:spacing w:val="-2"/>
        </w:rPr>
        <w:t xml:space="preserve"> </w:t>
      </w:r>
      <w:r>
        <w:rPr>
          <w:spacing w:val="-1"/>
        </w:rPr>
        <w:t>the return</w:t>
      </w:r>
      <w:r>
        <w:rPr>
          <w:spacing w:val="-2"/>
        </w:rPr>
        <w:t xml:space="preserve"> </w:t>
      </w:r>
      <w:r>
        <w:rPr>
          <w:spacing w:val="-1"/>
        </w:rPr>
        <w:t>receipt.</w:t>
      </w:r>
    </w:p>
    <w:p w:rsidR="008E719F" w:rsidRDefault="00D45AB1">
      <w:pPr>
        <w:pStyle w:val="Heading3"/>
        <w:numPr>
          <w:ilvl w:val="0"/>
          <w:numId w:val="3"/>
        </w:numPr>
        <w:tabs>
          <w:tab w:val="left" w:pos="461"/>
        </w:tabs>
        <w:spacing w:before="197"/>
        <w:rPr>
          <w:b w:val="0"/>
          <w:bCs w:val="0"/>
        </w:rPr>
      </w:pPr>
      <w:bookmarkStart w:id="194" w:name="_bookmark140"/>
      <w:bookmarkStart w:id="195" w:name="_Toc82512582"/>
      <w:bookmarkEnd w:id="194"/>
      <w:r>
        <w:t>Contents</w:t>
      </w:r>
      <w:r>
        <w:rPr>
          <w:spacing w:val="-8"/>
        </w:rPr>
        <w:t xml:space="preserve"> </w:t>
      </w:r>
      <w:r>
        <w:rPr>
          <w:spacing w:val="-1"/>
        </w:rPr>
        <w:t>of</w:t>
      </w:r>
      <w:r>
        <w:rPr>
          <w:spacing w:val="-6"/>
        </w:rPr>
        <w:t xml:space="preserve"> </w:t>
      </w:r>
      <w:r>
        <w:rPr>
          <w:spacing w:val="-1"/>
        </w:rPr>
        <w:t>Decision</w:t>
      </w:r>
      <w:bookmarkEnd w:id="195"/>
    </w:p>
    <w:p w:rsidR="008E719F" w:rsidRDefault="00D45AB1">
      <w:pPr>
        <w:pStyle w:val="BodyText"/>
        <w:numPr>
          <w:ilvl w:val="1"/>
          <w:numId w:val="3"/>
        </w:numPr>
        <w:tabs>
          <w:tab w:val="left" w:pos="1181"/>
        </w:tabs>
        <w:spacing w:before="42"/>
      </w:pPr>
      <w:r>
        <w:rPr>
          <w:spacing w:val="-1"/>
        </w:rPr>
        <w:t xml:space="preserve">Findings </w:t>
      </w:r>
      <w:r>
        <w:t>of</w:t>
      </w:r>
      <w:r>
        <w:rPr>
          <w:spacing w:val="-1"/>
        </w:rPr>
        <w:t xml:space="preserve"> fact</w:t>
      </w:r>
      <w:r>
        <w:t xml:space="preserve"> </w:t>
      </w:r>
      <w:r>
        <w:rPr>
          <w:spacing w:val="-2"/>
        </w:rPr>
        <w:t>made</w:t>
      </w:r>
      <w:r>
        <w:rPr>
          <w:spacing w:val="-3"/>
        </w:rPr>
        <w:t xml:space="preserve"> </w:t>
      </w:r>
      <w:r>
        <w:rPr>
          <w:spacing w:val="-1"/>
        </w:rPr>
        <w:t>by</w:t>
      </w:r>
      <w:r>
        <w:rPr>
          <w:spacing w:val="1"/>
        </w:rPr>
        <w:t xml:space="preserve"> </w:t>
      </w:r>
      <w:r>
        <w:rPr>
          <w:spacing w:val="-1"/>
        </w:rPr>
        <w:t xml:space="preserve">the </w:t>
      </w:r>
      <w:r>
        <w:rPr>
          <w:spacing w:val="-2"/>
        </w:rPr>
        <w:t>board;</w:t>
      </w:r>
    </w:p>
    <w:p w:rsidR="008E719F" w:rsidRDefault="00D45AB1">
      <w:pPr>
        <w:pStyle w:val="BodyText"/>
        <w:numPr>
          <w:ilvl w:val="1"/>
          <w:numId w:val="3"/>
        </w:numPr>
        <w:tabs>
          <w:tab w:val="left" w:pos="1181"/>
        </w:tabs>
        <w:spacing w:before="42"/>
      </w:pPr>
      <w:r>
        <w:rPr>
          <w:spacing w:val="-1"/>
        </w:rPr>
        <w:t>Conclusions</w:t>
      </w:r>
      <w:r>
        <w:rPr>
          <w:spacing w:val="1"/>
        </w:rPr>
        <w:t xml:space="preserve"> </w:t>
      </w:r>
      <w:r>
        <w:t xml:space="preserve">of </w:t>
      </w:r>
      <w:r>
        <w:rPr>
          <w:spacing w:val="-1"/>
        </w:rPr>
        <w:t>law</w:t>
      </w:r>
      <w:r>
        <w:t xml:space="preserve"> </w:t>
      </w:r>
      <w:r>
        <w:rPr>
          <w:spacing w:val="-1"/>
        </w:rPr>
        <w:t>reached by</w:t>
      </w:r>
      <w:r>
        <w:rPr>
          <w:spacing w:val="-2"/>
        </w:rPr>
        <w:t xml:space="preserve"> </w:t>
      </w:r>
      <w:r>
        <w:rPr>
          <w:spacing w:val="-1"/>
        </w:rPr>
        <w:t>the</w:t>
      </w:r>
      <w:r>
        <w:t xml:space="preserve"> </w:t>
      </w:r>
      <w:r>
        <w:rPr>
          <w:spacing w:val="-2"/>
        </w:rPr>
        <w:t>board;</w:t>
      </w:r>
    </w:p>
    <w:p w:rsidR="008E719F" w:rsidRDefault="00D45AB1">
      <w:pPr>
        <w:pStyle w:val="BodyText"/>
        <w:numPr>
          <w:ilvl w:val="1"/>
          <w:numId w:val="3"/>
        </w:numPr>
        <w:tabs>
          <w:tab w:val="left" w:pos="1181"/>
        </w:tabs>
        <w:spacing w:before="40" w:line="275" w:lineRule="auto"/>
        <w:ind w:right="148"/>
      </w:pPr>
      <w:r>
        <w:rPr>
          <w:spacing w:val="-1"/>
        </w:rPr>
        <w:t>The</w:t>
      </w:r>
      <w:r>
        <w:rPr>
          <w:spacing w:val="1"/>
        </w:rPr>
        <w:t xml:space="preserve"> </w:t>
      </w:r>
      <w:r>
        <w:rPr>
          <w:spacing w:val="-1"/>
        </w:rPr>
        <w:t>order</w:t>
      </w:r>
      <w:r>
        <w:rPr>
          <w:spacing w:val="1"/>
        </w:rPr>
        <w:t xml:space="preserve"> </w:t>
      </w:r>
      <w:r>
        <w:t>of</w:t>
      </w:r>
      <w:r>
        <w:rPr>
          <w:spacing w:val="-2"/>
        </w:rPr>
        <w:t xml:space="preserve"> </w:t>
      </w:r>
      <w:r>
        <w:rPr>
          <w:spacing w:val="-1"/>
        </w:rPr>
        <w:t>the</w:t>
      </w:r>
      <w:r>
        <w:rPr>
          <w:spacing w:val="-2"/>
        </w:rPr>
        <w:t xml:space="preserve"> </w:t>
      </w:r>
      <w:r>
        <w:rPr>
          <w:spacing w:val="-1"/>
        </w:rPr>
        <w:t xml:space="preserve">board based </w:t>
      </w:r>
      <w:r>
        <w:rPr>
          <w:spacing w:val="-2"/>
        </w:rPr>
        <w:t xml:space="preserve">upon </w:t>
      </w:r>
      <w:r>
        <w:rPr>
          <w:spacing w:val="-1"/>
        </w:rPr>
        <w:t>these</w:t>
      </w:r>
      <w:r>
        <w:t xml:space="preserve"> </w:t>
      </w:r>
      <w:r>
        <w:rPr>
          <w:spacing w:val="-1"/>
        </w:rPr>
        <w:t>findings</w:t>
      </w:r>
      <w:r>
        <w:rPr>
          <w:spacing w:val="1"/>
        </w:rPr>
        <w:t xml:space="preserve"> </w:t>
      </w:r>
      <w:r>
        <w:t>of</w:t>
      </w:r>
      <w:r>
        <w:rPr>
          <w:spacing w:val="-2"/>
        </w:rPr>
        <w:t xml:space="preserve"> </w:t>
      </w:r>
      <w:r>
        <w:rPr>
          <w:spacing w:val="-1"/>
        </w:rPr>
        <w:t>fact</w:t>
      </w:r>
      <w:r>
        <w:rPr>
          <w:spacing w:val="-2"/>
        </w:rPr>
        <w:t xml:space="preserve"> and</w:t>
      </w:r>
      <w:r>
        <w:rPr>
          <w:spacing w:val="-1"/>
        </w:rPr>
        <w:t xml:space="preserve"> conclusions</w:t>
      </w:r>
      <w:r>
        <w:rPr>
          <w:spacing w:val="51"/>
        </w:rPr>
        <w:t xml:space="preserve"> </w:t>
      </w:r>
      <w:r>
        <w:t>of</w:t>
      </w:r>
      <w:r>
        <w:rPr>
          <w:spacing w:val="1"/>
        </w:rPr>
        <w:t xml:space="preserve"> </w:t>
      </w:r>
      <w:r>
        <w:rPr>
          <w:spacing w:val="-1"/>
        </w:rPr>
        <w:t>law;</w:t>
      </w:r>
      <w:r>
        <w:t xml:space="preserve"> </w:t>
      </w:r>
      <w:r>
        <w:rPr>
          <w:spacing w:val="-2"/>
        </w:rPr>
        <w:t>and</w:t>
      </w:r>
    </w:p>
    <w:p w:rsidR="008E719F" w:rsidRDefault="00D45AB1">
      <w:pPr>
        <w:pStyle w:val="BodyText"/>
        <w:numPr>
          <w:ilvl w:val="1"/>
          <w:numId w:val="3"/>
        </w:numPr>
        <w:tabs>
          <w:tab w:val="left" w:pos="1181"/>
        </w:tabs>
        <w:spacing w:before="1" w:line="277" w:lineRule="auto"/>
        <w:ind w:right="305"/>
      </w:pPr>
      <w:r>
        <w:t>A</w:t>
      </w:r>
      <w:r>
        <w:rPr>
          <w:spacing w:val="1"/>
        </w:rPr>
        <w:t xml:space="preserve"> </w:t>
      </w:r>
      <w:r>
        <w:rPr>
          <w:spacing w:val="-1"/>
        </w:rPr>
        <w:t>statement</w:t>
      </w:r>
      <w:r>
        <w:rPr>
          <w:spacing w:val="-2"/>
        </w:rPr>
        <w:t xml:space="preserve"> </w:t>
      </w:r>
      <w:r>
        <w:rPr>
          <w:spacing w:val="-1"/>
        </w:rPr>
        <w:t>informing</w:t>
      </w:r>
      <w:r>
        <w:rPr>
          <w:spacing w:val="-4"/>
        </w:rPr>
        <w:t xml:space="preserve"> </w:t>
      </w:r>
      <w:r>
        <w:rPr>
          <w:spacing w:val="-1"/>
        </w:rPr>
        <w:t>the person</w:t>
      </w:r>
      <w:r>
        <w:rPr>
          <w:spacing w:val="-2"/>
        </w:rPr>
        <w:t xml:space="preserve"> </w:t>
      </w:r>
      <w:r>
        <w:rPr>
          <w:spacing w:val="-1"/>
        </w:rPr>
        <w:t>whose license</w:t>
      </w:r>
      <w:r>
        <w:rPr>
          <w:spacing w:val="1"/>
        </w:rPr>
        <w:t xml:space="preserve"> </w:t>
      </w:r>
      <w:r>
        <w:rPr>
          <w:spacing w:val="-2"/>
        </w:rPr>
        <w:t>is</w:t>
      </w:r>
      <w:r>
        <w:rPr>
          <w:spacing w:val="1"/>
        </w:rPr>
        <w:t xml:space="preserve"> </w:t>
      </w:r>
      <w:r>
        <w:rPr>
          <w:spacing w:val="-1"/>
        </w:rPr>
        <w:t>involved</w:t>
      </w:r>
      <w:r>
        <w:rPr>
          <w:spacing w:val="1"/>
        </w:rPr>
        <w:t xml:space="preserve"> </w:t>
      </w:r>
      <w:r>
        <w:t>of</w:t>
      </w:r>
      <w:r>
        <w:rPr>
          <w:spacing w:val="-2"/>
        </w:rPr>
        <w:t xml:space="preserve"> </w:t>
      </w:r>
      <w:r>
        <w:rPr>
          <w:spacing w:val="-1"/>
        </w:rPr>
        <w:t>his right</w:t>
      </w:r>
      <w:r>
        <w:t xml:space="preserve"> to</w:t>
      </w:r>
      <w:r>
        <w:rPr>
          <w:spacing w:val="39"/>
        </w:rPr>
        <w:t xml:space="preserve"> </w:t>
      </w:r>
      <w:r>
        <w:rPr>
          <w:spacing w:val="-1"/>
        </w:rPr>
        <w:t>request</w:t>
      </w:r>
      <w:r>
        <w:rPr>
          <w:spacing w:val="-2"/>
        </w:rPr>
        <w:t xml:space="preserve"> </w:t>
      </w:r>
      <w:r>
        <w:t>a</w:t>
      </w:r>
      <w:r>
        <w:rPr>
          <w:spacing w:val="-1"/>
        </w:rPr>
        <w:t xml:space="preserve"> judicial</w:t>
      </w:r>
      <w:r>
        <w:rPr>
          <w:spacing w:val="-2"/>
        </w:rPr>
        <w:t xml:space="preserve"> </w:t>
      </w:r>
      <w:r>
        <w:rPr>
          <w:spacing w:val="-1"/>
        </w:rPr>
        <w:t>review</w:t>
      </w:r>
      <w:r>
        <w:t xml:space="preserve"> </w:t>
      </w:r>
      <w:r>
        <w:rPr>
          <w:spacing w:val="-1"/>
        </w:rPr>
        <w:t>and</w:t>
      </w:r>
      <w:r>
        <w:rPr>
          <w:spacing w:val="-2"/>
        </w:rPr>
        <w:t xml:space="preserve"> </w:t>
      </w:r>
      <w:r>
        <w:rPr>
          <w:spacing w:val="-1"/>
        </w:rPr>
        <w:t>the time within</w:t>
      </w:r>
      <w:r>
        <w:rPr>
          <w:spacing w:val="-2"/>
        </w:rPr>
        <w:t xml:space="preserve"> </w:t>
      </w:r>
      <w:r>
        <w:rPr>
          <w:spacing w:val="-1"/>
        </w:rPr>
        <w:t>which</w:t>
      </w:r>
      <w:r>
        <w:rPr>
          <w:spacing w:val="-2"/>
        </w:rPr>
        <w:t xml:space="preserve"> </w:t>
      </w:r>
      <w:r>
        <w:rPr>
          <w:spacing w:val="-1"/>
        </w:rPr>
        <w:t>such</w:t>
      </w:r>
      <w:r>
        <w:rPr>
          <w:spacing w:val="-2"/>
        </w:rPr>
        <w:t xml:space="preserve"> </w:t>
      </w:r>
      <w:r>
        <w:t>a</w:t>
      </w:r>
      <w:r>
        <w:rPr>
          <w:spacing w:val="-1"/>
        </w:rPr>
        <w:t xml:space="preserve"> request</w:t>
      </w:r>
      <w:r>
        <w:rPr>
          <w:spacing w:val="-4"/>
        </w:rPr>
        <w:t xml:space="preserve"> </w:t>
      </w:r>
      <w:r>
        <w:rPr>
          <w:spacing w:val="-1"/>
        </w:rPr>
        <w:t>must</w:t>
      </w:r>
      <w:r>
        <w:rPr>
          <w:spacing w:val="65"/>
        </w:rPr>
        <w:t xml:space="preserve"> </w:t>
      </w:r>
      <w:r>
        <w:rPr>
          <w:spacing w:val="-1"/>
        </w:rPr>
        <w:t>be</w:t>
      </w:r>
      <w:r>
        <w:t xml:space="preserve"> </w:t>
      </w:r>
      <w:r>
        <w:rPr>
          <w:spacing w:val="-1"/>
        </w:rPr>
        <w:t>made.</w:t>
      </w:r>
    </w:p>
    <w:p w:rsidR="008E719F" w:rsidRDefault="00D45AB1">
      <w:pPr>
        <w:pStyle w:val="Heading3"/>
        <w:numPr>
          <w:ilvl w:val="0"/>
          <w:numId w:val="3"/>
        </w:numPr>
        <w:tabs>
          <w:tab w:val="left" w:pos="461"/>
        </w:tabs>
        <w:spacing w:before="196"/>
        <w:rPr>
          <w:b w:val="0"/>
          <w:bCs w:val="0"/>
        </w:rPr>
      </w:pPr>
      <w:bookmarkStart w:id="196" w:name="_bookmark141"/>
      <w:bookmarkStart w:id="197" w:name="_Toc82512583"/>
      <w:bookmarkEnd w:id="196"/>
      <w:r>
        <w:t>Judicial</w:t>
      </w:r>
      <w:r>
        <w:rPr>
          <w:spacing w:val="-18"/>
        </w:rPr>
        <w:t xml:space="preserve"> </w:t>
      </w:r>
      <w:r>
        <w:rPr>
          <w:spacing w:val="-1"/>
        </w:rPr>
        <w:t>Review</w:t>
      </w:r>
      <w:bookmarkEnd w:id="197"/>
    </w:p>
    <w:p w:rsidR="008E719F" w:rsidRDefault="00D45AB1">
      <w:pPr>
        <w:pStyle w:val="BodyText"/>
        <w:spacing w:before="42" w:line="279" w:lineRule="auto"/>
        <w:ind w:left="551" w:right="148" w:firstLine="0"/>
      </w:pPr>
      <w:r>
        <w:rPr>
          <w:spacing w:val="-1"/>
        </w:rPr>
        <w:t>Judicial</w:t>
      </w:r>
      <w:r>
        <w:t xml:space="preserve"> </w:t>
      </w:r>
      <w:r>
        <w:rPr>
          <w:spacing w:val="-1"/>
        </w:rPr>
        <w:t>review</w:t>
      </w:r>
      <w:r>
        <w:rPr>
          <w:spacing w:val="2"/>
        </w:rPr>
        <w:t xml:space="preserve"> </w:t>
      </w:r>
      <w:r>
        <w:rPr>
          <w:spacing w:val="-2"/>
        </w:rPr>
        <w:t>of</w:t>
      </w:r>
      <w:r>
        <w:rPr>
          <w:spacing w:val="1"/>
        </w:rPr>
        <w:t xml:space="preserve"> </w:t>
      </w:r>
      <w:r>
        <w:rPr>
          <w:spacing w:val="-1"/>
        </w:rPr>
        <w:t>proceedings</w:t>
      </w:r>
      <w:r>
        <w:rPr>
          <w:spacing w:val="1"/>
        </w:rPr>
        <w:t xml:space="preserve"> </w:t>
      </w:r>
      <w:r>
        <w:rPr>
          <w:spacing w:val="-1"/>
        </w:rPr>
        <w:t>under</w:t>
      </w:r>
      <w:r>
        <w:rPr>
          <w:spacing w:val="1"/>
        </w:rPr>
        <w:t xml:space="preserve"> </w:t>
      </w:r>
      <w:r>
        <w:rPr>
          <w:spacing w:val="-1"/>
        </w:rPr>
        <w:t>this rule shall</w:t>
      </w:r>
      <w:r>
        <w:t xml:space="preserve"> </w:t>
      </w:r>
      <w:r>
        <w:rPr>
          <w:spacing w:val="-1"/>
        </w:rPr>
        <w:t>be governed by</w:t>
      </w:r>
      <w:r>
        <w:rPr>
          <w:spacing w:val="-2"/>
        </w:rPr>
        <w:t xml:space="preserve"> </w:t>
      </w:r>
      <w:r>
        <w:rPr>
          <w:spacing w:val="-1"/>
        </w:rPr>
        <w:t>the</w:t>
      </w:r>
      <w:r>
        <w:rPr>
          <w:spacing w:val="37"/>
        </w:rPr>
        <w:t xml:space="preserve"> </w:t>
      </w:r>
      <w:r>
        <w:rPr>
          <w:spacing w:val="-1"/>
        </w:rPr>
        <w:t>Administrative Procedure Act</w:t>
      </w:r>
      <w:r>
        <w:t xml:space="preserve"> </w:t>
      </w:r>
      <w:r>
        <w:rPr>
          <w:spacing w:val="-2"/>
        </w:rPr>
        <w:t>or</w:t>
      </w:r>
      <w:r>
        <w:rPr>
          <w:spacing w:val="1"/>
        </w:rPr>
        <w:t xml:space="preserve"> </w:t>
      </w:r>
      <w:r>
        <w:rPr>
          <w:spacing w:val="-1"/>
        </w:rPr>
        <w:t>other</w:t>
      </w:r>
      <w:r>
        <w:t xml:space="preserve"> </w:t>
      </w:r>
      <w:r>
        <w:rPr>
          <w:spacing w:val="-2"/>
        </w:rPr>
        <w:t>applicable</w:t>
      </w:r>
      <w:r>
        <w:rPr>
          <w:spacing w:val="-1"/>
        </w:rPr>
        <w:t xml:space="preserve"> law.</w:t>
      </w:r>
    </w:p>
    <w:p w:rsidR="008E719F" w:rsidRDefault="008E719F">
      <w:pPr>
        <w:spacing w:line="279" w:lineRule="auto"/>
        <w:sectPr w:rsidR="008E719F">
          <w:pgSz w:w="12240" w:h="15840"/>
          <w:pgMar w:top="1400" w:right="1400" w:bottom="1200" w:left="1700" w:header="0" w:footer="1018" w:gutter="0"/>
          <w:cols w:space="720"/>
        </w:sectPr>
      </w:pPr>
    </w:p>
    <w:p w:rsidR="008E719F" w:rsidRDefault="00D45AB1">
      <w:pPr>
        <w:pStyle w:val="Heading2"/>
        <w:spacing w:line="379" w:lineRule="auto"/>
        <w:ind w:left="3283" w:right="3579"/>
        <w:jc w:val="center"/>
        <w:rPr>
          <w:b w:val="0"/>
          <w:bCs w:val="0"/>
        </w:rPr>
      </w:pPr>
      <w:bookmarkStart w:id="198" w:name="_bookmark142"/>
      <w:bookmarkStart w:id="199" w:name="_Toc82512584"/>
      <w:bookmarkEnd w:id="198"/>
      <w:r>
        <w:rPr>
          <w:spacing w:val="-1"/>
        </w:rPr>
        <w:lastRenderedPageBreak/>
        <w:t>SECTION</w:t>
      </w:r>
      <w:r>
        <w:t xml:space="preserve"> </w:t>
      </w:r>
      <w:r>
        <w:rPr>
          <w:spacing w:val="1"/>
        </w:rPr>
        <w:t>XI</w:t>
      </w:r>
      <w:r>
        <w:rPr>
          <w:spacing w:val="25"/>
        </w:rPr>
        <w:t xml:space="preserve"> </w:t>
      </w:r>
      <w:r>
        <w:rPr>
          <w:spacing w:val="-1"/>
        </w:rPr>
        <w:t>JUDICIAL</w:t>
      </w:r>
      <w:r>
        <w:rPr>
          <w:spacing w:val="1"/>
        </w:rPr>
        <w:t xml:space="preserve"> </w:t>
      </w:r>
      <w:r>
        <w:rPr>
          <w:spacing w:val="-1"/>
        </w:rPr>
        <w:t>REVIEW</w:t>
      </w:r>
      <w:bookmarkEnd w:id="199"/>
    </w:p>
    <w:p w:rsidR="008E719F" w:rsidRDefault="00D45AB1">
      <w:pPr>
        <w:pStyle w:val="Heading3"/>
        <w:spacing w:before="4"/>
        <w:ind w:left="100" w:firstLine="0"/>
        <w:rPr>
          <w:b w:val="0"/>
          <w:bCs w:val="0"/>
        </w:rPr>
      </w:pPr>
      <w:bookmarkStart w:id="200" w:name="_bookmark143"/>
      <w:bookmarkStart w:id="201" w:name="_Toc82512585"/>
      <w:bookmarkEnd w:id="200"/>
      <w:r>
        <w:t>A.</w:t>
      </w:r>
      <w:r>
        <w:rPr>
          <w:spacing w:val="44"/>
        </w:rPr>
        <w:t xml:space="preserve"> </w:t>
      </w:r>
      <w:r>
        <w:t>Service</w:t>
      </w:r>
      <w:bookmarkEnd w:id="201"/>
    </w:p>
    <w:p w:rsidR="008E719F" w:rsidRDefault="00D45AB1">
      <w:pPr>
        <w:pStyle w:val="BodyText"/>
        <w:spacing w:before="45" w:line="277" w:lineRule="auto"/>
        <w:ind w:left="460" w:right="148" w:firstLine="0"/>
      </w:pPr>
      <w:r>
        <w:rPr>
          <w:spacing w:val="-1"/>
        </w:rPr>
        <w:t>Service shall be</w:t>
      </w:r>
      <w:r>
        <w:t xml:space="preserve"> </w:t>
      </w:r>
      <w:r>
        <w:rPr>
          <w:spacing w:val="-2"/>
        </w:rPr>
        <w:t>had</w:t>
      </w:r>
      <w:r>
        <w:rPr>
          <w:spacing w:val="-1"/>
        </w:rPr>
        <w:t xml:space="preserve"> by</w:t>
      </w:r>
      <w:r>
        <w:t xml:space="preserve"> </w:t>
      </w:r>
      <w:r>
        <w:rPr>
          <w:spacing w:val="-1"/>
        </w:rPr>
        <w:t>serving</w:t>
      </w:r>
      <w:r>
        <w:rPr>
          <w:spacing w:val="-2"/>
        </w:rPr>
        <w:t xml:space="preserve"> </w:t>
      </w:r>
      <w:r>
        <w:t>a</w:t>
      </w:r>
      <w:r>
        <w:rPr>
          <w:spacing w:val="-1"/>
        </w:rPr>
        <w:t xml:space="preserve"> </w:t>
      </w:r>
      <w:r>
        <w:rPr>
          <w:spacing w:val="-2"/>
        </w:rPr>
        <w:t>copy</w:t>
      </w:r>
      <w:r>
        <w:rPr>
          <w:spacing w:val="1"/>
        </w:rPr>
        <w:t xml:space="preserve"> </w:t>
      </w:r>
      <w:r>
        <w:t>of</w:t>
      </w:r>
      <w:r>
        <w:rPr>
          <w:spacing w:val="-2"/>
        </w:rPr>
        <w:t xml:space="preserve"> </w:t>
      </w:r>
      <w:r>
        <w:rPr>
          <w:spacing w:val="-1"/>
        </w:rPr>
        <w:t>the petition</w:t>
      </w:r>
      <w:r>
        <w:t xml:space="preserve"> upon</w:t>
      </w:r>
      <w:r>
        <w:rPr>
          <w:spacing w:val="-2"/>
        </w:rPr>
        <w:t xml:space="preserve"> </w:t>
      </w:r>
      <w:r>
        <w:rPr>
          <w:spacing w:val="-1"/>
        </w:rPr>
        <w:t xml:space="preserve">the </w:t>
      </w:r>
      <w:r>
        <w:rPr>
          <w:spacing w:val="-2"/>
        </w:rPr>
        <w:t>board</w:t>
      </w:r>
      <w:r>
        <w:rPr>
          <w:spacing w:val="-1"/>
        </w:rPr>
        <w:t xml:space="preserve"> and</w:t>
      </w:r>
      <w:r>
        <w:rPr>
          <w:spacing w:val="-2"/>
        </w:rPr>
        <w:t xml:space="preserve"> </w:t>
      </w:r>
      <w:r>
        <w:rPr>
          <w:spacing w:val="-1"/>
        </w:rPr>
        <w:t>all</w:t>
      </w:r>
      <w:r>
        <w:rPr>
          <w:spacing w:val="46"/>
        </w:rPr>
        <w:t xml:space="preserve"> </w:t>
      </w:r>
      <w:r>
        <w:rPr>
          <w:spacing w:val="-1"/>
        </w:rPr>
        <w:t>other parties</w:t>
      </w:r>
      <w:r>
        <w:t xml:space="preserve"> of</w:t>
      </w:r>
      <w:r>
        <w:rPr>
          <w:spacing w:val="-2"/>
        </w:rPr>
        <w:t xml:space="preserve"> </w:t>
      </w:r>
      <w:r>
        <w:rPr>
          <w:spacing w:val="-1"/>
        </w:rPr>
        <w:t>record either by</w:t>
      </w:r>
      <w:r>
        <w:rPr>
          <w:spacing w:val="1"/>
        </w:rPr>
        <w:t xml:space="preserve"> </w:t>
      </w:r>
      <w:r>
        <w:rPr>
          <w:spacing w:val="-1"/>
        </w:rPr>
        <w:t>personal</w:t>
      </w:r>
      <w:r>
        <w:t xml:space="preserve"> </w:t>
      </w:r>
      <w:r>
        <w:rPr>
          <w:spacing w:val="-1"/>
        </w:rPr>
        <w:t xml:space="preserve">service </w:t>
      </w:r>
      <w:r>
        <w:t>or</w:t>
      </w:r>
      <w:r>
        <w:rPr>
          <w:spacing w:val="-1"/>
        </w:rPr>
        <w:t xml:space="preserve"> by</w:t>
      </w:r>
      <w:r>
        <w:rPr>
          <w:spacing w:val="-2"/>
        </w:rPr>
        <w:t xml:space="preserve"> </w:t>
      </w:r>
      <w:r>
        <w:rPr>
          <w:spacing w:val="-1"/>
        </w:rPr>
        <w:t>mail.</w:t>
      </w:r>
    </w:p>
    <w:p w:rsidR="008E719F" w:rsidRDefault="00D45AB1">
      <w:pPr>
        <w:pStyle w:val="Heading2"/>
        <w:spacing w:before="197" w:line="379" w:lineRule="auto"/>
        <w:ind w:left="3434" w:right="3730" w:firstLine="1"/>
        <w:jc w:val="center"/>
        <w:rPr>
          <w:b w:val="0"/>
          <w:bCs w:val="0"/>
        </w:rPr>
      </w:pPr>
      <w:bookmarkStart w:id="202" w:name="_bookmark144"/>
      <w:bookmarkStart w:id="203" w:name="_Toc82512586"/>
      <w:bookmarkEnd w:id="202"/>
      <w:r>
        <w:rPr>
          <w:spacing w:val="-1"/>
        </w:rPr>
        <w:t>SECTION</w:t>
      </w:r>
      <w:r>
        <w:t xml:space="preserve"> XII</w:t>
      </w:r>
      <w:r>
        <w:rPr>
          <w:spacing w:val="24"/>
        </w:rPr>
        <w:t xml:space="preserve"> </w:t>
      </w:r>
      <w:r>
        <w:rPr>
          <w:spacing w:val="-1"/>
        </w:rPr>
        <w:t>ENFORCEMENT</w:t>
      </w:r>
      <w:bookmarkEnd w:id="203"/>
    </w:p>
    <w:p w:rsidR="008E719F" w:rsidRDefault="00D45AB1">
      <w:pPr>
        <w:pStyle w:val="Heading3"/>
        <w:numPr>
          <w:ilvl w:val="0"/>
          <w:numId w:val="2"/>
        </w:numPr>
        <w:tabs>
          <w:tab w:val="left" w:pos="461"/>
        </w:tabs>
        <w:spacing w:before="4"/>
        <w:rPr>
          <w:b w:val="0"/>
          <w:bCs w:val="0"/>
        </w:rPr>
      </w:pPr>
      <w:bookmarkStart w:id="204" w:name="_bookmark145"/>
      <w:bookmarkStart w:id="205" w:name="_Toc82512587"/>
      <w:bookmarkEnd w:id="204"/>
      <w:r>
        <w:t>Civil</w:t>
      </w:r>
      <w:r>
        <w:rPr>
          <w:spacing w:val="-14"/>
        </w:rPr>
        <w:t xml:space="preserve"> </w:t>
      </w:r>
      <w:r>
        <w:t>Action</w:t>
      </w:r>
      <w:bookmarkEnd w:id="205"/>
    </w:p>
    <w:p w:rsidR="008E719F" w:rsidRDefault="00D45AB1">
      <w:pPr>
        <w:pStyle w:val="BodyText"/>
        <w:spacing w:before="43" w:line="277" w:lineRule="auto"/>
        <w:ind w:left="460" w:right="148" w:firstLine="0"/>
      </w:pPr>
      <w:r>
        <w:rPr>
          <w:spacing w:val="-1"/>
        </w:rPr>
        <w:t>The board</w:t>
      </w:r>
      <w:r>
        <w:rPr>
          <w:spacing w:val="1"/>
        </w:rPr>
        <w:t xml:space="preserve"> </w:t>
      </w:r>
      <w:r>
        <w:rPr>
          <w:spacing w:val="-2"/>
        </w:rPr>
        <w:t>may</w:t>
      </w:r>
      <w:r>
        <w:t xml:space="preserve"> </w:t>
      </w:r>
      <w:r>
        <w:rPr>
          <w:spacing w:val="-1"/>
        </w:rPr>
        <w:t>institute</w:t>
      </w:r>
      <w:r>
        <w:rPr>
          <w:spacing w:val="1"/>
        </w:rPr>
        <w:t xml:space="preserve"> </w:t>
      </w:r>
      <w:r>
        <w:t>a</w:t>
      </w:r>
      <w:r>
        <w:rPr>
          <w:spacing w:val="-1"/>
        </w:rPr>
        <w:t xml:space="preserve"> (civil)</w:t>
      </w:r>
      <w:r>
        <w:rPr>
          <w:spacing w:val="1"/>
        </w:rPr>
        <w:t xml:space="preserve"> </w:t>
      </w:r>
      <w:r>
        <w:rPr>
          <w:spacing w:val="-1"/>
        </w:rPr>
        <w:t>suit</w:t>
      </w:r>
      <w:r>
        <w:rPr>
          <w:spacing w:val="-2"/>
        </w:rPr>
        <w:t xml:space="preserve"> </w:t>
      </w:r>
      <w:r>
        <w:t>or</w:t>
      </w:r>
      <w:r>
        <w:rPr>
          <w:spacing w:val="-1"/>
        </w:rPr>
        <w:t xml:space="preserve"> other</w:t>
      </w:r>
      <w:r>
        <w:rPr>
          <w:spacing w:val="1"/>
        </w:rPr>
        <w:t xml:space="preserve"> </w:t>
      </w:r>
      <w:r>
        <w:rPr>
          <w:spacing w:val="-1"/>
        </w:rPr>
        <w:t>legal</w:t>
      </w:r>
      <w:r>
        <w:rPr>
          <w:spacing w:val="-2"/>
        </w:rPr>
        <w:t xml:space="preserve"> </w:t>
      </w:r>
      <w:r>
        <w:rPr>
          <w:spacing w:val="-1"/>
        </w:rPr>
        <w:t>proceedings that</w:t>
      </w:r>
      <w:r>
        <w:rPr>
          <w:spacing w:val="-4"/>
        </w:rPr>
        <w:t xml:space="preserve"> </w:t>
      </w:r>
      <w:r>
        <w:rPr>
          <w:spacing w:val="-1"/>
        </w:rPr>
        <w:t>may</w:t>
      </w:r>
      <w:r>
        <w:t xml:space="preserve"> </w:t>
      </w:r>
      <w:r>
        <w:rPr>
          <w:spacing w:val="-1"/>
        </w:rPr>
        <w:t>be</w:t>
      </w:r>
      <w:r>
        <w:rPr>
          <w:spacing w:val="33"/>
        </w:rPr>
        <w:t xml:space="preserve"> </w:t>
      </w:r>
      <w:r>
        <w:rPr>
          <w:spacing w:val="-1"/>
        </w:rPr>
        <w:t>required for enforcement</w:t>
      </w:r>
      <w:r>
        <w:t xml:space="preserve"> of</w:t>
      </w:r>
      <w:r>
        <w:rPr>
          <w:spacing w:val="-2"/>
        </w:rPr>
        <w:t xml:space="preserve"> </w:t>
      </w:r>
      <w:r>
        <w:rPr>
          <w:spacing w:val="-1"/>
        </w:rPr>
        <w:t>any</w:t>
      </w:r>
      <w:r>
        <w:rPr>
          <w:spacing w:val="-2"/>
        </w:rPr>
        <w:t xml:space="preserve"> </w:t>
      </w:r>
      <w:r>
        <w:rPr>
          <w:spacing w:val="-1"/>
        </w:rPr>
        <w:t xml:space="preserve">provisions </w:t>
      </w:r>
      <w:r>
        <w:t>of</w:t>
      </w:r>
      <w:r>
        <w:rPr>
          <w:spacing w:val="-2"/>
        </w:rPr>
        <w:t xml:space="preserve"> </w:t>
      </w:r>
      <w:r>
        <w:t>ACA</w:t>
      </w:r>
      <w:r>
        <w:rPr>
          <w:spacing w:val="-1"/>
        </w:rPr>
        <w:t xml:space="preserve"> 17-15-101,</w:t>
      </w:r>
      <w:r>
        <w:t xml:space="preserve"> </w:t>
      </w:r>
      <w:r>
        <w:rPr>
          <w:spacing w:val="-1"/>
        </w:rPr>
        <w:t>17-35-101,</w:t>
      </w:r>
      <w:r>
        <w:t xml:space="preserve"> or</w:t>
      </w:r>
      <w:r>
        <w:rPr>
          <w:spacing w:val="-1"/>
        </w:rPr>
        <w:t xml:space="preserve"> 17-36-</w:t>
      </w:r>
      <w:r>
        <w:rPr>
          <w:spacing w:val="41"/>
        </w:rPr>
        <w:t xml:space="preserve"> </w:t>
      </w:r>
      <w:r>
        <w:t>101</w:t>
      </w:r>
      <w:r>
        <w:rPr>
          <w:spacing w:val="-1"/>
        </w:rPr>
        <w:t xml:space="preserve"> </w:t>
      </w:r>
      <w:r>
        <w:t>et</w:t>
      </w:r>
      <w:r>
        <w:rPr>
          <w:spacing w:val="-1"/>
        </w:rPr>
        <w:t xml:space="preserve"> seq.,</w:t>
      </w:r>
      <w:r>
        <w:t xml:space="preserve"> </w:t>
      </w:r>
      <w:r>
        <w:rPr>
          <w:spacing w:val="-1"/>
        </w:rPr>
        <w:t>as amended and</w:t>
      </w:r>
      <w:r>
        <w:rPr>
          <w:spacing w:val="-2"/>
        </w:rPr>
        <w:t xml:space="preserve"> </w:t>
      </w:r>
      <w:r>
        <w:rPr>
          <w:spacing w:val="-1"/>
        </w:rPr>
        <w:t>related acts.</w:t>
      </w:r>
    </w:p>
    <w:p w:rsidR="008E719F" w:rsidRDefault="00D45AB1">
      <w:pPr>
        <w:pStyle w:val="Heading3"/>
        <w:numPr>
          <w:ilvl w:val="0"/>
          <w:numId w:val="2"/>
        </w:numPr>
        <w:tabs>
          <w:tab w:val="left" w:pos="461"/>
        </w:tabs>
        <w:spacing w:before="197"/>
        <w:rPr>
          <w:b w:val="0"/>
          <w:bCs w:val="0"/>
        </w:rPr>
      </w:pPr>
      <w:bookmarkStart w:id="206" w:name="_bookmark146"/>
      <w:bookmarkStart w:id="207" w:name="_Toc82512588"/>
      <w:bookmarkEnd w:id="206"/>
      <w:r>
        <w:t>Criminal</w:t>
      </w:r>
      <w:r>
        <w:rPr>
          <w:spacing w:val="-19"/>
        </w:rPr>
        <w:t xml:space="preserve"> </w:t>
      </w:r>
      <w:r>
        <w:t>Action</w:t>
      </w:r>
      <w:bookmarkEnd w:id="207"/>
    </w:p>
    <w:p w:rsidR="008E719F" w:rsidRDefault="00D45AB1">
      <w:pPr>
        <w:pStyle w:val="BodyText"/>
        <w:spacing w:before="42" w:line="276" w:lineRule="auto"/>
        <w:ind w:left="460" w:right="148" w:firstLine="0"/>
      </w:pPr>
      <w:r>
        <w:t>If</w:t>
      </w:r>
      <w:r>
        <w:rPr>
          <w:spacing w:val="1"/>
        </w:rPr>
        <w:t xml:space="preserve"> </w:t>
      </w:r>
      <w:r>
        <w:rPr>
          <w:spacing w:val="-2"/>
        </w:rPr>
        <w:t>the</w:t>
      </w:r>
      <w:r>
        <w:rPr>
          <w:spacing w:val="-1"/>
        </w:rPr>
        <w:t xml:space="preserve"> board</w:t>
      </w:r>
      <w:r>
        <w:rPr>
          <w:spacing w:val="1"/>
        </w:rPr>
        <w:t xml:space="preserve"> </w:t>
      </w:r>
      <w:r>
        <w:rPr>
          <w:spacing w:val="-2"/>
        </w:rPr>
        <w:t>has</w:t>
      </w:r>
      <w:r>
        <w:rPr>
          <w:spacing w:val="-1"/>
        </w:rPr>
        <w:t xml:space="preserve"> reason</w:t>
      </w:r>
      <w:r>
        <w:t xml:space="preserve"> to</w:t>
      </w:r>
      <w:r>
        <w:rPr>
          <w:spacing w:val="-2"/>
        </w:rPr>
        <w:t xml:space="preserve"> </w:t>
      </w:r>
      <w:r>
        <w:rPr>
          <w:spacing w:val="-1"/>
        </w:rPr>
        <w:t>believe that</w:t>
      </w:r>
      <w:r>
        <w:rPr>
          <w:spacing w:val="-2"/>
        </w:rPr>
        <w:t xml:space="preserve"> </w:t>
      </w:r>
      <w:r>
        <w:rPr>
          <w:spacing w:val="-1"/>
        </w:rPr>
        <w:t>any</w:t>
      </w:r>
      <w:r>
        <w:t xml:space="preserve"> </w:t>
      </w:r>
      <w:r>
        <w:rPr>
          <w:spacing w:val="-1"/>
        </w:rPr>
        <w:t>person</w:t>
      </w:r>
      <w:r>
        <w:rPr>
          <w:spacing w:val="-2"/>
        </w:rPr>
        <w:t xml:space="preserve"> </w:t>
      </w:r>
      <w:r>
        <w:rPr>
          <w:spacing w:val="-1"/>
        </w:rPr>
        <w:t>has violated any</w:t>
      </w:r>
      <w:r>
        <w:rPr>
          <w:spacing w:val="-2"/>
        </w:rPr>
        <w:t xml:space="preserve"> </w:t>
      </w:r>
      <w:r>
        <w:rPr>
          <w:spacing w:val="-1"/>
        </w:rPr>
        <w:t>provisions</w:t>
      </w:r>
      <w:r>
        <w:rPr>
          <w:spacing w:val="1"/>
        </w:rPr>
        <w:t xml:space="preserve"> </w:t>
      </w:r>
      <w:r>
        <w:rPr>
          <w:spacing w:val="-2"/>
        </w:rPr>
        <w:t>of</w:t>
      </w:r>
      <w:r>
        <w:rPr>
          <w:spacing w:val="45"/>
        </w:rPr>
        <w:t xml:space="preserve"> </w:t>
      </w:r>
      <w:r>
        <w:rPr>
          <w:spacing w:val="-1"/>
        </w:rPr>
        <w:t>the</w:t>
      </w:r>
      <w:r>
        <w:rPr>
          <w:spacing w:val="1"/>
        </w:rPr>
        <w:t xml:space="preserve"> </w:t>
      </w:r>
      <w:r>
        <w:rPr>
          <w:spacing w:val="-1"/>
        </w:rPr>
        <w:t>Act, as amended</w:t>
      </w:r>
      <w:r>
        <w:rPr>
          <w:spacing w:val="-3"/>
        </w:rPr>
        <w:t xml:space="preserve"> </w:t>
      </w:r>
      <w:r>
        <w:t>or</w:t>
      </w:r>
      <w:r>
        <w:rPr>
          <w:spacing w:val="1"/>
        </w:rPr>
        <w:t xml:space="preserve"> </w:t>
      </w:r>
      <w:r>
        <w:rPr>
          <w:spacing w:val="-1"/>
        </w:rPr>
        <w:t>related</w:t>
      </w:r>
      <w:r>
        <w:rPr>
          <w:spacing w:val="-2"/>
        </w:rPr>
        <w:t xml:space="preserve"> </w:t>
      </w:r>
      <w:r>
        <w:rPr>
          <w:spacing w:val="-1"/>
        </w:rPr>
        <w:t>acts for which</w:t>
      </w:r>
      <w:r>
        <w:rPr>
          <w:spacing w:val="-2"/>
        </w:rPr>
        <w:t xml:space="preserve"> </w:t>
      </w:r>
      <w:r>
        <w:rPr>
          <w:spacing w:val="-1"/>
        </w:rPr>
        <w:t>criminal</w:t>
      </w:r>
      <w:r>
        <w:t xml:space="preserve"> </w:t>
      </w:r>
      <w:r>
        <w:rPr>
          <w:spacing w:val="-2"/>
        </w:rPr>
        <w:t xml:space="preserve">prosecution </w:t>
      </w:r>
      <w:r>
        <w:rPr>
          <w:spacing w:val="-1"/>
        </w:rPr>
        <w:t>would be</w:t>
      </w:r>
      <w:r>
        <w:t xml:space="preserve"> </w:t>
      </w:r>
      <w:r>
        <w:rPr>
          <w:spacing w:val="-1"/>
        </w:rPr>
        <w:t>in</w:t>
      </w:r>
      <w:r>
        <w:rPr>
          <w:spacing w:val="65"/>
        </w:rPr>
        <w:t xml:space="preserve"> </w:t>
      </w:r>
      <w:r>
        <w:rPr>
          <w:spacing w:val="-1"/>
        </w:rPr>
        <w:t>order,</w:t>
      </w:r>
      <w:r>
        <w:t xml:space="preserve"> </w:t>
      </w:r>
      <w:r>
        <w:rPr>
          <w:spacing w:val="-1"/>
        </w:rPr>
        <w:t>it</w:t>
      </w:r>
      <w:r>
        <w:t xml:space="preserve"> </w:t>
      </w:r>
      <w:r>
        <w:rPr>
          <w:spacing w:val="-1"/>
        </w:rPr>
        <w:t xml:space="preserve">shall </w:t>
      </w:r>
      <w:r>
        <w:t>so</w:t>
      </w:r>
      <w:r>
        <w:rPr>
          <w:spacing w:val="-2"/>
        </w:rPr>
        <w:t xml:space="preserve"> </w:t>
      </w:r>
      <w:r>
        <w:rPr>
          <w:spacing w:val="-1"/>
        </w:rPr>
        <w:t>inform</w:t>
      </w:r>
      <w:r>
        <w:rPr>
          <w:spacing w:val="-4"/>
        </w:rPr>
        <w:t xml:space="preserve"> </w:t>
      </w:r>
      <w:r>
        <w:rPr>
          <w:spacing w:val="-1"/>
        </w:rPr>
        <w:t>the prosecuting</w:t>
      </w:r>
      <w:r>
        <w:rPr>
          <w:spacing w:val="-2"/>
        </w:rPr>
        <w:t xml:space="preserve"> </w:t>
      </w:r>
      <w:r>
        <w:rPr>
          <w:spacing w:val="-1"/>
        </w:rPr>
        <w:t>attorney</w:t>
      </w:r>
      <w:r>
        <w:t xml:space="preserve"> </w:t>
      </w:r>
      <w:r>
        <w:rPr>
          <w:spacing w:val="-1"/>
        </w:rPr>
        <w:t>in</w:t>
      </w:r>
      <w:r>
        <w:rPr>
          <w:spacing w:val="-2"/>
        </w:rPr>
        <w:t xml:space="preserve"> </w:t>
      </w:r>
      <w:r>
        <w:rPr>
          <w:spacing w:val="-1"/>
        </w:rPr>
        <w:t>whose</w:t>
      </w:r>
      <w:r>
        <w:rPr>
          <w:spacing w:val="2"/>
        </w:rPr>
        <w:t xml:space="preserve"> </w:t>
      </w:r>
      <w:r>
        <w:rPr>
          <w:spacing w:val="-1"/>
        </w:rPr>
        <w:t>district</w:t>
      </w:r>
      <w:r>
        <w:t xml:space="preserve"> </w:t>
      </w:r>
      <w:r>
        <w:rPr>
          <w:spacing w:val="-2"/>
        </w:rPr>
        <w:t>any</w:t>
      </w:r>
      <w:r>
        <w:t xml:space="preserve"> </w:t>
      </w:r>
      <w:r>
        <w:rPr>
          <w:spacing w:val="-1"/>
        </w:rPr>
        <w:t>such</w:t>
      </w:r>
      <w:r>
        <w:rPr>
          <w:spacing w:val="51"/>
        </w:rPr>
        <w:t xml:space="preserve"> </w:t>
      </w:r>
      <w:r>
        <w:rPr>
          <w:spacing w:val="-1"/>
        </w:rPr>
        <w:t>purported</w:t>
      </w:r>
      <w:r>
        <w:rPr>
          <w:spacing w:val="1"/>
        </w:rPr>
        <w:t xml:space="preserve"> </w:t>
      </w:r>
      <w:r>
        <w:rPr>
          <w:spacing w:val="-1"/>
        </w:rPr>
        <w:t>violation</w:t>
      </w:r>
      <w:r>
        <w:t xml:space="preserve"> </w:t>
      </w:r>
      <w:r>
        <w:rPr>
          <w:spacing w:val="-2"/>
        </w:rPr>
        <w:t>may</w:t>
      </w:r>
      <w:r>
        <w:t xml:space="preserve"> </w:t>
      </w:r>
      <w:r>
        <w:rPr>
          <w:spacing w:val="-1"/>
        </w:rPr>
        <w:t>have occurred.</w:t>
      </w:r>
    </w:p>
    <w:p w:rsidR="008E719F" w:rsidRDefault="008E719F">
      <w:pPr>
        <w:spacing w:before="2"/>
        <w:rPr>
          <w:rFonts w:ascii="Century Gothic" w:eastAsia="Century Gothic" w:hAnsi="Century Gothic" w:cs="Century Gothic"/>
          <w:sz w:val="12"/>
          <w:szCs w:val="12"/>
        </w:rPr>
      </w:pPr>
    </w:p>
    <w:p w:rsidR="008E719F" w:rsidRDefault="008E719F">
      <w:pPr>
        <w:rPr>
          <w:rFonts w:ascii="Century Gothic" w:eastAsia="Century Gothic" w:hAnsi="Century Gothic" w:cs="Century Gothic"/>
          <w:sz w:val="12"/>
          <w:szCs w:val="12"/>
        </w:rPr>
        <w:sectPr w:rsidR="008E719F">
          <w:pgSz w:w="12240" w:h="15840"/>
          <w:pgMar w:top="1420" w:right="1400" w:bottom="1200" w:left="1700" w:header="0" w:footer="1018" w:gutter="0"/>
          <w:cols w:space="720"/>
        </w:sectPr>
      </w:pPr>
    </w:p>
    <w:p w:rsidR="008E719F" w:rsidRDefault="008E719F">
      <w:pPr>
        <w:rPr>
          <w:rFonts w:ascii="Century Gothic" w:eastAsia="Century Gothic" w:hAnsi="Century Gothic" w:cs="Century Gothic"/>
          <w:sz w:val="24"/>
          <w:szCs w:val="24"/>
        </w:rPr>
      </w:pPr>
    </w:p>
    <w:p w:rsidR="008E719F" w:rsidRDefault="008E719F">
      <w:pPr>
        <w:rPr>
          <w:rFonts w:ascii="Century Gothic" w:eastAsia="Century Gothic" w:hAnsi="Century Gothic" w:cs="Century Gothic"/>
          <w:sz w:val="24"/>
          <w:szCs w:val="24"/>
        </w:rPr>
      </w:pPr>
    </w:p>
    <w:p w:rsidR="008E719F" w:rsidRDefault="008E719F">
      <w:pPr>
        <w:spacing w:before="5"/>
        <w:rPr>
          <w:rFonts w:ascii="Century Gothic" w:eastAsia="Century Gothic" w:hAnsi="Century Gothic" w:cs="Century Gothic"/>
          <w:sz w:val="28"/>
          <w:szCs w:val="28"/>
        </w:rPr>
      </w:pPr>
    </w:p>
    <w:p w:rsidR="008E719F" w:rsidRDefault="00D45AB1">
      <w:pPr>
        <w:pStyle w:val="Heading3"/>
        <w:numPr>
          <w:ilvl w:val="0"/>
          <w:numId w:val="1"/>
        </w:numPr>
        <w:tabs>
          <w:tab w:val="left" w:pos="461"/>
        </w:tabs>
        <w:rPr>
          <w:b w:val="0"/>
          <w:bCs w:val="0"/>
        </w:rPr>
      </w:pPr>
      <w:bookmarkStart w:id="208" w:name="_Toc82512589"/>
      <w:r>
        <w:t>Repealer</w:t>
      </w:r>
      <w:bookmarkEnd w:id="208"/>
    </w:p>
    <w:p w:rsidR="008E719F" w:rsidRDefault="00D45AB1">
      <w:pPr>
        <w:spacing w:before="48" w:line="379" w:lineRule="auto"/>
        <w:ind w:left="100" w:right="2678" w:firstLine="1214"/>
        <w:rPr>
          <w:rFonts w:ascii="Century Gothic" w:eastAsia="Century Gothic" w:hAnsi="Century Gothic" w:cs="Century Gothic"/>
          <w:sz w:val="28"/>
          <w:szCs w:val="28"/>
        </w:rPr>
      </w:pPr>
      <w:r>
        <w:br w:type="column"/>
      </w:r>
      <w:r>
        <w:rPr>
          <w:rFonts w:ascii="Century Gothic"/>
          <w:b/>
          <w:spacing w:val="-1"/>
          <w:sz w:val="28"/>
        </w:rPr>
        <w:t>SECTION XIII</w:t>
      </w:r>
      <w:r>
        <w:rPr>
          <w:rFonts w:ascii="Century Gothic"/>
          <w:b/>
          <w:spacing w:val="27"/>
          <w:sz w:val="28"/>
        </w:rPr>
        <w:t xml:space="preserve"> </w:t>
      </w:r>
      <w:r>
        <w:rPr>
          <w:rFonts w:ascii="Century Gothic"/>
          <w:b/>
          <w:spacing w:val="-1"/>
          <w:sz w:val="28"/>
        </w:rPr>
        <w:t>EFFECTIVE</w:t>
      </w:r>
      <w:r>
        <w:rPr>
          <w:rFonts w:ascii="Century Gothic"/>
          <w:b/>
          <w:sz w:val="28"/>
        </w:rPr>
        <w:t xml:space="preserve"> </w:t>
      </w:r>
      <w:r>
        <w:rPr>
          <w:rFonts w:ascii="Century Gothic"/>
          <w:b/>
          <w:spacing w:val="-1"/>
          <w:sz w:val="28"/>
        </w:rPr>
        <w:t>DATE</w:t>
      </w:r>
      <w:r>
        <w:rPr>
          <w:rFonts w:ascii="Century Gothic"/>
          <w:b/>
          <w:spacing w:val="-3"/>
          <w:sz w:val="28"/>
        </w:rPr>
        <w:t xml:space="preserve"> </w:t>
      </w:r>
      <w:r>
        <w:rPr>
          <w:rFonts w:ascii="Century Gothic"/>
          <w:b/>
          <w:sz w:val="28"/>
        </w:rPr>
        <w:t>AND</w:t>
      </w:r>
      <w:r>
        <w:rPr>
          <w:rFonts w:ascii="Century Gothic"/>
          <w:b/>
          <w:spacing w:val="-2"/>
          <w:sz w:val="28"/>
        </w:rPr>
        <w:t xml:space="preserve"> </w:t>
      </w:r>
      <w:r>
        <w:rPr>
          <w:rFonts w:ascii="Century Gothic"/>
          <w:b/>
          <w:spacing w:val="-1"/>
          <w:sz w:val="28"/>
        </w:rPr>
        <w:t>REPEALER</w:t>
      </w:r>
    </w:p>
    <w:p w:rsidR="008E719F" w:rsidRDefault="008E719F">
      <w:pPr>
        <w:spacing w:line="379" w:lineRule="auto"/>
        <w:rPr>
          <w:rFonts w:ascii="Century Gothic" w:eastAsia="Century Gothic" w:hAnsi="Century Gothic" w:cs="Century Gothic"/>
          <w:sz w:val="28"/>
          <w:szCs w:val="28"/>
        </w:rPr>
        <w:sectPr w:rsidR="008E719F">
          <w:type w:val="continuous"/>
          <w:pgSz w:w="12240" w:h="15840"/>
          <w:pgMar w:top="1500" w:right="1400" w:bottom="280" w:left="1700" w:header="720" w:footer="720" w:gutter="0"/>
          <w:cols w:num="2" w:space="720" w:equalWidth="0">
            <w:col w:w="1512" w:space="768"/>
            <w:col w:w="6860"/>
          </w:cols>
        </w:sectPr>
      </w:pPr>
    </w:p>
    <w:p w:rsidR="008E719F" w:rsidRDefault="008E719F">
      <w:pPr>
        <w:spacing w:before="10"/>
        <w:rPr>
          <w:rFonts w:ascii="Century Gothic" w:eastAsia="Century Gothic" w:hAnsi="Century Gothic" w:cs="Century Gothic"/>
          <w:b/>
          <w:bCs/>
          <w:sz w:val="14"/>
          <w:szCs w:val="14"/>
        </w:rPr>
      </w:pPr>
    </w:p>
    <w:p w:rsidR="008E719F" w:rsidRDefault="00D45AB1">
      <w:pPr>
        <w:pStyle w:val="BodyText"/>
        <w:spacing w:before="60" w:line="279" w:lineRule="auto"/>
        <w:ind w:left="100" w:right="148" w:firstLine="0"/>
      </w:pPr>
      <w:r>
        <w:rPr>
          <w:spacing w:val="-1"/>
        </w:rPr>
        <w:t>Effective</w:t>
      </w:r>
      <w:r>
        <w:rPr>
          <w:spacing w:val="1"/>
        </w:rPr>
        <w:t xml:space="preserve"> </w:t>
      </w:r>
      <w:r w:rsidR="000438CC">
        <w:rPr>
          <w:spacing w:val="-2"/>
        </w:rPr>
        <w:t>January</w:t>
      </w:r>
      <w:r>
        <w:t xml:space="preserve"> </w:t>
      </w:r>
      <w:r>
        <w:rPr>
          <w:spacing w:val="-2"/>
        </w:rPr>
        <w:t>1,</w:t>
      </w:r>
      <w:r>
        <w:t xml:space="preserve"> </w:t>
      </w:r>
      <w:r>
        <w:rPr>
          <w:spacing w:val="-1"/>
        </w:rPr>
        <w:t>202</w:t>
      </w:r>
      <w:r w:rsidR="000438CC">
        <w:rPr>
          <w:spacing w:val="-1"/>
        </w:rPr>
        <w:t>2</w:t>
      </w:r>
      <w:r>
        <w:rPr>
          <w:spacing w:val="-1"/>
        </w:rPr>
        <w:t>,</w:t>
      </w:r>
      <w:r>
        <w:t xml:space="preserve"> </w:t>
      </w:r>
      <w:r>
        <w:rPr>
          <w:spacing w:val="-1"/>
        </w:rPr>
        <w:t>all</w:t>
      </w:r>
      <w:r>
        <w:rPr>
          <w:spacing w:val="-3"/>
        </w:rPr>
        <w:t xml:space="preserve"> </w:t>
      </w:r>
      <w:r>
        <w:rPr>
          <w:spacing w:val="-1"/>
        </w:rPr>
        <w:t>previous rules</w:t>
      </w:r>
      <w:r>
        <w:rPr>
          <w:spacing w:val="-3"/>
        </w:rPr>
        <w:t xml:space="preserve"> </w:t>
      </w:r>
      <w:r>
        <w:rPr>
          <w:spacing w:val="-1"/>
        </w:rPr>
        <w:t>promulgated by</w:t>
      </w:r>
      <w:r>
        <w:rPr>
          <w:spacing w:val="-2"/>
        </w:rPr>
        <w:t xml:space="preserve"> </w:t>
      </w:r>
      <w:r>
        <w:rPr>
          <w:spacing w:val="-1"/>
        </w:rPr>
        <w:t>the board are hereby</w:t>
      </w:r>
      <w:r>
        <w:rPr>
          <w:spacing w:val="65"/>
        </w:rPr>
        <w:t xml:space="preserve"> </w:t>
      </w:r>
      <w:r>
        <w:rPr>
          <w:spacing w:val="-1"/>
        </w:rPr>
        <w:t>repealed.</w:t>
      </w:r>
    </w:p>
    <w:p w:rsidR="008E719F" w:rsidRDefault="00D45AB1">
      <w:pPr>
        <w:pStyle w:val="Heading3"/>
        <w:numPr>
          <w:ilvl w:val="0"/>
          <w:numId w:val="1"/>
        </w:numPr>
        <w:tabs>
          <w:tab w:val="left" w:pos="461"/>
        </w:tabs>
        <w:spacing w:before="194"/>
        <w:rPr>
          <w:b w:val="0"/>
          <w:bCs w:val="0"/>
        </w:rPr>
      </w:pPr>
      <w:bookmarkStart w:id="209" w:name="_Toc82512590"/>
      <w:r>
        <w:t>Effective</w:t>
      </w:r>
      <w:r>
        <w:rPr>
          <w:spacing w:val="-10"/>
        </w:rPr>
        <w:t xml:space="preserve"> </w:t>
      </w:r>
      <w:r>
        <w:rPr>
          <w:spacing w:val="-1"/>
        </w:rPr>
        <w:t>Date</w:t>
      </w:r>
      <w:bookmarkEnd w:id="209"/>
    </w:p>
    <w:p w:rsidR="008E719F" w:rsidRDefault="008E719F">
      <w:pPr>
        <w:spacing w:before="1"/>
        <w:rPr>
          <w:rFonts w:ascii="Century Gothic" w:eastAsia="Century Gothic" w:hAnsi="Century Gothic" w:cs="Century Gothic"/>
          <w:b/>
          <w:bCs/>
          <w:sz w:val="20"/>
          <w:szCs w:val="20"/>
        </w:rPr>
      </w:pPr>
    </w:p>
    <w:p w:rsidR="008E719F" w:rsidRDefault="00D45AB1">
      <w:pPr>
        <w:pStyle w:val="BodyText"/>
        <w:ind w:left="100" w:firstLine="0"/>
      </w:pPr>
      <w:r>
        <w:rPr>
          <w:spacing w:val="-1"/>
        </w:rPr>
        <w:t>The effective date</w:t>
      </w:r>
      <w:r>
        <w:rPr>
          <w:spacing w:val="1"/>
        </w:rPr>
        <w:t xml:space="preserve"> </w:t>
      </w:r>
      <w:r>
        <w:rPr>
          <w:spacing w:val="-2"/>
        </w:rPr>
        <w:t>of</w:t>
      </w:r>
      <w:r>
        <w:rPr>
          <w:spacing w:val="1"/>
        </w:rPr>
        <w:t xml:space="preserve"> </w:t>
      </w:r>
      <w:r>
        <w:rPr>
          <w:spacing w:val="-1"/>
        </w:rPr>
        <w:t>these</w:t>
      </w:r>
      <w:r>
        <w:rPr>
          <w:spacing w:val="1"/>
        </w:rPr>
        <w:t xml:space="preserve"> </w:t>
      </w:r>
      <w:r>
        <w:rPr>
          <w:spacing w:val="-1"/>
        </w:rPr>
        <w:t>rules</w:t>
      </w:r>
      <w:r>
        <w:t xml:space="preserve"> </w:t>
      </w:r>
      <w:r>
        <w:rPr>
          <w:spacing w:val="-1"/>
        </w:rPr>
        <w:t xml:space="preserve">is </w:t>
      </w:r>
      <w:r w:rsidR="000438CC">
        <w:rPr>
          <w:spacing w:val="-2"/>
        </w:rPr>
        <w:t>January</w:t>
      </w:r>
      <w:r>
        <w:rPr>
          <w:spacing w:val="-1"/>
        </w:rPr>
        <w:t xml:space="preserve"> 1,</w:t>
      </w:r>
      <w:r>
        <w:t xml:space="preserve"> </w:t>
      </w:r>
      <w:r>
        <w:rPr>
          <w:spacing w:val="-2"/>
        </w:rPr>
        <w:t>202</w:t>
      </w:r>
      <w:r w:rsidR="000438CC">
        <w:rPr>
          <w:spacing w:val="-2"/>
        </w:rPr>
        <w:t>2</w:t>
      </w:r>
      <w:r>
        <w:rPr>
          <w:spacing w:val="-2"/>
        </w:rPr>
        <w:t>.</w:t>
      </w:r>
    </w:p>
    <w:sectPr w:rsidR="008E719F">
      <w:type w:val="continuous"/>
      <w:pgSz w:w="12240" w:h="15840"/>
      <w:pgMar w:top="1500" w:right="14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CC" w:rsidRDefault="000438CC">
      <w:r>
        <w:separator/>
      </w:r>
    </w:p>
  </w:endnote>
  <w:endnote w:type="continuationSeparator" w:id="0">
    <w:p w:rsidR="000438CC" w:rsidRDefault="0004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300.95pt;margin-top:730.1pt;width:10.15pt;height:13.05pt;z-index:-45640;mso-position-horizontal-relative:page;mso-position-vertical-relative:page" filled="f" stroked="f">
          <v:textbox style="mso-next-textbox:#_x0000_s2061"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298.95pt;margin-top:730.1pt;width:14.25pt;height:13.05pt;z-index:-45424;mso-position-horizontal-relative:page;mso-position-vertical-relative:page" filled="f" stroked="f">
          <v:textbox style="mso-next-textbox:#_x0000_s2052" inset="0,0,0,0">
            <w:txbxContent>
              <w:p w:rsidR="000438CC" w:rsidRDefault="000438CC">
                <w:pPr>
                  <w:pStyle w:val="BodyText"/>
                  <w:spacing w:line="250" w:lineRule="exact"/>
                  <w:ind w:left="20" w:firstLine="0"/>
                </w:pPr>
                <w:r>
                  <w:t>40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7.95pt;margin-top:730.1pt;width:16.25pt;height:13.05pt;z-index:-45400;mso-position-horizontal-relative:page;mso-position-vertical-relative:page" filled="f" stroked="f">
          <v:textbox style="mso-next-textbox:#_x0000_s2051"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49</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8.95pt;margin-top:730.1pt;width:14.25pt;height:13.05pt;z-index:-45376;mso-position-horizontal-relative:page;mso-position-vertical-relative:page" filled="f" stroked="f">
          <v:textbox style="mso-next-textbox:#_x0000_s2050" inset="0,0,0,0">
            <w:txbxContent>
              <w:p w:rsidR="000438CC" w:rsidRDefault="000438CC">
                <w:pPr>
                  <w:pStyle w:val="BodyText"/>
                  <w:spacing w:line="250" w:lineRule="exact"/>
                  <w:ind w:left="20" w:firstLine="0"/>
                </w:pPr>
                <w:r>
                  <w:t>50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7.95pt;margin-top:730.1pt;width:16.25pt;height:13.05pt;z-index:-45352;mso-position-horizontal-relative:page;mso-position-vertical-relative:page" filled="f" stroked="f">
          <v:textbox style="mso-next-textbox:#_x0000_s2049"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55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300.95pt;margin-top:730.1pt;width:10.15pt;height:13.05pt;z-index:-45616;mso-position-horizontal-relative:page;mso-position-vertical-relative:page" filled="f" stroked="f">
          <v:textbox style="mso-next-textbox:#_x0000_s2060"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301.95pt;margin-top:730.1pt;width:8.15pt;height:13.05pt;z-index:-45592;mso-position-horizontal-relative:page;mso-position-vertical-relative:page" filled="f" stroked="f">
          <v:textbox style="mso-next-textbox:#_x0000_s2059" inset="0,0,0,0">
            <w:txbxContent>
              <w:p w:rsidR="000438CC" w:rsidRDefault="000438CC">
                <w:pPr>
                  <w:pStyle w:val="BodyText"/>
                  <w:spacing w:line="250" w:lineRule="exact"/>
                  <w:ind w:left="20" w:firstLine="0"/>
                </w:pPr>
                <w:r>
                  <w:t>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298.95pt;margin-top:730.1pt;width:14.25pt;height:13.05pt;z-index:-45568;mso-position-horizontal-relative:page;mso-position-vertical-relative:page" filled="f" stroked="f">
          <v:textbox style="mso-next-textbox:#_x0000_s2058" inset="0,0,0,0">
            <w:txbxContent>
              <w:p w:rsidR="000438CC" w:rsidRDefault="000438CC">
                <w:pPr>
                  <w:pStyle w:val="BodyText"/>
                  <w:spacing w:line="250" w:lineRule="exact"/>
                  <w:ind w:left="20" w:firstLine="0"/>
                </w:pPr>
                <w: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297.95pt;margin-top:730.1pt;width:16.25pt;height:13.05pt;z-index:-45544;mso-position-horizontal-relative:page;mso-position-vertical-relative:page" filled="f" stroked="f">
          <v:textbox style="mso-next-textbox:#_x0000_s2057"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298.95pt;margin-top:730.1pt;width:14.25pt;height:13.05pt;z-index:-45520;mso-position-horizontal-relative:page;mso-position-vertical-relative:page" filled="f" stroked="f">
          <v:textbox style="mso-next-textbox:#_x0000_s2056" inset="0,0,0,0">
            <w:txbxContent>
              <w:p w:rsidR="000438CC" w:rsidRDefault="000438CC">
                <w:pPr>
                  <w:pStyle w:val="BodyText"/>
                  <w:spacing w:line="250" w:lineRule="exact"/>
                  <w:ind w:left="20" w:firstLine="0"/>
                </w:pPr>
                <w:r>
                  <w:t>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297.95pt;margin-top:730.1pt;width:16.25pt;height:13.05pt;z-index:-45496;mso-position-horizontal-relative:page;mso-position-vertical-relative:page" filled="f" stroked="f">
          <v:textbox style="mso-next-textbox:#_x0000_s2055"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22</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298.95pt;margin-top:730.1pt;width:14.25pt;height:13.05pt;z-index:-45472;mso-position-horizontal-relative:page;mso-position-vertical-relative:page" filled="f" stroked="f">
          <v:textbox style="mso-next-textbox:#_x0000_s2054" inset="0,0,0,0">
            <w:txbxContent>
              <w:p w:rsidR="000438CC" w:rsidRDefault="000438CC">
                <w:pPr>
                  <w:pStyle w:val="BodyText"/>
                  <w:spacing w:line="250" w:lineRule="exact"/>
                  <w:ind w:left="20" w:firstLine="0"/>
                </w:pPr>
                <w:r>
                  <w:t>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CC" w:rsidRDefault="000A21E8">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7.95pt;margin-top:730.1pt;width:16.25pt;height:13.05pt;z-index:-45448;mso-position-horizontal-relative:page;mso-position-vertical-relative:page" filled="f" stroked="f">
          <v:textbox style="mso-next-textbox:#_x0000_s2053" inset="0,0,0,0">
            <w:txbxContent>
              <w:p w:rsidR="000438CC" w:rsidRDefault="000438CC">
                <w:pPr>
                  <w:pStyle w:val="BodyText"/>
                  <w:spacing w:line="250" w:lineRule="exact"/>
                  <w:ind w:left="40" w:firstLine="0"/>
                </w:pPr>
                <w:r>
                  <w:fldChar w:fldCharType="begin"/>
                </w:r>
                <w:r>
                  <w:instrText xml:space="preserve"> PAGE </w:instrText>
                </w:r>
                <w:r>
                  <w:fldChar w:fldCharType="separate"/>
                </w:r>
                <w:r w:rsidR="000A21E8">
                  <w:rPr>
                    <w:noProof/>
                  </w:rP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CC" w:rsidRDefault="000438CC">
      <w:r>
        <w:separator/>
      </w:r>
    </w:p>
  </w:footnote>
  <w:footnote w:type="continuationSeparator" w:id="0">
    <w:p w:rsidR="000438CC" w:rsidRDefault="0004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38D"/>
    <w:multiLevelType w:val="hybridMultilevel"/>
    <w:tmpl w:val="695C7424"/>
    <w:lvl w:ilvl="0" w:tplc="EB441C54">
      <w:start w:val="1"/>
      <w:numFmt w:val="upperLetter"/>
      <w:lvlText w:val="%1."/>
      <w:lvlJc w:val="left"/>
      <w:pPr>
        <w:ind w:left="540" w:hanging="360"/>
        <w:jc w:val="right"/>
      </w:pPr>
      <w:rPr>
        <w:rFonts w:ascii="Century Gothic" w:eastAsia="Century Gothic" w:hAnsi="Century Gothic" w:hint="default"/>
        <w:b/>
        <w:bCs/>
        <w:w w:val="99"/>
        <w:sz w:val="24"/>
        <w:szCs w:val="24"/>
      </w:rPr>
    </w:lvl>
    <w:lvl w:ilvl="1" w:tplc="0232B154">
      <w:start w:val="1"/>
      <w:numFmt w:val="decimal"/>
      <w:lvlText w:val="%2."/>
      <w:lvlJc w:val="left"/>
      <w:pPr>
        <w:ind w:left="1180" w:hanging="360"/>
      </w:pPr>
      <w:rPr>
        <w:rFonts w:ascii="Century Gothic" w:eastAsia="Century Gothic" w:hAnsi="Century Gothic" w:hint="default"/>
        <w:sz w:val="22"/>
        <w:szCs w:val="22"/>
      </w:rPr>
    </w:lvl>
    <w:lvl w:ilvl="2" w:tplc="68F01C64">
      <w:start w:val="1"/>
      <w:numFmt w:val="bullet"/>
      <w:lvlText w:val="•"/>
      <w:lvlJc w:val="left"/>
      <w:pPr>
        <w:ind w:left="2069" w:hanging="360"/>
      </w:pPr>
      <w:rPr>
        <w:rFonts w:hint="default"/>
      </w:rPr>
    </w:lvl>
    <w:lvl w:ilvl="3" w:tplc="84985C8C">
      <w:start w:val="1"/>
      <w:numFmt w:val="bullet"/>
      <w:lvlText w:val="•"/>
      <w:lvlJc w:val="left"/>
      <w:pPr>
        <w:ind w:left="2958" w:hanging="360"/>
      </w:pPr>
      <w:rPr>
        <w:rFonts w:hint="default"/>
      </w:rPr>
    </w:lvl>
    <w:lvl w:ilvl="4" w:tplc="CA1C2EE2">
      <w:start w:val="1"/>
      <w:numFmt w:val="bullet"/>
      <w:lvlText w:val="•"/>
      <w:lvlJc w:val="left"/>
      <w:pPr>
        <w:ind w:left="3846" w:hanging="360"/>
      </w:pPr>
      <w:rPr>
        <w:rFonts w:hint="default"/>
      </w:rPr>
    </w:lvl>
    <w:lvl w:ilvl="5" w:tplc="EC8AFE08">
      <w:start w:val="1"/>
      <w:numFmt w:val="bullet"/>
      <w:lvlText w:val="•"/>
      <w:lvlJc w:val="left"/>
      <w:pPr>
        <w:ind w:left="4735" w:hanging="360"/>
      </w:pPr>
      <w:rPr>
        <w:rFonts w:hint="default"/>
      </w:rPr>
    </w:lvl>
    <w:lvl w:ilvl="6" w:tplc="05922A94">
      <w:start w:val="1"/>
      <w:numFmt w:val="bullet"/>
      <w:lvlText w:val="•"/>
      <w:lvlJc w:val="left"/>
      <w:pPr>
        <w:ind w:left="5624" w:hanging="360"/>
      </w:pPr>
      <w:rPr>
        <w:rFonts w:hint="default"/>
      </w:rPr>
    </w:lvl>
    <w:lvl w:ilvl="7" w:tplc="F984DBEA">
      <w:start w:val="1"/>
      <w:numFmt w:val="bullet"/>
      <w:lvlText w:val="•"/>
      <w:lvlJc w:val="left"/>
      <w:pPr>
        <w:ind w:left="6513" w:hanging="360"/>
      </w:pPr>
      <w:rPr>
        <w:rFonts w:hint="default"/>
      </w:rPr>
    </w:lvl>
    <w:lvl w:ilvl="8" w:tplc="3500C732">
      <w:start w:val="1"/>
      <w:numFmt w:val="bullet"/>
      <w:lvlText w:val="•"/>
      <w:lvlJc w:val="left"/>
      <w:pPr>
        <w:ind w:left="7402" w:hanging="360"/>
      </w:pPr>
      <w:rPr>
        <w:rFonts w:hint="default"/>
      </w:rPr>
    </w:lvl>
  </w:abstractNum>
  <w:abstractNum w:abstractNumId="1" w15:restartNumberingAfterBreak="0">
    <w:nsid w:val="0AE074C6"/>
    <w:multiLevelType w:val="hybridMultilevel"/>
    <w:tmpl w:val="CBD08BC8"/>
    <w:lvl w:ilvl="0" w:tplc="2124E674">
      <w:start w:val="1"/>
      <w:numFmt w:val="lowerLetter"/>
      <w:lvlText w:val="%1."/>
      <w:lvlJc w:val="left"/>
      <w:pPr>
        <w:ind w:left="1280" w:hanging="360"/>
      </w:pPr>
      <w:rPr>
        <w:rFonts w:ascii="Century Gothic" w:eastAsia="Century Gothic" w:hAnsi="Century Gothic" w:hint="default"/>
        <w:color w:val="auto"/>
        <w:sz w:val="22"/>
        <w:szCs w:val="22"/>
      </w:rPr>
    </w:lvl>
    <w:lvl w:ilvl="1" w:tplc="F06E6112">
      <w:start w:val="1"/>
      <w:numFmt w:val="bullet"/>
      <w:lvlText w:val="•"/>
      <w:lvlJc w:val="left"/>
      <w:pPr>
        <w:ind w:left="2072" w:hanging="360"/>
      </w:pPr>
      <w:rPr>
        <w:rFonts w:hint="default"/>
      </w:rPr>
    </w:lvl>
    <w:lvl w:ilvl="2" w:tplc="81A2BCBE">
      <w:start w:val="1"/>
      <w:numFmt w:val="bullet"/>
      <w:lvlText w:val="•"/>
      <w:lvlJc w:val="left"/>
      <w:pPr>
        <w:ind w:left="2864" w:hanging="360"/>
      </w:pPr>
      <w:rPr>
        <w:rFonts w:hint="default"/>
      </w:rPr>
    </w:lvl>
    <w:lvl w:ilvl="3" w:tplc="71B244E6">
      <w:start w:val="1"/>
      <w:numFmt w:val="bullet"/>
      <w:lvlText w:val="•"/>
      <w:lvlJc w:val="left"/>
      <w:pPr>
        <w:ind w:left="3656" w:hanging="360"/>
      </w:pPr>
      <w:rPr>
        <w:rFonts w:hint="default"/>
      </w:rPr>
    </w:lvl>
    <w:lvl w:ilvl="4" w:tplc="9C7A89D4">
      <w:start w:val="1"/>
      <w:numFmt w:val="bullet"/>
      <w:lvlText w:val="•"/>
      <w:lvlJc w:val="left"/>
      <w:pPr>
        <w:ind w:left="4448" w:hanging="360"/>
      </w:pPr>
      <w:rPr>
        <w:rFonts w:hint="default"/>
      </w:rPr>
    </w:lvl>
    <w:lvl w:ilvl="5" w:tplc="F5A68504">
      <w:start w:val="1"/>
      <w:numFmt w:val="bullet"/>
      <w:lvlText w:val="•"/>
      <w:lvlJc w:val="left"/>
      <w:pPr>
        <w:ind w:left="5240" w:hanging="360"/>
      </w:pPr>
      <w:rPr>
        <w:rFonts w:hint="default"/>
      </w:rPr>
    </w:lvl>
    <w:lvl w:ilvl="6" w:tplc="50AC2E78">
      <w:start w:val="1"/>
      <w:numFmt w:val="bullet"/>
      <w:lvlText w:val="•"/>
      <w:lvlJc w:val="left"/>
      <w:pPr>
        <w:ind w:left="6032" w:hanging="360"/>
      </w:pPr>
      <w:rPr>
        <w:rFonts w:hint="default"/>
      </w:rPr>
    </w:lvl>
    <w:lvl w:ilvl="7" w:tplc="303A7ACE">
      <w:start w:val="1"/>
      <w:numFmt w:val="bullet"/>
      <w:lvlText w:val="•"/>
      <w:lvlJc w:val="left"/>
      <w:pPr>
        <w:ind w:left="6824" w:hanging="360"/>
      </w:pPr>
      <w:rPr>
        <w:rFonts w:hint="default"/>
      </w:rPr>
    </w:lvl>
    <w:lvl w:ilvl="8" w:tplc="AD9020CC">
      <w:start w:val="1"/>
      <w:numFmt w:val="bullet"/>
      <w:lvlText w:val="•"/>
      <w:lvlJc w:val="left"/>
      <w:pPr>
        <w:ind w:left="7616" w:hanging="360"/>
      </w:pPr>
      <w:rPr>
        <w:rFonts w:hint="default"/>
      </w:rPr>
    </w:lvl>
  </w:abstractNum>
  <w:abstractNum w:abstractNumId="2" w15:restartNumberingAfterBreak="0">
    <w:nsid w:val="0C1956CC"/>
    <w:multiLevelType w:val="hybridMultilevel"/>
    <w:tmpl w:val="0CEC152C"/>
    <w:lvl w:ilvl="0" w:tplc="ABD0E776">
      <w:start w:val="1"/>
      <w:numFmt w:val="upperLetter"/>
      <w:lvlText w:val="%1."/>
      <w:lvlJc w:val="left"/>
      <w:pPr>
        <w:ind w:left="460" w:hanging="360"/>
      </w:pPr>
      <w:rPr>
        <w:rFonts w:ascii="Century Gothic" w:eastAsia="Century Gothic" w:hAnsi="Century Gothic" w:hint="default"/>
        <w:b/>
        <w:bCs/>
        <w:w w:val="99"/>
        <w:sz w:val="24"/>
        <w:szCs w:val="24"/>
      </w:rPr>
    </w:lvl>
    <w:lvl w:ilvl="1" w:tplc="60DC6108">
      <w:start w:val="1"/>
      <w:numFmt w:val="decimal"/>
      <w:lvlText w:val="%2."/>
      <w:lvlJc w:val="left"/>
      <w:pPr>
        <w:ind w:left="1180" w:hanging="360"/>
      </w:pPr>
      <w:rPr>
        <w:rFonts w:ascii="Century Gothic" w:eastAsia="Century Gothic" w:hAnsi="Century Gothic" w:hint="default"/>
        <w:sz w:val="22"/>
        <w:szCs w:val="22"/>
      </w:rPr>
    </w:lvl>
    <w:lvl w:ilvl="2" w:tplc="EDDCAA76">
      <w:start w:val="1"/>
      <w:numFmt w:val="lowerLetter"/>
      <w:lvlText w:val="%3."/>
      <w:lvlJc w:val="left"/>
      <w:pPr>
        <w:ind w:left="1540" w:hanging="360"/>
      </w:pPr>
      <w:rPr>
        <w:rFonts w:ascii="Century Gothic" w:eastAsia="Century Gothic" w:hAnsi="Century Gothic" w:hint="default"/>
        <w:sz w:val="22"/>
        <w:szCs w:val="22"/>
      </w:rPr>
    </w:lvl>
    <w:lvl w:ilvl="3" w:tplc="F55EA404">
      <w:start w:val="1"/>
      <w:numFmt w:val="bullet"/>
      <w:lvlText w:val="•"/>
      <w:lvlJc w:val="left"/>
      <w:pPr>
        <w:ind w:left="2497" w:hanging="360"/>
      </w:pPr>
      <w:rPr>
        <w:rFonts w:hint="default"/>
      </w:rPr>
    </w:lvl>
    <w:lvl w:ilvl="4" w:tplc="DA4E5E70">
      <w:start w:val="1"/>
      <w:numFmt w:val="bullet"/>
      <w:lvlText w:val="•"/>
      <w:lvlJc w:val="left"/>
      <w:pPr>
        <w:ind w:left="3455" w:hanging="360"/>
      </w:pPr>
      <w:rPr>
        <w:rFonts w:hint="default"/>
      </w:rPr>
    </w:lvl>
    <w:lvl w:ilvl="5" w:tplc="6A8CEC94">
      <w:start w:val="1"/>
      <w:numFmt w:val="bullet"/>
      <w:lvlText w:val="•"/>
      <w:lvlJc w:val="left"/>
      <w:pPr>
        <w:ind w:left="4412" w:hanging="360"/>
      </w:pPr>
      <w:rPr>
        <w:rFonts w:hint="default"/>
      </w:rPr>
    </w:lvl>
    <w:lvl w:ilvl="6" w:tplc="8B9C6A0E">
      <w:start w:val="1"/>
      <w:numFmt w:val="bullet"/>
      <w:lvlText w:val="•"/>
      <w:lvlJc w:val="left"/>
      <w:pPr>
        <w:ind w:left="5370" w:hanging="360"/>
      </w:pPr>
      <w:rPr>
        <w:rFonts w:hint="default"/>
      </w:rPr>
    </w:lvl>
    <w:lvl w:ilvl="7" w:tplc="0BEE2C94">
      <w:start w:val="1"/>
      <w:numFmt w:val="bullet"/>
      <w:lvlText w:val="•"/>
      <w:lvlJc w:val="left"/>
      <w:pPr>
        <w:ind w:left="6327" w:hanging="360"/>
      </w:pPr>
      <w:rPr>
        <w:rFonts w:hint="default"/>
      </w:rPr>
    </w:lvl>
    <w:lvl w:ilvl="8" w:tplc="85F482B2">
      <w:start w:val="1"/>
      <w:numFmt w:val="bullet"/>
      <w:lvlText w:val="•"/>
      <w:lvlJc w:val="left"/>
      <w:pPr>
        <w:ind w:left="7285" w:hanging="360"/>
      </w:pPr>
      <w:rPr>
        <w:rFonts w:hint="default"/>
      </w:rPr>
    </w:lvl>
  </w:abstractNum>
  <w:abstractNum w:abstractNumId="3" w15:restartNumberingAfterBreak="0">
    <w:nsid w:val="0C280130"/>
    <w:multiLevelType w:val="hybridMultilevel"/>
    <w:tmpl w:val="C2746A72"/>
    <w:lvl w:ilvl="0" w:tplc="EDC44014">
      <w:start w:val="4"/>
      <w:numFmt w:val="upperLetter"/>
      <w:lvlText w:val="%1."/>
      <w:lvlJc w:val="left"/>
      <w:pPr>
        <w:ind w:left="460" w:hanging="360"/>
      </w:pPr>
      <w:rPr>
        <w:rFonts w:ascii="Century Gothic" w:eastAsia="Century Gothic" w:hAnsi="Century Gothic" w:hint="default"/>
        <w:b/>
        <w:bCs/>
        <w:i w:val="0"/>
        <w:spacing w:val="-1"/>
        <w:w w:val="99"/>
        <w:sz w:val="24"/>
        <w:szCs w:val="24"/>
      </w:rPr>
    </w:lvl>
    <w:lvl w:ilvl="1" w:tplc="EED4F9BE">
      <w:start w:val="1"/>
      <w:numFmt w:val="decimal"/>
      <w:lvlText w:val="%2."/>
      <w:lvlJc w:val="left"/>
      <w:pPr>
        <w:ind w:left="1180" w:hanging="360"/>
      </w:pPr>
      <w:rPr>
        <w:rFonts w:ascii="Century Gothic" w:eastAsia="Century Gothic" w:hAnsi="Century Gothic" w:hint="default"/>
        <w:sz w:val="22"/>
        <w:szCs w:val="22"/>
      </w:rPr>
    </w:lvl>
    <w:lvl w:ilvl="2" w:tplc="8C728C08">
      <w:start w:val="1"/>
      <w:numFmt w:val="bullet"/>
      <w:lvlText w:val="•"/>
      <w:lvlJc w:val="left"/>
      <w:pPr>
        <w:ind w:left="2049" w:hanging="360"/>
      </w:pPr>
      <w:rPr>
        <w:rFonts w:hint="default"/>
      </w:rPr>
    </w:lvl>
    <w:lvl w:ilvl="3" w:tplc="8904C880">
      <w:start w:val="1"/>
      <w:numFmt w:val="bullet"/>
      <w:lvlText w:val="•"/>
      <w:lvlJc w:val="left"/>
      <w:pPr>
        <w:ind w:left="2918" w:hanging="360"/>
      </w:pPr>
      <w:rPr>
        <w:rFonts w:hint="default"/>
      </w:rPr>
    </w:lvl>
    <w:lvl w:ilvl="4" w:tplc="81FAC98E">
      <w:start w:val="1"/>
      <w:numFmt w:val="bullet"/>
      <w:lvlText w:val="•"/>
      <w:lvlJc w:val="left"/>
      <w:pPr>
        <w:ind w:left="3786" w:hanging="360"/>
      </w:pPr>
      <w:rPr>
        <w:rFonts w:hint="default"/>
      </w:rPr>
    </w:lvl>
    <w:lvl w:ilvl="5" w:tplc="F2206852">
      <w:start w:val="1"/>
      <w:numFmt w:val="bullet"/>
      <w:lvlText w:val="•"/>
      <w:lvlJc w:val="left"/>
      <w:pPr>
        <w:ind w:left="4655" w:hanging="360"/>
      </w:pPr>
      <w:rPr>
        <w:rFonts w:hint="default"/>
      </w:rPr>
    </w:lvl>
    <w:lvl w:ilvl="6" w:tplc="74FC64A4">
      <w:start w:val="1"/>
      <w:numFmt w:val="bullet"/>
      <w:lvlText w:val="•"/>
      <w:lvlJc w:val="left"/>
      <w:pPr>
        <w:ind w:left="5524" w:hanging="360"/>
      </w:pPr>
      <w:rPr>
        <w:rFonts w:hint="default"/>
      </w:rPr>
    </w:lvl>
    <w:lvl w:ilvl="7" w:tplc="49780DA4">
      <w:start w:val="1"/>
      <w:numFmt w:val="bullet"/>
      <w:lvlText w:val="•"/>
      <w:lvlJc w:val="left"/>
      <w:pPr>
        <w:ind w:left="6393" w:hanging="360"/>
      </w:pPr>
      <w:rPr>
        <w:rFonts w:hint="default"/>
      </w:rPr>
    </w:lvl>
    <w:lvl w:ilvl="8" w:tplc="9244C03A">
      <w:start w:val="1"/>
      <w:numFmt w:val="bullet"/>
      <w:lvlText w:val="•"/>
      <w:lvlJc w:val="left"/>
      <w:pPr>
        <w:ind w:left="7262" w:hanging="360"/>
      </w:pPr>
      <w:rPr>
        <w:rFonts w:hint="default"/>
      </w:rPr>
    </w:lvl>
  </w:abstractNum>
  <w:abstractNum w:abstractNumId="4" w15:restartNumberingAfterBreak="0">
    <w:nsid w:val="0D233801"/>
    <w:multiLevelType w:val="hybridMultilevel"/>
    <w:tmpl w:val="8B687784"/>
    <w:lvl w:ilvl="0" w:tplc="9AC6419A">
      <w:start w:val="1"/>
      <w:numFmt w:val="upperLetter"/>
      <w:lvlText w:val="%1."/>
      <w:lvlJc w:val="left"/>
      <w:pPr>
        <w:ind w:left="981" w:hanging="610"/>
      </w:pPr>
      <w:rPr>
        <w:rFonts w:ascii="Century Gothic" w:eastAsia="Century Gothic" w:hAnsi="Century Gothic" w:hint="default"/>
        <w:spacing w:val="-1"/>
        <w:sz w:val="22"/>
        <w:szCs w:val="22"/>
      </w:rPr>
    </w:lvl>
    <w:lvl w:ilvl="1" w:tplc="3F285E52">
      <w:start w:val="1"/>
      <w:numFmt w:val="bullet"/>
      <w:lvlText w:val="•"/>
      <w:lvlJc w:val="left"/>
      <w:pPr>
        <w:ind w:left="1839" w:hanging="610"/>
      </w:pPr>
      <w:rPr>
        <w:rFonts w:hint="default"/>
      </w:rPr>
    </w:lvl>
    <w:lvl w:ilvl="2" w:tplc="DF3A682A">
      <w:start w:val="1"/>
      <w:numFmt w:val="bullet"/>
      <w:lvlText w:val="•"/>
      <w:lvlJc w:val="left"/>
      <w:pPr>
        <w:ind w:left="2696" w:hanging="610"/>
      </w:pPr>
      <w:rPr>
        <w:rFonts w:hint="default"/>
      </w:rPr>
    </w:lvl>
    <w:lvl w:ilvl="3" w:tplc="92287628">
      <w:start w:val="1"/>
      <w:numFmt w:val="bullet"/>
      <w:lvlText w:val="•"/>
      <w:lvlJc w:val="left"/>
      <w:pPr>
        <w:ind w:left="3554" w:hanging="610"/>
      </w:pPr>
      <w:rPr>
        <w:rFonts w:hint="default"/>
      </w:rPr>
    </w:lvl>
    <w:lvl w:ilvl="4" w:tplc="3C04CE0A">
      <w:start w:val="1"/>
      <w:numFmt w:val="bullet"/>
      <w:lvlText w:val="•"/>
      <w:lvlJc w:val="left"/>
      <w:pPr>
        <w:ind w:left="4412" w:hanging="610"/>
      </w:pPr>
      <w:rPr>
        <w:rFonts w:hint="default"/>
      </w:rPr>
    </w:lvl>
    <w:lvl w:ilvl="5" w:tplc="08C606E4">
      <w:start w:val="1"/>
      <w:numFmt w:val="bullet"/>
      <w:lvlText w:val="•"/>
      <w:lvlJc w:val="left"/>
      <w:pPr>
        <w:ind w:left="5270" w:hanging="610"/>
      </w:pPr>
      <w:rPr>
        <w:rFonts w:hint="default"/>
      </w:rPr>
    </w:lvl>
    <w:lvl w:ilvl="6" w:tplc="9D681A96">
      <w:start w:val="1"/>
      <w:numFmt w:val="bullet"/>
      <w:lvlText w:val="•"/>
      <w:lvlJc w:val="left"/>
      <w:pPr>
        <w:ind w:left="6128" w:hanging="610"/>
      </w:pPr>
      <w:rPr>
        <w:rFonts w:hint="default"/>
      </w:rPr>
    </w:lvl>
    <w:lvl w:ilvl="7" w:tplc="7142918E">
      <w:start w:val="1"/>
      <w:numFmt w:val="bullet"/>
      <w:lvlText w:val="•"/>
      <w:lvlJc w:val="left"/>
      <w:pPr>
        <w:ind w:left="6986" w:hanging="610"/>
      </w:pPr>
      <w:rPr>
        <w:rFonts w:hint="default"/>
      </w:rPr>
    </w:lvl>
    <w:lvl w:ilvl="8" w:tplc="848088B8">
      <w:start w:val="1"/>
      <w:numFmt w:val="bullet"/>
      <w:lvlText w:val="•"/>
      <w:lvlJc w:val="left"/>
      <w:pPr>
        <w:ind w:left="7844" w:hanging="610"/>
      </w:pPr>
      <w:rPr>
        <w:rFonts w:hint="default"/>
      </w:rPr>
    </w:lvl>
  </w:abstractNum>
  <w:abstractNum w:abstractNumId="5" w15:restartNumberingAfterBreak="0">
    <w:nsid w:val="16241B7D"/>
    <w:multiLevelType w:val="hybridMultilevel"/>
    <w:tmpl w:val="A48AD884"/>
    <w:lvl w:ilvl="0" w:tplc="5802CB9A">
      <w:start w:val="4"/>
      <w:numFmt w:val="upperLetter"/>
      <w:lvlText w:val="%1."/>
      <w:lvlJc w:val="left"/>
      <w:pPr>
        <w:ind w:left="460" w:hanging="360"/>
      </w:pPr>
      <w:rPr>
        <w:rFonts w:ascii="Century Gothic" w:eastAsia="Century Gothic" w:hAnsi="Century Gothic" w:hint="default"/>
        <w:color w:val="auto"/>
        <w:spacing w:val="-1"/>
        <w:w w:val="99"/>
        <w:sz w:val="24"/>
        <w:szCs w:val="24"/>
      </w:rPr>
    </w:lvl>
    <w:lvl w:ilvl="1" w:tplc="F8ACA87E">
      <w:start w:val="1"/>
      <w:numFmt w:val="decimal"/>
      <w:lvlText w:val="%2."/>
      <w:lvlJc w:val="left"/>
      <w:pPr>
        <w:ind w:left="820" w:hanging="360"/>
      </w:pPr>
      <w:rPr>
        <w:rFonts w:ascii="Century Gothic" w:eastAsia="Century Gothic" w:hAnsi="Century Gothic" w:hint="default"/>
        <w:color w:val="auto"/>
        <w:sz w:val="22"/>
        <w:szCs w:val="22"/>
      </w:rPr>
    </w:lvl>
    <w:lvl w:ilvl="2" w:tplc="49C46340">
      <w:start w:val="1"/>
      <w:numFmt w:val="lowerRoman"/>
      <w:lvlText w:val="%3."/>
      <w:lvlJc w:val="left"/>
      <w:pPr>
        <w:ind w:left="1900" w:hanging="286"/>
      </w:pPr>
      <w:rPr>
        <w:rFonts w:ascii="Century Gothic" w:eastAsia="Century Gothic" w:hAnsi="Century Gothic" w:hint="default"/>
        <w:color w:val="auto"/>
        <w:spacing w:val="-1"/>
        <w:sz w:val="22"/>
        <w:szCs w:val="22"/>
      </w:rPr>
    </w:lvl>
    <w:lvl w:ilvl="3" w:tplc="C0C25C32">
      <w:start w:val="1"/>
      <w:numFmt w:val="bullet"/>
      <w:lvlText w:val="•"/>
      <w:lvlJc w:val="left"/>
      <w:pPr>
        <w:ind w:left="1900" w:hanging="286"/>
      </w:pPr>
      <w:rPr>
        <w:rFonts w:hint="default"/>
      </w:rPr>
    </w:lvl>
    <w:lvl w:ilvl="4" w:tplc="6BFC3536">
      <w:start w:val="1"/>
      <w:numFmt w:val="bullet"/>
      <w:lvlText w:val="•"/>
      <w:lvlJc w:val="left"/>
      <w:pPr>
        <w:ind w:left="2888" w:hanging="286"/>
      </w:pPr>
      <w:rPr>
        <w:rFonts w:hint="default"/>
      </w:rPr>
    </w:lvl>
    <w:lvl w:ilvl="5" w:tplc="D65C465C">
      <w:start w:val="1"/>
      <w:numFmt w:val="bullet"/>
      <w:lvlText w:val="•"/>
      <w:lvlJc w:val="left"/>
      <w:pPr>
        <w:ind w:left="3877" w:hanging="286"/>
      </w:pPr>
      <w:rPr>
        <w:rFonts w:hint="default"/>
      </w:rPr>
    </w:lvl>
    <w:lvl w:ilvl="6" w:tplc="9FF8603C">
      <w:start w:val="1"/>
      <w:numFmt w:val="bullet"/>
      <w:lvlText w:val="•"/>
      <w:lvlJc w:val="left"/>
      <w:pPr>
        <w:ind w:left="4865" w:hanging="286"/>
      </w:pPr>
      <w:rPr>
        <w:rFonts w:hint="default"/>
      </w:rPr>
    </w:lvl>
    <w:lvl w:ilvl="7" w:tplc="3954DD3E">
      <w:start w:val="1"/>
      <w:numFmt w:val="bullet"/>
      <w:lvlText w:val="•"/>
      <w:lvlJc w:val="left"/>
      <w:pPr>
        <w:ind w:left="5854" w:hanging="286"/>
      </w:pPr>
      <w:rPr>
        <w:rFonts w:hint="default"/>
      </w:rPr>
    </w:lvl>
    <w:lvl w:ilvl="8" w:tplc="1ACC6F0C">
      <w:start w:val="1"/>
      <w:numFmt w:val="bullet"/>
      <w:lvlText w:val="•"/>
      <w:lvlJc w:val="left"/>
      <w:pPr>
        <w:ind w:left="6842" w:hanging="286"/>
      </w:pPr>
      <w:rPr>
        <w:rFonts w:hint="default"/>
      </w:rPr>
    </w:lvl>
  </w:abstractNum>
  <w:abstractNum w:abstractNumId="6" w15:restartNumberingAfterBreak="0">
    <w:nsid w:val="17485184"/>
    <w:multiLevelType w:val="hybridMultilevel"/>
    <w:tmpl w:val="F57A09E2"/>
    <w:lvl w:ilvl="0" w:tplc="9188A6C6">
      <w:start w:val="3"/>
      <w:numFmt w:val="decimal"/>
      <w:lvlText w:val="(%1)"/>
      <w:lvlJc w:val="left"/>
      <w:pPr>
        <w:ind w:left="808" w:hanging="348"/>
      </w:pPr>
      <w:rPr>
        <w:rFonts w:ascii="Century Gothic" w:eastAsia="Century Gothic" w:hAnsi="Century Gothic" w:hint="default"/>
        <w:spacing w:val="-1"/>
        <w:sz w:val="22"/>
        <w:szCs w:val="22"/>
      </w:rPr>
    </w:lvl>
    <w:lvl w:ilvl="1" w:tplc="8E1655B0">
      <w:start w:val="1"/>
      <w:numFmt w:val="decimal"/>
      <w:lvlText w:val="%2."/>
      <w:lvlJc w:val="left"/>
      <w:pPr>
        <w:ind w:left="1180" w:hanging="360"/>
      </w:pPr>
      <w:rPr>
        <w:rFonts w:ascii="Century Gothic" w:eastAsia="Century Gothic" w:hAnsi="Century Gothic" w:hint="default"/>
        <w:sz w:val="22"/>
        <w:szCs w:val="22"/>
      </w:rPr>
    </w:lvl>
    <w:lvl w:ilvl="2" w:tplc="C16CC10A">
      <w:start w:val="1"/>
      <w:numFmt w:val="bullet"/>
      <w:lvlText w:val="•"/>
      <w:lvlJc w:val="left"/>
      <w:pPr>
        <w:ind w:left="2049" w:hanging="360"/>
      </w:pPr>
      <w:rPr>
        <w:rFonts w:hint="default"/>
      </w:rPr>
    </w:lvl>
    <w:lvl w:ilvl="3" w:tplc="590CADFE">
      <w:start w:val="1"/>
      <w:numFmt w:val="bullet"/>
      <w:lvlText w:val="•"/>
      <w:lvlJc w:val="left"/>
      <w:pPr>
        <w:ind w:left="2918" w:hanging="360"/>
      </w:pPr>
      <w:rPr>
        <w:rFonts w:hint="default"/>
      </w:rPr>
    </w:lvl>
    <w:lvl w:ilvl="4" w:tplc="60F2B15C">
      <w:start w:val="1"/>
      <w:numFmt w:val="bullet"/>
      <w:lvlText w:val="•"/>
      <w:lvlJc w:val="left"/>
      <w:pPr>
        <w:ind w:left="3786" w:hanging="360"/>
      </w:pPr>
      <w:rPr>
        <w:rFonts w:hint="default"/>
      </w:rPr>
    </w:lvl>
    <w:lvl w:ilvl="5" w:tplc="C8BEA8E2">
      <w:start w:val="1"/>
      <w:numFmt w:val="bullet"/>
      <w:lvlText w:val="•"/>
      <w:lvlJc w:val="left"/>
      <w:pPr>
        <w:ind w:left="4655" w:hanging="360"/>
      </w:pPr>
      <w:rPr>
        <w:rFonts w:hint="default"/>
      </w:rPr>
    </w:lvl>
    <w:lvl w:ilvl="6" w:tplc="8B4A27E2">
      <w:start w:val="1"/>
      <w:numFmt w:val="bullet"/>
      <w:lvlText w:val="•"/>
      <w:lvlJc w:val="left"/>
      <w:pPr>
        <w:ind w:left="5524" w:hanging="360"/>
      </w:pPr>
      <w:rPr>
        <w:rFonts w:hint="default"/>
      </w:rPr>
    </w:lvl>
    <w:lvl w:ilvl="7" w:tplc="5B727E8A">
      <w:start w:val="1"/>
      <w:numFmt w:val="bullet"/>
      <w:lvlText w:val="•"/>
      <w:lvlJc w:val="left"/>
      <w:pPr>
        <w:ind w:left="6393" w:hanging="360"/>
      </w:pPr>
      <w:rPr>
        <w:rFonts w:hint="default"/>
      </w:rPr>
    </w:lvl>
    <w:lvl w:ilvl="8" w:tplc="E9DA0BF6">
      <w:start w:val="1"/>
      <w:numFmt w:val="bullet"/>
      <w:lvlText w:val="•"/>
      <w:lvlJc w:val="left"/>
      <w:pPr>
        <w:ind w:left="7262" w:hanging="360"/>
      </w:pPr>
      <w:rPr>
        <w:rFonts w:hint="default"/>
      </w:rPr>
    </w:lvl>
  </w:abstractNum>
  <w:abstractNum w:abstractNumId="7" w15:restartNumberingAfterBreak="0">
    <w:nsid w:val="19975C87"/>
    <w:multiLevelType w:val="hybridMultilevel"/>
    <w:tmpl w:val="E16EEFE0"/>
    <w:lvl w:ilvl="0" w:tplc="14264BC4">
      <w:start w:val="1"/>
      <w:numFmt w:val="upperLetter"/>
      <w:lvlText w:val="%1."/>
      <w:lvlJc w:val="left"/>
      <w:pPr>
        <w:ind w:left="460" w:hanging="360"/>
      </w:pPr>
      <w:rPr>
        <w:rFonts w:ascii="Century Gothic" w:eastAsia="Century Gothic" w:hAnsi="Century Gothic" w:hint="default"/>
        <w:b/>
        <w:bCs/>
        <w:w w:val="99"/>
        <w:sz w:val="24"/>
        <w:szCs w:val="24"/>
      </w:rPr>
    </w:lvl>
    <w:lvl w:ilvl="1" w:tplc="FA4CFD68">
      <w:start w:val="1"/>
      <w:numFmt w:val="decimal"/>
      <w:lvlText w:val="%2."/>
      <w:lvlJc w:val="left"/>
      <w:pPr>
        <w:ind w:left="1180" w:hanging="360"/>
      </w:pPr>
      <w:rPr>
        <w:rFonts w:ascii="Century Gothic" w:eastAsia="Century Gothic" w:hAnsi="Century Gothic" w:hint="default"/>
        <w:sz w:val="22"/>
        <w:szCs w:val="22"/>
      </w:rPr>
    </w:lvl>
    <w:lvl w:ilvl="2" w:tplc="1090E45E">
      <w:start w:val="1"/>
      <w:numFmt w:val="lowerLetter"/>
      <w:lvlText w:val="%3."/>
      <w:lvlJc w:val="left"/>
      <w:pPr>
        <w:ind w:left="1540" w:hanging="360"/>
      </w:pPr>
      <w:rPr>
        <w:rFonts w:ascii="Century Gothic" w:eastAsia="Century Gothic" w:hAnsi="Century Gothic" w:hint="default"/>
        <w:sz w:val="22"/>
        <w:szCs w:val="22"/>
      </w:rPr>
    </w:lvl>
    <w:lvl w:ilvl="3" w:tplc="8B388784">
      <w:start w:val="1"/>
      <w:numFmt w:val="decimal"/>
      <w:lvlText w:val="(%4)"/>
      <w:lvlJc w:val="left"/>
      <w:pPr>
        <w:ind w:left="2441" w:hanging="361"/>
      </w:pPr>
      <w:rPr>
        <w:rFonts w:ascii="Century Gothic" w:eastAsia="Century Gothic" w:hAnsi="Century Gothic" w:hint="default"/>
        <w:sz w:val="22"/>
        <w:szCs w:val="22"/>
      </w:rPr>
    </w:lvl>
    <w:lvl w:ilvl="4" w:tplc="50BEE1CE">
      <w:start w:val="1"/>
      <w:numFmt w:val="bullet"/>
      <w:lvlText w:val="•"/>
      <w:lvlJc w:val="left"/>
      <w:pPr>
        <w:ind w:left="2421" w:hanging="361"/>
      </w:pPr>
      <w:rPr>
        <w:rFonts w:hint="default"/>
      </w:rPr>
    </w:lvl>
    <w:lvl w:ilvl="5" w:tplc="563EF3D0">
      <w:start w:val="1"/>
      <w:numFmt w:val="bullet"/>
      <w:lvlText w:val="•"/>
      <w:lvlJc w:val="left"/>
      <w:pPr>
        <w:ind w:left="2441" w:hanging="361"/>
      </w:pPr>
      <w:rPr>
        <w:rFonts w:hint="default"/>
      </w:rPr>
    </w:lvl>
    <w:lvl w:ilvl="6" w:tplc="FA067130">
      <w:start w:val="1"/>
      <w:numFmt w:val="bullet"/>
      <w:lvlText w:val="•"/>
      <w:lvlJc w:val="left"/>
      <w:pPr>
        <w:ind w:left="3784" w:hanging="361"/>
      </w:pPr>
      <w:rPr>
        <w:rFonts w:hint="default"/>
      </w:rPr>
    </w:lvl>
    <w:lvl w:ilvl="7" w:tplc="D69A8510">
      <w:start w:val="1"/>
      <w:numFmt w:val="bullet"/>
      <w:lvlText w:val="•"/>
      <w:lvlJc w:val="left"/>
      <w:pPr>
        <w:ind w:left="5128" w:hanging="361"/>
      </w:pPr>
      <w:rPr>
        <w:rFonts w:hint="default"/>
      </w:rPr>
    </w:lvl>
    <w:lvl w:ilvl="8" w:tplc="1B82985A">
      <w:start w:val="1"/>
      <w:numFmt w:val="bullet"/>
      <w:lvlText w:val="•"/>
      <w:lvlJc w:val="left"/>
      <w:pPr>
        <w:ind w:left="6472" w:hanging="361"/>
      </w:pPr>
      <w:rPr>
        <w:rFonts w:hint="default"/>
      </w:rPr>
    </w:lvl>
  </w:abstractNum>
  <w:abstractNum w:abstractNumId="8" w15:restartNumberingAfterBreak="0">
    <w:nsid w:val="1C5F1375"/>
    <w:multiLevelType w:val="hybridMultilevel"/>
    <w:tmpl w:val="2962DA90"/>
    <w:lvl w:ilvl="0" w:tplc="732E3208">
      <w:start w:val="1"/>
      <w:numFmt w:val="upperLetter"/>
      <w:lvlText w:val="%1."/>
      <w:lvlJc w:val="left"/>
      <w:pPr>
        <w:ind w:left="460" w:hanging="360"/>
      </w:pPr>
      <w:rPr>
        <w:rFonts w:ascii="Century Gothic" w:eastAsia="Century Gothic" w:hAnsi="Century Gothic" w:hint="default"/>
        <w:b/>
        <w:bCs/>
        <w:w w:val="99"/>
        <w:sz w:val="24"/>
        <w:szCs w:val="24"/>
      </w:rPr>
    </w:lvl>
    <w:lvl w:ilvl="1" w:tplc="A47A6E78">
      <w:start w:val="1"/>
      <w:numFmt w:val="decimal"/>
      <w:lvlText w:val="%2."/>
      <w:lvlJc w:val="left"/>
      <w:pPr>
        <w:ind w:left="1180" w:hanging="360"/>
      </w:pPr>
      <w:rPr>
        <w:rFonts w:ascii="Century Gothic" w:eastAsia="Century Gothic" w:hAnsi="Century Gothic" w:hint="default"/>
        <w:sz w:val="22"/>
        <w:szCs w:val="22"/>
      </w:rPr>
    </w:lvl>
    <w:lvl w:ilvl="2" w:tplc="8E9EBC4A">
      <w:start w:val="1"/>
      <w:numFmt w:val="bullet"/>
      <w:lvlText w:val="•"/>
      <w:lvlJc w:val="left"/>
      <w:pPr>
        <w:ind w:left="2067" w:hanging="360"/>
      </w:pPr>
      <w:rPr>
        <w:rFonts w:hint="default"/>
      </w:rPr>
    </w:lvl>
    <w:lvl w:ilvl="3" w:tplc="1D2A5F28">
      <w:start w:val="1"/>
      <w:numFmt w:val="bullet"/>
      <w:lvlText w:val="•"/>
      <w:lvlJc w:val="left"/>
      <w:pPr>
        <w:ind w:left="2953" w:hanging="360"/>
      </w:pPr>
      <w:rPr>
        <w:rFonts w:hint="default"/>
      </w:rPr>
    </w:lvl>
    <w:lvl w:ilvl="4" w:tplc="14E27022">
      <w:start w:val="1"/>
      <w:numFmt w:val="bullet"/>
      <w:lvlText w:val="•"/>
      <w:lvlJc w:val="left"/>
      <w:pPr>
        <w:ind w:left="3840" w:hanging="360"/>
      </w:pPr>
      <w:rPr>
        <w:rFonts w:hint="default"/>
      </w:rPr>
    </w:lvl>
    <w:lvl w:ilvl="5" w:tplc="48D20D56">
      <w:start w:val="1"/>
      <w:numFmt w:val="bullet"/>
      <w:lvlText w:val="•"/>
      <w:lvlJc w:val="left"/>
      <w:pPr>
        <w:ind w:left="4726" w:hanging="360"/>
      </w:pPr>
      <w:rPr>
        <w:rFonts w:hint="default"/>
      </w:rPr>
    </w:lvl>
    <w:lvl w:ilvl="6" w:tplc="0C1028F6">
      <w:start w:val="1"/>
      <w:numFmt w:val="bullet"/>
      <w:lvlText w:val="•"/>
      <w:lvlJc w:val="left"/>
      <w:pPr>
        <w:ind w:left="5613" w:hanging="360"/>
      </w:pPr>
      <w:rPr>
        <w:rFonts w:hint="default"/>
      </w:rPr>
    </w:lvl>
    <w:lvl w:ilvl="7" w:tplc="D38C4F14">
      <w:start w:val="1"/>
      <w:numFmt w:val="bullet"/>
      <w:lvlText w:val="•"/>
      <w:lvlJc w:val="left"/>
      <w:pPr>
        <w:ind w:left="6500" w:hanging="360"/>
      </w:pPr>
      <w:rPr>
        <w:rFonts w:hint="default"/>
      </w:rPr>
    </w:lvl>
    <w:lvl w:ilvl="8" w:tplc="04489968">
      <w:start w:val="1"/>
      <w:numFmt w:val="bullet"/>
      <w:lvlText w:val="•"/>
      <w:lvlJc w:val="left"/>
      <w:pPr>
        <w:ind w:left="7386" w:hanging="360"/>
      </w:pPr>
      <w:rPr>
        <w:rFonts w:hint="default"/>
      </w:rPr>
    </w:lvl>
  </w:abstractNum>
  <w:abstractNum w:abstractNumId="9" w15:restartNumberingAfterBreak="0">
    <w:nsid w:val="1E782125"/>
    <w:multiLevelType w:val="hybridMultilevel"/>
    <w:tmpl w:val="634CCC36"/>
    <w:lvl w:ilvl="0" w:tplc="D486B0F6">
      <w:start w:val="2"/>
      <w:numFmt w:val="decimal"/>
      <w:lvlText w:val="%1."/>
      <w:lvlJc w:val="left"/>
      <w:pPr>
        <w:ind w:left="1180" w:hanging="360"/>
      </w:pPr>
      <w:rPr>
        <w:rFonts w:ascii="Century Gothic" w:eastAsia="Century Gothic" w:hAnsi="Century Gothic" w:hint="default"/>
        <w:spacing w:val="-1"/>
        <w:sz w:val="16"/>
        <w:szCs w:val="16"/>
      </w:rPr>
    </w:lvl>
    <w:lvl w:ilvl="1" w:tplc="5F500016">
      <w:start w:val="1"/>
      <w:numFmt w:val="lowerLetter"/>
      <w:lvlText w:val="%2."/>
      <w:lvlJc w:val="left"/>
      <w:pPr>
        <w:ind w:left="1540" w:hanging="360"/>
      </w:pPr>
      <w:rPr>
        <w:rFonts w:ascii="Century Gothic" w:eastAsia="Century Gothic" w:hAnsi="Century Gothic" w:hint="default"/>
        <w:sz w:val="22"/>
        <w:szCs w:val="22"/>
      </w:rPr>
    </w:lvl>
    <w:lvl w:ilvl="2" w:tplc="BD760D4A">
      <w:start w:val="1"/>
      <w:numFmt w:val="bullet"/>
      <w:lvlText w:val="•"/>
      <w:lvlJc w:val="left"/>
      <w:pPr>
        <w:ind w:left="2391" w:hanging="360"/>
      </w:pPr>
      <w:rPr>
        <w:rFonts w:hint="default"/>
      </w:rPr>
    </w:lvl>
    <w:lvl w:ilvl="3" w:tplc="1BE0A04A">
      <w:start w:val="1"/>
      <w:numFmt w:val="bullet"/>
      <w:lvlText w:val="•"/>
      <w:lvlJc w:val="left"/>
      <w:pPr>
        <w:ind w:left="3242" w:hanging="360"/>
      </w:pPr>
      <w:rPr>
        <w:rFonts w:hint="default"/>
      </w:rPr>
    </w:lvl>
    <w:lvl w:ilvl="4" w:tplc="E236E46C">
      <w:start w:val="1"/>
      <w:numFmt w:val="bullet"/>
      <w:lvlText w:val="•"/>
      <w:lvlJc w:val="left"/>
      <w:pPr>
        <w:ind w:left="4093" w:hanging="360"/>
      </w:pPr>
      <w:rPr>
        <w:rFonts w:hint="default"/>
      </w:rPr>
    </w:lvl>
    <w:lvl w:ilvl="5" w:tplc="A2A64926">
      <w:start w:val="1"/>
      <w:numFmt w:val="bullet"/>
      <w:lvlText w:val="•"/>
      <w:lvlJc w:val="left"/>
      <w:pPr>
        <w:ind w:left="4944" w:hanging="360"/>
      </w:pPr>
      <w:rPr>
        <w:rFonts w:hint="default"/>
      </w:rPr>
    </w:lvl>
    <w:lvl w:ilvl="6" w:tplc="B5C62110">
      <w:start w:val="1"/>
      <w:numFmt w:val="bullet"/>
      <w:lvlText w:val="•"/>
      <w:lvlJc w:val="left"/>
      <w:pPr>
        <w:ind w:left="5795" w:hanging="360"/>
      </w:pPr>
      <w:rPr>
        <w:rFonts w:hint="default"/>
      </w:rPr>
    </w:lvl>
    <w:lvl w:ilvl="7" w:tplc="AF7E1252">
      <w:start w:val="1"/>
      <w:numFmt w:val="bullet"/>
      <w:lvlText w:val="•"/>
      <w:lvlJc w:val="left"/>
      <w:pPr>
        <w:ind w:left="6646" w:hanging="360"/>
      </w:pPr>
      <w:rPr>
        <w:rFonts w:hint="default"/>
      </w:rPr>
    </w:lvl>
    <w:lvl w:ilvl="8" w:tplc="460E11FE">
      <w:start w:val="1"/>
      <w:numFmt w:val="bullet"/>
      <w:lvlText w:val="•"/>
      <w:lvlJc w:val="left"/>
      <w:pPr>
        <w:ind w:left="7497" w:hanging="360"/>
      </w:pPr>
      <w:rPr>
        <w:rFonts w:hint="default"/>
      </w:rPr>
    </w:lvl>
  </w:abstractNum>
  <w:abstractNum w:abstractNumId="10" w15:restartNumberingAfterBreak="0">
    <w:nsid w:val="21172565"/>
    <w:multiLevelType w:val="hybridMultilevel"/>
    <w:tmpl w:val="7A269EE2"/>
    <w:lvl w:ilvl="0" w:tplc="F04C3A3C">
      <w:start w:val="1"/>
      <w:numFmt w:val="upperLetter"/>
      <w:lvlText w:val="%1."/>
      <w:lvlJc w:val="left"/>
      <w:pPr>
        <w:ind w:left="460" w:hanging="360"/>
      </w:pPr>
      <w:rPr>
        <w:rFonts w:ascii="Century Gothic" w:eastAsia="Century Gothic" w:hAnsi="Century Gothic" w:hint="default"/>
        <w:b/>
        <w:bCs/>
        <w:w w:val="99"/>
        <w:sz w:val="24"/>
        <w:szCs w:val="24"/>
      </w:rPr>
    </w:lvl>
    <w:lvl w:ilvl="1" w:tplc="70F60746">
      <w:start w:val="1"/>
      <w:numFmt w:val="upperLetter"/>
      <w:lvlText w:val="%2."/>
      <w:lvlJc w:val="left"/>
      <w:pPr>
        <w:ind w:left="540" w:hanging="360"/>
      </w:pPr>
      <w:rPr>
        <w:rFonts w:ascii="Century Gothic" w:eastAsia="Century Gothic" w:hAnsi="Century Gothic" w:hint="default"/>
        <w:b/>
        <w:bCs/>
        <w:w w:val="99"/>
        <w:sz w:val="24"/>
        <w:szCs w:val="24"/>
      </w:rPr>
    </w:lvl>
    <w:lvl w:ilvl="2" w:tplc="70803728">
      <w:start w:val="1"/>
      <w:numFmt w:val="bullet"/>
      <w:lvlText w:val="•"/>
      <w:lvlJc w:val="left"/>
      <w:pPr>
        <w:ind w:left="1498" w:hanging="360"/>
      </w:pPr>
      <w:rPr>
        <w:rFonts w:hint="default"/>
      </w:rPr>
    </w:lvl>
    <w:lvl w:ilvl="3" w:tplc="4BFA140A">
      <w:start w:val="1"/>
      <w:numFmt w:val="bullet"/>
      <w:lvlText w:val="•"/>
      <w:lvlJc w:val="left"/>
      <w:pPr>
        <w:ind w:left="2455" w:hanging="360"/>
      </w:pPr>
      <w:rPr>
        <w:rFonts w:hint="default"/>
      </w:rPr>
    </w:lvl>
    <w:lvl w:ilvl="4" w:tplc="23E0CF52">
      <w:start w:val="1"/>
      <w:numFmt w:val="bullet"/>
      <w:lvlText w:val="•"/>
      <w:lvlJc w:val="left"/>
      <w:pPr>
        <w:ind w:left="3413" w:hanging="360"/>
      </w:pPr>
      <w:rPr>
        <w:rFonts w:hint="default"/>
      </w:rPr>
    </w:lvl>
    <w:lvl w:ilvl="5" w:tplc="14BCEE4A">
      <w:start w:val="1"/>
      <w:numFmt w:val="bullet"/>
      <w:lvlText w:val="•"/>
      <w:lvlJc w:val="left"/>
      <w:pPr>
        <w:ind w:left="4371" w:hanging="360"/>
      </w:pPr>
      <w:rPr>
        <w:rFonts w:hint="default"/>
      </w:rPr>
    </w:lvl>
    <w:lvl w:ilvl="6" w:tplc="533A3ED2">
      <w:start w:val="1"/>
      <w:numFmt w:val="bullet"/>
      <w:lvlText w:val="•"/>
      <w:lvlJc w:val="left"/>
      <w:pPr>
        <w:ind w:left="5329" w:hanging="360"/>
      </w:pPr>
      <w:rPr>
        <w:rFonts w:hint="default"/>
      </w:rPr>
    </w:lvl>
    <w:lvl w:ilvl="7" w:tplc="583C54D6">
      <w:start w:val="1"/>
      <w:numFmt w:val="bullet"/>
      <w:lvlText w:val="•"/>
      <w:lvlJc w:val="left"/>
      <w:pPr>
        <w:ind w:left="6286" w:hanging="360"/>
      </w:pPr>
      <w:rPr>
        <w:rFonts w:hint="default"/>
      </w:rPr>
    </w:lvl>
    <w:lvl w:ilvl="8" w:tplc="14C08D20">
      <w:start w:val="1"/>
      <w:numFmt w:val="bullet"/>
      <w:lvlText w:val="•"/>
      <w:lvlJc w:val="left"/>
      <w:pPr>
        <w:ind w:left="7244" w:hanging="360"/>
      </w:pPr>
      <w:rPr>
        <w:rFonts w:hint="default"/>
      </w:rPr>
    </w:lvl>
  </w:abstractNum>
  <w:abstractNum w:abstractNumId="11" w15:restartNumberingAfterBreak="0">
    <w:nsid w:val="24D240FD"/>
    <w:multiLevelType w:val="hybridMultilevel"/>
    <w:tmpl w:val="B9EC174C"/>
    <w:lvl w:ilvl="0" w:tplc="34949E90">
      <w:start w:val="1"/>
      <w:numFmt w:val="upperLetter"/>
      <w:lvlText w:val="%1."/>
      <w:lvlJc w:val="left"/>
      <w:pPr>
        <w:ind w:left="460" w:hanging="360"/>
      </w:pPr>
      <w:rPr>
        <w:rFonts w:ascii="Century Gothic" w:eastAsia="Century Gothic" w:hAnsi="Century Gothic" w:hint="default"/>
        <w:b/>
        <w:bCs/>
        <w:w w:val="99"/>
        <w:sz w:val="24"/>
        <w:szCs w:val="24"/>
      </w:rPr>
    </w:lvl>
    <w:lvl w:ilvl="1" w:tplc="7586F6FA">
      <w:start w:val="1"/>
      <w:numFmt w:val="decimal"/>
      <w:lvlText w:val="%2."/>
      <w:lvlJc w:val="left"/>
      <w:pPr>
        <w:ind w:left="1180" w:hanging="360"/>
      </w:pPr>
      <w:rPr>
        <w:rFonts w:ascii="Century Gothic" w:eastAsia="Century Gothic" w:hAnsi="Century Gothic" w:hint="default"/>
        <w:sz w:val="22"/>
        <w:szCs w:val="22"/>
      </w:rPr>
    </w:lvl>
    <w:lvl w:ilvl="2" w:tplc="7CF650E6">
      <w:start w:val="1"/>
      <w:numFmt w:val="lowerLetter"/>
      <w:lvlText w:val="%3."/>
      <w:lvlJc w:val="left"/>
      <w:pPr>
        <w:ind w:left="1520" w:hanging="360"/>
      </w:pPr>
      <w:rPr>
        <w:rFonts w:ascii="Century Gothic" w:eastAsia="Century Gothic" w:hAnsi="Century Gothic" w:hint="default"/>
        <w:sz w:val="22"/>
        <w:szCs w:val="22"/>
      </w:rPr>
    </w:lvl>
    <w:lvl w:ilvl="3" w:tplc="0282B38E">
      <w:start w:val="1"/>
      <w:numFmt w:val="bullet"/>
      <w:lvlText w:val="•"/>
      <w:lvlJc w:val="left"/>
      <w:pPr>
        <w:ind w:left="2475" w:hanging="360"/>
      </w:pPr>
      <w:rPr>
        <w:rFonts w:hint="default"/>
      </w:rPr>
    </w:lvl>
    <w:lvl w:ilvl="4" w:tplc="0484B7E8">
      <w:start w:val="1"/>
      <w:numFmt w:val="bullet"/>
      <w:lvlText w:val="•"/>
      <w:lvlJc w:val="left"/>
      <w:pPr>
        <w:ind w:left="3430" w:hanging="360"/>
      </w:pPr>
      <w:rPr>
        <w:rFonts w:hint="default"/>
      </w:rPr>
    </w:lvl>
    <w:lvl w:ilvl="5" w:tplc="C03EAE4C">
      <w:start w:val="1"/>
      <w:numFmt w:val="bullet"/>
      <w:lvlText w:val="•"/>
      <w:lvlJc w:val="left"/>
      <w:pPr>
        <w:ind w:left="4385" w:hanging="360"/>
      </w:pPr>
      <w:rPr>
        <w:rFonts w:hint="default"/>
      </w:rPr>
    </w:lvl>
    <w:lvl w:ilvl="6" w:tplc="42AAD092">
      <w:start w:val="1"/>
      <w:numFmt w:val="bullet"/>
      <w:lvlText w:val="•"/>
      <w:lvlJc w:val="left"/>
      <w:pPr>
        <w:ind w:left="5340" w:hanging="360"/>
      </w:pPr>
      <w:rPr>
        <w:rFonts w:hint="default"/>
      </w:rPr>
    </w:lvl>
    <w:lvl w:ilvl="7" w:tplc="F95E1DCA">
      <w:start w:val="1"/>
      <w:numFmt w:val="bullet"/>
      <w:lvlText w:val="•"/>
      <w:lvlJc w:val="left"/>
      <w:pPr>
        <w:ind w:left="6295" w:hanging="360"/>
      </w:pPr>
      <w:rPr>
        <w:rFonts w:hint="default"/>
      </w:rPr>
    </w:lvl>
    <w:lvl w:ilvl="8" w:tplc="4246C534">
      <w:start w:val="1"/>
      <w:numFmt w:val="bullet"/>
      <w:lvlText w:val="•"/>
      <w:lvlJc w:val="left"/>
      <w:pPr>
        <w:ind w:left="7250" w:hanging="360"/>
      </w:pPr>
      <w:rPr>
        <w:rFonts w:hint="default"/>
      </w:rPr>
    </w:lvl>
  </w:abstractNum>
  <w:abstractNum w:abstractNumId="12" w15:restartNumberingAfterBreak="0">
    <w:nsid w:val="26BC2862"/>
    <w:multiLevelType w:val="hybridMultilevel"/>
    <w:tmpl w:val="DC3A447E"/>
    <w:lvl w:ilvl="0" w:tplc="E4285F54">
      <w:start w:val="1"/>
      <w:numFmt w:val="upperLetter"/>
      <w:lvlText w:val="%1."/>
      <w:lvlJc w:val="left"/>
      <w:pPr>
        <w:ind w:left="981" w:hanging="610"/>
      </w:pPr>
      <w:rPr>
        <w:rFonts w:ascii="Century Gothic" w:eastAsia="Century Gothic" w:hAnsi="Century Gothic" w:hint="default"/>
        <w:spacing w:val="-1"/>
        <w:sz w:val="22"/>
        <w:szCs w:val="22"/>
      </w:rPr>
    </w:lvl>
    <w:lvl w:ilvl="1" w:tplc="8A9E555E">
      <w:start w:val="1"/>
      <w:numFmt w:val="bullet"/>
      <w:lvlText w:val="•"/>
      <w:lvlJc w:val="left"/>
      <w:pPr>
        <w:ind w:left="1839" w:hanging="610"/>
      </w:pPr>
      <w:rPr>
        <w:rFonts w:hint="default"/>
      </w:rPr>
    </w:lvl>
    <w:lvl w:ilvl="2" w:tplc="81984CA6">
      <w:start w:val="1"/>
      <w:numFmt w:val="bullet"/>
      <w:lvlText w:val="•"/>
      <w:lvlJc w:val="left"/>
      <w:pPr>
        <w:ind w:left="2696" w:hanging="610"/>
      </w:pPr>
      <w:rPr>
        <w:rFonts w:hint="default"/>
      </w:rPr>
    </w:lvl>
    <w:lvl w:ilvl="3" w:tplc="FAF056CC">
      <w:start w:val="1"/>
      <w:numFmt w:val="bullet"/>
      <w:lvlText w:val="•"/>
      <w:lvlJc w:val="left"/>
      <w:pPr>
        <w:ind w:left="3554" w:hanging="610"/>
      </w:pPr>
      <w:rPr>
        <w:rFonts w:hint="default"/>
      </w:rPr>
    </w:lvl>
    <w:lvl w:ilvl="4" w:tplc="5336CB9C">
      <w:start w:val="1"/>
      <w:numFmt w:val="bullet"/>
      <w:lvlText w:val="•"/>
      <w:lvlJc w:val="left"/>
      <w:pPr>
        <w:ind w:left="4412" w:hanging="610"/>
      </w:pPr>
      <w:rPr>
        <w:rFonts w:hint="default"/>
      </w:rPr>
    </w:lvl>
    <w:lvl w:ilvl="5" w:tplc="B588D078">
      <w:start w:val="1"/>
      <w:numFmt w:val="bullet"/>
      <w:lvlText w:val="•"/>
      <w:lvlJc w:val="left"/>
      <w:pPr>
        <w:ind w:left="5270" w:hanging="610"/>
      </w:pPr>
      <w:rPr>
        <w:rFonts w:hint="default"/>
      </w:rPr>
    </w:lvl>
    <w:lvl w:ilvl="6" w:tplc="19203292">
      <w:start w:val="1"/>
      <w:numFmt w:val="bullet"/>
      <w:lvlText w:val="•"/>
      <w:lvlJc w:val="left"/>
      <w:pPr>
        <w:ind w:left="6128" w:hanging="610"/>
      </w:pPr>
      <w:rPr>
        <w:rFonts w:hint="default"/>
      </w:rPr>
    </w:lvl>
    <w:lvl w:ilvl="7" w:tplc="841A4BB4">
      <w:start w:val="1"/>
      <w:numFmt w:val="bullet"/>
      <w:lvlText w:val="•"/>
      <w:lvlJc w:val="left"/>
      <w:pPr>
        <w:ind w:left="6986" w:hanging="610"/>
      </w:pPr>
      <w:rPr>
        <w:rFonts w:hint="default"/>
      </w:rPr>
    </w:lvl>
    <w:lvl w:ilvl="8" w:tplc="BB7C3444">
      <w:start w:val="1"/>
      <w:numFmt w:val="bullet"/>
      <w:lvlText w:val="•"/>
      <w:lvlJc w:val="left"/>
      <w:pPr>
        <w:ind w:left="7844" w:hanging="610"/>
      </w:pPr>
      <w:rPr>
        <w:rFonts w:hint="default"/>
      </w:rPr>
    </w:lvl>
  </w:abstractNum>
  <w:abstractNum w:abstractNumId="13" w15:restartNumberingAfterBreak="0">
    <w:nsid w:val="283836E4"/>
    <w:multiLevelType w:val="hybridMultilevel"/>
    <w:tmpl w:val="FCD06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963B7D"/>
    <w:multiLevelType w:val="hybridMultilevel"/>
    <w:tmpl w:val="2AFC5FD8"/>
    <w:lvl w:ilvl="0" w:tplc="EED4F9BE">
      <w:start w:val="1"/>
      <w:numFmt w:val="decimal"/>
      <w:lvlText w:val="%1."/>
      <w:lvlJc w:val="left"/>
      <w:pPr>
        <w:ind w:left="1180" w:hanging="360"/>
      </w:pPr>
      <w:rPr>
        <w:rFonts w:ascii="Century Gothic" w:eastAsia="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A5874"/>
    <w:multiLevelType w:val="hybridMultilevel"/>
    <w:tmpl w:val="50789DF6"/>
    <w:lvl w:ilvl="0" w:tplc="6F6E5128">
      <w:start w:val="1"/>
      <w:numFmt w:val="upperLetter"/>
      <w:lvlText w:val="%1."/>
      <w:lvlJc w:val="left"/>
      <w:pPr>
        <w:ind w:left="460" w:hanging="360"/>
      </w:pPr>
      <w:rPr>
        <w:rFonts w:ascii="Century Gothic" w:eastAsia="Century Gothic" w:hAnsi="Century Gothic" w:hint="default"/>
        <w:b/>
        <w:bCs/>
        <w:w w:val="99"/>
        <w:sz w:val="24"/>
        <w:szCs w:val="24"/>
      </w:rPr>
    </w:lvl>
    <w:lvl w:ilvl="1" w:tplc="C2C0F638">
      <w:start w:val="1"/>
      <w:numFmt w:val="decimal"/>
      <w:lvlText w:val="%2."/>
      <w:lvlJc w:val="left"/>
      <w:pPr>
        <w:ind w:left="1180" w:hanging="360"/>
      </w:pPr>
      <w:rPr>
        <w:rFonts w:ascii="Century Gothic" w:eastAsia="Century Gothic" w:hAnsi="Century Gothic" w:hint="default"/>
        <w:sz w:val="22"/>
        <w:szCs w:val="22"/>
      </w:rPr>
    </w:lvl>
    <w:lvl w:ilvl="2" w:tplc="86D2C27E">
      <w:start w:val="1"/>
      <w:numFmt w:val="lowerLetter"/>
      <w:lvlText w:val="%3."/>
      <w:lvlJc w:val="left"/>
      <w:pPr>
        <w:ind w:left="1540" w:hanging="360"/>
      </w:pPr>
      <w:rPr>
        <w:rFonts w:ascii="Century Gothic" w:eastAsia="Century Gothic" w:hAnsi="Century Gothic" w:hint="default"/>
        <w:sz w:val="22"/>
        <w:szCs w:val="22"/>
      </w:rPr>
    </w:lvl>
    <w:lvl w:ilvl="3" w:tplc="EA460944">
      <w:start w:val="1"/>
      <w:numFmt w:val="bullet"/>
      <w:lvlText w:val="•"/>
      <w:lvlJc w:val="left"/>
      <w:pPr>
        <w:ind w:left="2482" w:hanging="360"/>
      </w:pPr>
      <w:rPr>
        <w:rFonts w:hint="default"/>
      </w:rPr>
    </w:lvl>
    <w:lvl w:ilvl="4" w:tplc="BC769270">
      <w:start w:val="1"/>
      <w:numFmt w:val="bullet"/>
      <w:lvlText w:val="•"/>
      <w:lvlJc w:val="left"/>
      <w:pPr>
        <w:ind w:left="3425" w:hanging="360"/>
      </w:pPr>
      <w:rPr>
        <w:rFonts w:hint="default"/>
      </w:rPr>
    </w:lvl>
    <w:lvl w:ilvl="5" w:tplc="70365576">
      <w:start w:val="1"/>
      <w:numFmt w:val="bullet"/>
      <w:lvlText w:val="•"/>
      <w:lvlJc w:val="left"/>
      <w:pPr>
        <w:ind w:left="4367" w:hanging="360"/>
      </w:pPr>
      <w:rPr>
        <w:rFonts w:hint="default"/>
      </w:rPr>
    </w:lvl>
    <w:lvl w:ilvl="6" w:tplc="E5A6B0A2">
      <w:start w:val="1"/>
      <w:numFmt w:val="bullet"/>
      <w:lvlText w:val="•"/>
      <w:lvlJc w:val="left"/>
      <w:pPr>
        <w:ind w:left="5310" w:hanging="360"/>
      </w:pPr>
      <w:rPr>
        <w:rFonts w:hint="default"/>
      </w:rPr>
    </w:lvl>
    <w:lvl w:ilvl="7" w:tplc="E684F17C">
      <w:start w:val="1"/>
      <w:numFmt w:val="bullet"/>
      <w:lvlText w:val="•"/>
      <w:lvlJc w:val="left"/>
      <w:pPr>
        <w:ind w:left="6252" w:hanging="360"/>
      </w:pPr>
      <w:rPr>
        <w:rFonts w:hint="default"/>
      </w:rPr>
    </w:lvl>
    <w:lvl w:ilvl="8" w:tplc="E59AEAFA">
      <w:start w:val="1"/>
      <w:numFmt w:val="bullet"/>
      <w:lvlText w:val="•"/>
      <w:lvlJc w:val="left"/>
      <w:pPr>
        <w:ind w:left="7195" w:hanging="360"/>
      </w:pPr>
      <w:rPr>
        <w:rFonts w:hint="default"/>
      </w:rPr>
    </w:lvl>
  </w:abstractNum>
  <w:abstractNum w:abstractNumId="16" w15:restartNumberingAfterBreak="0">
    <w:nsid w:val="30B710EC"/>
    <w:multiLevelType w:val="hybridMultilevel"/>
    <w:tmpl w:val="B58C451E"/>
    <w:lvl w:ilvl="0" w:tplc="E55A503A">
      <w:start w:val="1"/>
      <w:numFmt w:val="upperLetter"/>
      <w:lvlText w:val="%1."/>
      <w:lvlJc w:val="left"/>
      <w:pPr>
        <w:ind w:left="460" w:hanging="360"/>
      </w:pPr>
      <w:rPr>
        <w:rFonts w:ascii="Century Gothic" w:eastAsia="Century Gothic" w:hAnsi="Century Gothic" w:hint="default"/>
        <w:b/>
        <w:bCs/>
        <w:w w:val="99"/>
        <w:sz w:val="24"/>
        <w:szCs w:val="24"/>
      </w:rPr>
    </w:lvl>
    <w:lvl w:ilvl="1" w:tplc="144873C4">
      <w:start w:val="1"/>
      <w:numFmt w:val="decimal"/>
      <w:lvlText w:val="%2."/>
      <w:lvlJc w:val="left"/>
      <w:pPr>
        <w:ind w:left="1180" w:hanging="360"/>
      </w:pPr>
      <w:rPr>
        <w:rFonts w:ascii="Century Gothic" w:eastAsia="Century Gothic" w:hAnsi="Century Gothic" w:hint="default"/>
        <w:sz w:val="22"/>
        <w:szCs w:val="22"/>
      </w:rPr>
    </w:lvl>
    <w:lvl w:ilvl="2" w:tplc="94BA4838">
      <w:start w:val="1"/>
      <w:numFmt w:val="bullet"/>
      <w:lvlText w:val="•"/>
      <w:lvlJc w:val="left"/>
      <w:pPr>
        <w:ind w:left="2067" w:hanging="360"/>
      </w:pPr>
      <w:rPr>
        <w:rFonts w:hint="default"/>
      </w:rPr>
    </w:lvl>
    <w:lvl w:ilvl="3" w:tplc="0E3A32D2">
      <w:start w:val="1"/>
      <w:numFmt w:val="bullet"/>
      <w:lvlText w:val="•"/>
      <w:lvlJc w:val="left"/>
      <w:pPr>
        <w:ind w:left="2953" w:hanging="360"/>
      </w:pPr>
      <w:rPr>
        <w:rFonts w:hint="default"/>
      </w:rPr>
    </w:lvl>
    <w:lvl w:ilvl="4" w:tplc="2536FFE8">
      <w:start w:val="1"/>
      <w:numFmt w:val="bullet"/>
      <w:lvlText w:val="•"/>
      <w:lvlJc w:val="left"/>
      <w:pPr>
        <w:ind w:left="3840" w:hanging="360"/>
      </w:pPr>
      <w:rPr>
        <w:rFonts w:hint="default"/>
      </w:rPr>
    </w:lvl>
    <w:lvl w:ilvl="5" w:tplc="31C8310C">
      <w:start w:val="1"/>
      <w:numFmt w:val="bullet"/>
      <w:lvlText w:val="•"/>
      <w:lvlJc w:val="left"/>
      <w:pPr>
        <w:ind w:left="4726" w:hanging="360"/>
      </w:pPr>
      <w:rPr>
        <w:rFonts w:hint="default"/>
      </w:rPr>
    </w:lvl>
    <w:lvl w:ilvl="6" w:tplc="ECDC6B78">
      <w:start w:val="1"/>
      <w:numFmt w:val="bullet"/>
      <w:lvlText w:val="•"/>
      <w:lvlJc w:val="left"/>
      <w:pPr>
        <w:ind w:left="5613" w:hanging="360"/>
      </w:pPr>
      <w:rPr>
        <w:rFonts w:hint="default"/>
      </w:rPr>
    </w:lvl>
    <w:lvl w:ilvl="7" w:tplc="695692EE">
      <w:start w:val="1"/>
      <w:numFmt w:val="bullet"/>
      <w:lvlText w:val="•"/>
      <w:lvlJc w:val="left"/>
      <w:pPr>
        <w:ind w:left="6500" w:hanging="360"/>
      </w:pPr>
      <w:rPr>
        <w:rFonts w:hint="default"/>
      </w:rPr>
    </w:lvl>
    <w:lvl w:ilvl="8" w:tplc="62C82372">
      <w:start w:val="1"/>
      <w:numFmt w:val="bullet"/>
      <w:lvlText w:val="•"/>
      <w:lvlJc w:val="left"/>
      <w:pPr>
        <w:ind w:left="7386" w:hanging="360"/>
      </w:pPr>
      <w:rPr>
        <w:rFonts w:hint="default"/>
      </w:rPr>
    </w:lvl>
  </w:abstractNum>
  <w:abstractNum w:abstractNumId="17" w15:restartNumberingAfterBreak="0">
    <w:nsid w:val="3795004E"/>
    <w:multiLevelType w:val="hybridMultilevel"/>
    <w:tmpl w:val="BA6AE342"/>
    <w:lvl w:ilvl="0" w:tplc="DBB43544">
      <w:start w:val="1"/>
      <w:numFmt w:val="upperLetter"/>
      <w:lvlText w:val="%1."/>
      <w:lvlJc w:val="left"/>
      <w:pPr>
        <w:ind w:left="460" w:hanging="360"/>
      </w:pPr>
      <w:rPr>
        <w:rFonts w:ascii="Century Gothic" w:eastAsia="Century Gothic" w:hAnsi="Century Gothic" w:hint="default"/>
        <w:b/>
        <w:bCs/>
        <w:w w:val="99"/>
        <w:sz w:val="24"/>
        <w:szCs w:val="24"/>
      </w:rPr>
    </w:lvl>
    <w:lvl w:ilvl="1" w:tplc="D67E5C96">
      <w:start w:val="1"/>
      <w:numFmt w:val="decimal"/>
      <w:lvlText w:val="%2."/>
      <w:lvlJc w:val="left"/>
      <w:pPr>
        <w:ind w:left="1180" w:hanging="360"/>
      </w:pPr>
      <w:rPr>
        <w:rFonts w:ascii="Century Gothic" w:eastAsia="Century Gothic" w:hAnsi="Century Gothic" w:hint="default"/>
        <w:sz w:val="22"/>
        <w:szCs w:val="22"/>
      </w:rPr>
    </w:lvl>
    <w:lvl w:ilvl="2" w:tplc="6BF2AEA2">
      <w:start w:val="1"/>
      <w:numFmt w:val="lowerLetter"/>
      <w:lvlText w:val="%3."/>
      <w:lvlJc w:val="left"/>
      <w:pPr>
        <w:ind w:left="1540" w:hanging="360"/>
      </w:pPr>
      <w:rPr>
        <w:rFonts w:ascii="Century Gothic" w:eastAsia="Century Gothic" w:hAnsi="Century Gothic" w:hint="default"/>
        <w:sz w:val="22"/>
        <w:szCs w:val="22"/>
      </w:rPr>
    </w:lvl>
    <w:lvl w:ilvl="3" w:tplc="13086E38">
      <w:start w:val="1"/>
      <w:numFmt w:val="bullet"/>
      <w:lvlText w:val="•"/>
      <w:lvlJc w:val="left"/>
      <w:pPr>
        <w:ind w:left="2485" w:hanging="360"/>
      </w:pPr>
      <w:rPr>
        <w:rFonts w:hint="default"/>
      </w:rPr>
    </w:lvl>
    <w:lvl w:ilvl="4" w:tplc="D4EE596C">
      <w:start w:val="1"/>
      <w:numFmt w:val="bullet"/>
      <w:lvlText w:val="•"/>
      <w:lvlJc w:val="left"/>
      <w:pPr>
        <w:ind w:left="3430" w:hanging="360"/>
      </w:pPr>
      <w:rPr>
        <w:rFonts w:hint="default"/>
      </w:rPr>
    </w:lvl>
    <w:lvl w:ilvl="5" w:tplc="00144716">
      <w:start w:val="1"/>
      <w:numFmt w:val="bullet"/>
      <w:lvlText w:val="•"/>
      <w:lvlJc w:val="left"/>
      <w:pPr>
        <w:ind w:left="4375" w:hanging="360"/>
      </w:pPr>
      <w:rPr>
        <w:rFonts w:hint="default"/>
      </w:rPr>
    </w:lvl>
    <w:lvl w:ilvl="6" w:tplc="9A1EDC86">
      <w:start w:val="1"/>
      <w:numFmt w:val="bullet"/>
      <w:lvlText w:val="•"/>
      <w:lvlJc w:val="left"/>
      <w:pPr>
        <w:ind w:left="5320" w:hanging="360"/>
      </w:pPr>
      <w:rPr>
        <w:rFonts w:hint="default"/>
      </w:rPr>
    </w:lvl>
    <w:lvl w:ilvl="7" w:tplc="A0346014">
      <w:start w:val="1"/>
      <w:numFmt w:val="bullet"/>
      <w:lvlText w:val="•"/>
      <w:lvlJc w:val="left"/>
      <w:pPr>
        <w:ind w:left="6265" w:hanging="360"/>
      </w:pPr>
      <w:rPr>
        <w:rFonts w:hint="default"/>
      </w:rPr>
    </w:lvl>
    <w:lvl w:ilvl="8" w:tplc="6AC22CC0">
      <w:start w:val="1"/>
      <w:numFmt w:val="bullet"/>
      <w:lvlText w:val="•"/>
      <w:lvlJc w:val="left"/>
      <w:pPr>
        <w:ind w:left="7210" w:hanging="360"/>
      </w:pPr>
      <w:rPr>
        <w:rFonts w:hint="default"/>
      </w:rPr>
    </w:lvl>
  </w:abstractNum>
  <w:abstractNum w:abstractNumId="18" w15:restartNumberingAfterBreak="0">
    <w:nsid w:val="38C1089D"/>
    <w:multiLevelType w:val="hybridMultilevel"/>
    <w:tmpl w:val="4DD8C956"/>
    <w:lvl w:ilvl="0" w:tplc="98C65326">
      <w:start w:val="1"/>
      <w:numFmt w:val="upperLetter"/>
      <w:lvlText w:val="%1."/>
      <w:lvlJc w:val="left"/>
      <w:pPr>
        <w:ind w:left="460" w:hanging="360"/>
      </w:pPr>
      <w:rPr>
        <w:rFonts w:ascii="Century Gothic" w:eastAsia="Century Gothic" w:hAnsi="Century Gothic" w:hint="default"/>
        <w:b/>
        <w:bCs/>
        <w:w w:val="99"/>
        <w:sz w:val="24"/>
        <w:szCs w:val="24"/>
      </w:rPr>
    </w:lvl>
    <w:lvl w:ilvl="1" w:tplc="3F445EC2">
      <w:start w:val="1"/>
      <w:numFmt w:val="decimal"/>
      <w:lvlText w:val="%2."/>
      <w:lvlJc w:val="left"/>
      <w:pPr>
        <w:ind w:left="820" w:hanging="360"/>
      </w:pPr>
      <w:rPr>
        <w:rFonts w:ascii="Century Gothic" w:eastAsia="Century Gothic" w:hAnsi="Century Gothic" w:hint="default"/>
        <w:sz w:val="22"/>
        <w:szCs w:val="22"/>
      </w:rPr>
    </w:lvl>
    <w:lvl w:ilvl="2" w:tplc="D68EA76C">
      <w:start w:val="1"/>
      <w:numFmt w:val="lowerLetter"/>
      <w:lvlText w:val="%3."/>
      <w:lvlJc w:val="left"/>
      <w:pPr>
        <w:ind w:left="1540" w:hanging="360"/>
      </w:pPr>
      <w:rPr>
        <w:rFonts w:ascii="Century Gothic" w:eastAsia="Century Gothic" w:hAnsi="Century Gothic" w:hint="default"/>
        <w:sz w:val="22"/>
        <w:szCs w:val="22"/>
      </w:rPr>
    </w:lvl>
    <w:lvl w:ilvl="3" w:tplc="4D24CF3C">
      <w:start w:val="1"/>
      <w:numFmt w:val="bullet"/>
      <w:lvlText w:val="•"/>
      <w:lvlJc w:val="left"/>
      <w:pPr>
        <w:ind w:left="1540" w:hanging="360"/>
      </w:pPr>
      <w:rPr>
        <w:rFonts w:hint="default"/>
      </w:rPr>
    </w:lvl>
    <w:lvl w:ilvl="4" w:tplc="CF70AB92">
      <w:start w:val="1"/>
      <w:numFmt w:val="bullet"/>
      <w:lvlText w:val="•"/>
      <w:lvlJc w:val="left"/>
      <w:pPr>
        <w:ind w:left="2634" w:hanging="360"/>
      </w:pPr>
      <w:rPr>
        <w:rFonts w:hint="default"/>
      </w:rPr>
    </w:lvl>
    <w:lvl w:ilvl="5" w:tplc="AF5841AA">
      <w:start w:val="1"/>
      <w:numFmt w:val="bullet"/>
      <w:lvlText w:val="•"/>
      <w:lvlJc w:val="left"/>
      <w:pPr>
        <w:ind w:left="3728" w:hanging="360"/>
      </w:pPr>
      <w:rPr>
        <w:rFonts w:hint="default"/>
      </w:rPr>
    </w:lvl>
    <w:lvl w:ilvl="6" w:tplc="9104B68E">
      <w:start w:val="1"/>
      <w:numFmt w:val="bullet"/>
      <w:lvlText w:val="•"/>
      <w:lvlJc w:val="left"/>
      <w:pPr>
        <w:ind w:left="4823" w:hanging="360"/>
      </w:pPr>
      <w:rPr>
        <w:rFonts w:hint="default"/>
      </w:rPr>
    </w:lvl>
    <w:lvl w:ilvl="7" w:tplc="0CD6D5F4">
      <w:start w:val="1"/>
      <w:numFmt w:val="bullet"/>
      <w:lvlText w:val="•"/>
      <w:lvlJc w:val="left"/>
      <w:pPr>
        <w:ind w:left="5917" w:hanging="360"/>
      </w:pPr>
      <w:rPr>
        <w:rFonts w:hint="default"/>
      </w:rPr>
    </w:lvl>
    <w:lvl w:ilvl="8" w:tplc="92CAC288">
      <w:start w:val="1"/>
      <w:numFmt w:val="bullet"/>
      <w:lvlText w:val="•"/>
      <w:lvlJc w:val="left"/>
      <w:pPr>
        <w:ind w:left="7011" w:hanging="360"/>
      </w:pPr>
      <w:rPr>
        <w:rFonts w:hint="default"/>
      </w:rPr>
    </w:lvl>
  </w:abstractNum>
  <w:abstractNum w:abstractNumId="19" w15:restartNumberingAfterBreak="0">
    <w:nsid w:val="3931473A"/>
    <w:multiLevelType w:val="hybridMultilevel"/>
    <w:tmpl w:val="6DCEE698"/>
    <w:lvl w:ilvl="0" w:tplc="D9369162">
      <w:start w:val="1"/>
      <w:numFmt w:val="upperLetter"/>
      <w:lvlText w:val="%1."/>
      <w:lvlJc w:val="left"/>
      <w:pPr>
        <w:ind w:left="981" w:hanging="610"/>
      </w:pPr>
      <w:rPr>
        <w:rFonts w:ascii="Century Gothic" w:eastAsia="Century Gothic" w:hAnsi="Century Gothic" w:hint="default"/>
        <w:spacing w:val="-1"/>
        <w:sz w:val="22"/>
        <w:szCs w:val="22"/>
      </w:rPr>
    </w:lvl>
    <w:lvl w:ilvl="1" w:tplc="E5381AB6">
      <w:start w:val="1"/>
      <w:numFmt w:val="bullet"/>
      <w:lvlText w:val="•"/>
      <w:lvlJc w:val="left"/>
      <w:pPr>
        <w:ind w:left="1839" w:hanging="610"/>
      </w:pPr>
      <w:rPr>
        <w:rFonts w:hint="default"/>
      </w:rPr>
    </w:lvl>
    <w:lvl w:ilvl="2" w:tplc="0A64E068">
      <w:start w:val="1"/>
      <w:numFmt w:val="bullet"/>
      <w:lvlText w:val="•"/>
      <w:lvlJc w:val="left"/>
      <w:pPr>
        <w:ind w:left="2696" w:hanging="610"/>
      </w:pPr>
      <w:rPr>
        <w:rFonts w:hint="default"/>
      </w:rPr>
    </w:lvl>
    <w:lvl w:ilvl="3" w:tplc="979CB406">
      <w:start w:val="1"/>
      <w:numFmt w:val="bullet"/>
      <w:lvlText w:val="•"/>
      <w:lvlJc w:val="left"/>
      <w:pPr>
        <w:ind w:left="3554" w:hanging="610"/>
      </w:pPr>
      <w:rPr>
        <w:rFonts w:hint="default"/>
      </w:rPr>
    </w:lvl>
    <w:lvl w:ilvl="4" w:tplc="D674C816">
      <w:start w:val="1"/>
      <w:numFmt w:val="bullet"/>
      <w:lvlText w:val="•"/>
      <w:lvlJc w:val="left"/>
      <w:pPr>
        <w:ind w:left="4412" w:hanging="610"/>
      </w:pPr>
      <w:rPr>
        <w:rFonts w:hint="default"/>
      </w:rPr>
    </w:lvl>
    <w:lvl w:ilvl="5" w:tplc="86087DE4">
      <w:start w:val="1"/>
      <w:numFmt w:val="bullet"/>
      <w:lvlText w:val="•"/>
      <w:lvlJc w:val="left"/>
      <w:pPr>
        <w:ind w:left="5270" w:hanging="610"/>
      </w:pPr>
      <w:rPr>
        <w:rFonts w:hint="default"/>
      </w:rPr>
    </w:lvl>
    <w:lvl w:ilvl="6" w:tplc="2C8C7102">
      <w:start w:val="1"/>
      <w:numFmt w:val="bullet"/>
      <w:lvlText w:val="•"/>
      <w:lvlJc w:val="left"/>
      <w:pPr>
        <w:ind w:left="6128" w:hanging="610"/>
      </w:pPr>
      <w:rPr>
        <w:rFonts w:hint="default"/>
      </w:rPr>
    </w:lvl>
    <w:lvl w:ilvl="7" w:tplc="E3B067BA">
      <w:start w:val="1"/>
      <w:numFmt w:val="bullet"/>
      <w:lvlText w:val="•"/>
      <w:lvlJc w:val="left"/>
      <w:pPr>
        <w:ind w:left="6986" w:hanging="610"/>
      </w:pPr>
      <w:rPr>
        <w:rFonts w:hint="default"/>
      </w:rPr>
    </w:lvl>
    <w:lvl w:ilvl="8" w:tplc="B95CAFFE">
      <w:start w:val="1"/>
      <w:numFmt w:val="bullet"/>
      <w:lvlText w:val="•"/>
      <w:lvlJc w:val="left"/>
      <w:pPr>
        <w:ind w:left="7844" w:hanging="610"/>
      </w:pPr>
      <w:rPr>
        <w:rFonts w:hint="default"/>
      </w:rPr>
    </w:lvl>
  </w:abstractNum>
  <w:abstractNum w:abstractNumId="20" w15:restartNumberingAfterBreak="0">
    <w:nsid w:val="3A9053C0"/>
    <w:multiLevelType w:val="hybridMultilevel"/>
    <w:tmpl w:val="8A00BF9E"/>
    <w:lvl w:ilvl="0" w:tplc="B8D8C128">
      <w:start w:val="1"/>
      <w:numFmt w:val="upperLetter"/>
      <w:lvlText w:val="%1."/>
      <w:lvlJc w:val="left"/>
      <w:pPr>
        <w:ind w:left="460" w:hanging="360"/>
      </w:pPr>
      <w:rPr>
        <w:rFonts w:ascii="Century Gothic" w:eastAsia="Century Gothic" w:hAnsi="Century Gothic" w:hint="default"/>
        <w:b/>
        <w:bCs/>
        <w:w w:val="99"/>
        <w:sz w:val="24"/>
        <w:szCs w:val="24"/>
      </w:rPr>
    </w:lvl>
    <w:lvl w:ilvl="1" w:tplc="AB324616">
      <w:start w:val="1"/>
      <w:numFmt w:val="decimal"/>
      <w:lvlText w:val="%2."/>
      <w:lvlJc w:val="left"/>
      <w:pPr>
        <w:ind w:left="1180" w:hanging="360"/>
      </w:pPr>
      <w:rPr>
        <w:rFonts w:ascii="Century Gothic" w:eastAsia="Century Gothic" w:hAnsi="Century Gothic" w:hint="default"/>
        <w:sz w:val="22"/>
        <w:szCs w:val="22"/>
      </w:rPr>
    </w:lvl>
    <w:lvl w:ilvl="2" w:tplc="44108B0A">
      <w:start w:val="1"/>
      <w:numFmt w:val="lowerLetter"/>
      <w:lvlText w:val="%3."/>
      <w:lvlJc w:val="left"/>
      <w:pPr>
        <w:ind w:left="1540" w:hanging="360"/>
      </w:pPr>
      <w:rPr>
        <w:rFonts w:ascii="Century Gothic" w:eastAsia="Century Gothic" w:hAnsi="Century Gothic" w:hint="default"/>
        <w:sz w:val="22"/>
        <w:szCs w:val="22"/>
      </w:rPr>
    </w:lvl>
    <w:lvl w:ilvl="3" w:tplc="7A8CF2F2">
      <w:start w:val="1"/>
      <w:numFmt w:val="bullet"/>
      <w:lvlText w:val="•"/>
      <w:lvlJc w:val="left"/>
      <w:pPr>
        <w:ind w:left="2497" w:hanging="360"/>
      </w:pPr>
      <w:rPr>
        <w:rFonts w:hint="default"/>
      </w:rPr>
    </w:lvl>
    <w:lvl w:ilvl="4" w:tplc="AEC665D6">
      <w:start w:val="1"/>
      <w:numFmt w:val="bullet"/>
      <w:lvlText w:val="•"/>
      <w:lvlJc w:val="left"/>
      <w:pPr>
        <w:ind w:left="3455" w:hanging="360"/>
      </w:pPr>
      <w:rPr>
        <w:rFonts w:hint="default"/>
      </w:rPr>
    </w:lvl>
    <w:lvl w:ilvl="5" w:tplc="40E0453C">
      <w:start w:val="1"/>
      <w:numFmt w:val="bullet"/>
      <w:lvlText w:val="•"/>
      <w:lvlJc w:val="left"/>
      <w:pPr>
        <w:ind w:left="4412" w:hanging="360"/>
      </w:pPr>
      <w:rPr>
        <w:rFonts w:hint="default"/>
      </w:rPr>
    </w:lvl>
    <w:lvl w:ilvl="6" w:tplc="9EC8FC28">
      <w:start w:val="1"/>
      <w:numFmt w:val="bullet"/>
      <w:lvlText w:val="•"/>
      <w:lvlJc w:val="left"/>
      <w:pPr>
        <w:ind w:left="5370" w:hanging="360"/>
      </w:pPr>
      <w:rPr>
        <w:rFonts w:hint="default"/>
      </w:rPr>
    </w:lvl>
    <w:lvl w:ilvl="7" w:tplc="13ECAFDC">
      <w:start w:val="1"/>
      <w:numFmt w:val="bullet"/>
      <w:lvlText w:val="•"/>
      <w:lvlJc w:val="left"/>
      <w:pPr>
        <w:ind w:left="6327" w:hanging="360"/>
      </w:pPr>
      <w:rPr>
        <w:rFonts w:hint="default"/>
      </w:rPr>
    </w:lvl>
    <w:lvl w:ilvl="8" w:tplc="F774A46A">
      <w:start w:val="1"/>
      <w:numFmt w:val="bullet"/>
      <w:lvlText w:val="•"/>
      <w:lvlJc w:val="left"/>
      <w:pPr>
        <w:ind w:left="7285" w:hanging="360"/>
      </w:pPr>
      <w:rPr>
        <w:rFonts w:hint="default"/>
      </w:rPr>
    </w:lvl>
  </w:abstractNum>
  <w:abstractNum w:abstractNumId="21" w15:restartNumberingAfterBreak="0">
    <w:nsid w:val="3D343B22"/>
    <w:multiLevelType w:val="hybridMultilevel"/>
    <w:tmpl w:val="74E61C24"/>
    <w:lvl w:ilvl="0" w:tplc="EA78AAF4">
      <w:start w:val="1"/>
      <w:numFmt w:val="upperLetter"/>
      <w:lvlText w:val="%1."/>
      <w:lvlJc w:val="left"/>
      <w:pPr>
        <w:ind w:left="460" w:hanging="360"/>
      </w:pPr>
      <w:rPr>
        <w:rFonts w:ascii="Century Gothic" w:eastAsia="Century Gothic" w:hAnsi="Century Gothic" w:hint="default"/>
        <w:b/>
        <w:bCs/>
        <w:w w:val="99"/>
        <w:sz w:val="24"/>
        <w:szCs w:val="24"/>
      </w:rPr>
    </w:lvl>
    <w:lvl w:ilvl="1" w:tplc="DDD4B7A2">
      <w:start w:val="1"/>
      <w:numFmt w:val="decimal"/>
      <w:lvlText w:val="%2."/>
      <w:lvlJc w:val="left"/>
      <w:pPr>
        <w:ind w:left="1180" w:hanging="360"/>
      </w:pPr>
      <w:rPr>
        <w:rFonts w:ascii="Century Gothic" w:eastAsia="Century Gothic" w:hAnsi="Century Gothic" w:hint="default"/>
        <w:sz w:val="22"/>
        <w:szCs w:val="22"/>
      </w:rPr>
    </w:lvl>
    <w:lvl w:ilvl="2" w:tplc="53F41BEE">
      <w:start w:val="1"/>
      <w:numFmt w:val="bullet"/>
      <w:lvlText w:val="•"/>
      <w:lvlJc w:val="left"/>
      <w:pPr>
        <w:ind w:left="2062" w:hanging="360"/>
      </w:pPr>
      <w:rPr>
        <w:rFonts w:hint="default"/>
      </w:rPr>
    </w:lvl>
    <w:lvl w:ilvl="3" w:tplc="E9528CC6">
      <w:start w:val="1"/>
      <w:numFmt w:val="bullet"/>
      <w:lvlText w:val="•"/>
      <w:lvlJc w:val="left"/>
      <w:pPr>
        <w:ind w:left="2944" w:hanging="360"/>
      </w:pPr>
      <w:rPr>
        <w:rFonts w:hint="default"/>
      </w:rPr>
    </w:lvl>
    <w:lvl w:ilvl="4" w:tplc="1D5A77EC">
      <w:start w:val="1"/>
      <w:numFmt w:val="bullet"/>
      <w:lvlText w:val="•"/>
      <w:lvlJc w:val="left"/>
      <w:pPr>
        <w:ind w:left="3826" w:hanging="360"/>
      </w:pPr>
      <w:rPr>
        <w:rFonts w:hint="default"/>
      </w:rPr>
    </w:lvl>
    <w:lvl w:ilvl="5" w:tplc="3994451A">
      <w:start w:val="1"/>
      <w:numFmt w:val="bullet"/>
      <w:lvlText w:val="•"/>
      <w:lvlJc w:val="left"/>
      <w:pPr>
        <w:ind w:left="4709" w:hanging="360"/>
      </w:pPr>
      <w:rPr>
        <w:rFonts w:hint="default"/>
      </w:rPr>
    </w:lvl>
    <w:lvl w:ilvl="6" w:tplc="80743FBC">
      <w:start w:val="1"/>
      <w:numFmt w:val="bullet"/>
      <w:lvlText w:val="•"/>
      <w:lvlJc w:val="left"/>
      <w:pPr>
        <w:ind w:left="5591" w:hanging="360"/>
      </w:pPr>
      <w:rPr>
        <w:rFonts w:hint="default"/>
      </w:rPr>
    </w:lvl>
    <w:lvl w:ilvl="7" w:tplc="94C6F642">
      <w:start w:val="1"/>
      <w:numFmt w:val="bullet"/>
      <w:lvlText w:val="•"/>
      <w:lvlJc w:val="left"/>
      <w:pPr>
        <w:ind w:left="6473" w:hanging="360"/>
      </w:pPr>
      <w:rPr>
        <w:rFonts w:hint="default"/>
      </w:rPr>
    </w:lvl>
    <w:lvl w:ilvl="8" w:tplc="0D56162E">
      <w:start w:val="1"/>
      <w:numFmt w:val="bullet"/>
      <w:lvlText w:val="•"/>
      <w:lvlJc w:val="left"/>
      <w:pPr>
        <w:ind w:left="7355" w:hanging="360"/>
      </w:pPr>
      <w:rPr>
        <w:rFonts w:hint="default"/>
      </w:rPr>
    </w:lvl>
  </w:abstractNum>
  <w:abstractNum w:abstractNumId="22" w15:restartNumberingAfterBreak="0">
    <w:nsid w:val="3DE82168"/>
    <w:multiLevelType w:val="hybridMultilevel"/>
    <w:tmpl w:val="73200F64"/>
    <w:lvl w:ilvl="0" w:tplc="CA940AE0">
      <w:start w:val="1"/>
      <w:numFmt w:val="upperLetter"/>
      <w:lvlText w:val="%1."/>
      <w:lvlJc w:val="left"/>
      <w:pPr>
        <w:ind w:left="460" w:hanging="360"/>
      </w:pPr>
      <w:rPr>
        <w:rFonts w:ascii="Century Gothic" w:eastAsia="Century Gothic" w:hAnsi="Century Gothic" w:hint="default"/>
        <w:b/>
        <w:bCs/>
        <w:w w:val="99"/>
        <w:sz w:val="24"/>
        <w:szCs w:val="24"/>
      </w:rPr>
    </w:lvl>
    <w:lvl w:ilvl="1" w:tplc="829E5D38">
      <w:start w:val="1"/>
      <w:numFmt w:val="decimal"/>
      <w:lvlText w:val="%2."/>
      <w:lvlJc w:val="left"/>
      <w:pPr>
        <w:ind w:left="1180" w:hanging="360"/>
      </w:pPr>
      <w:rPr>
        <w:rFonts w:ascii="Century Gothic" w:eastAsia="Century Gothic" w:hAnsi="Century Gothic" w:hint="default"/>
        <w:sz w:val="22"/>
        <w:szCs w:val="22"/>
      </w:rPr>
    </w:lvl>
    <w:lvl w:ilvl="2" w:tplc="B41C0BFC">
      <w:start w:val="1"/>
      <w:numFmt w:val="lowerLetter"/>
      <w:lvlText w:val="%3."/>
      <w:lvlJc w:val="left"/>
      <w:pPr>
        <w:ind w:left="1540" w:hanging="360"/>
      </w:pPr>
      <w:rPr>
        <w:rFonts w:ascii="Century Gothic" w:eastAsia="Century Gothic" w:hAnsi="Century Gothic" w:hint="default"/>
        <w:sz w:val="22"/>
        <w:szCs w:val="22"/>
      </w:rPr>
    </w:lvl>
    <w:lvl w:ilvl="3" w:tplc="04629B72">
      <w:start w:val="1"/>
      <w:numFmt w:val="decimal"/>
      <w:lvlText w:val="(%4)"/>
      <w:lvlJc w:val="left"/>
      <w:pPr>
        <w:ind w:left="1880" w:hanging="360"/>
      </w:pPr>
      <w:rPr>
        <w:rFonts w:ascii="Century Gothic" w:eastAsia="Century Gothic" w:hAnsi="Century Gothic" w:hint="default"/>
        <w:sz w:val="22"/>
        <w:szCs w:val="22"/>
      </w:rPr>
    </w:lvl>
    <w:lvl w:ilvl="4" w:tplc="FF4E16F8">
      <w:start w:val="1"/>
      <w:numFmt w:val="bullet"/>
      <w:lvlText w:val="•"/>
      <w:lvlJc w:val="left"/>
      <w:pPr>
        <w:ind w:left="1880" w:hanging="360"/>
      </w:pPr>
      <w:rPr>
        <w:rFonts w:hint="default"/>
      </w:rPr>
    </w:lvl>
    <w:lvl w:ilvl="5" w:tplc="9DBCC5C2">
      <w:start w:val="1"/>
      <w:numFmt w:val="bullet"/>
      <w:lvlText w:val="•"/>
      <w:lvlJc w:val="left"/>
      <w:pPr>
        <w:ind w:left="3083" w:hanging="360"/>
      </w:pPr>
      <w:rPr>
        <w:rFonts w:hint="default"/>
      </w:rPr>
    </w:lvl>
    <w:lvl w:ilvl="6" w:tplc="2AEAB304">
      <w:start w:val="1"/>
      <w:numFmt w:val="bullet"/>
      <w:lvlText w:val="•"/>
      <w:lvlJc w:val="left"/>
      <w:pPr>
        <w:ind w:left="4286" w:hanging="360"/>
      </w:pPr>
      <w:rPr>
        <w:rFonts w:hint="default"/>
      </w:rPr>
    </w:lvl>
    <w:lvl w:ilvl="7" w:tplc="29A058C0">
      <w:start w:val="1"/>
      <w:numFmt w:val="bullet"/>
      <w:lvlText w:val="•"/>
      <w:lvlJc w:val="left"/>
      <w:pPr>
        <w:ind w:left="5490" w:hanging="360"/>
      </w:pPr>
      <w:rPr>
        <w:rFonts w:hint="default"/>
      </w:rPr>
    </w:lvl>
    <w:lvl w:ilvl="8" w:tplc="47226CD4">
      <w:start w:val="1"/>
      <w:numFmt w:val="bullet"/>
      <w:lvlText w:val="•"/>
      <w:lvlJc w:val="left"/>
      <w:pPr>
        <w:ind w:left="6693" w:hanging="360"/>
      </w:pPr>
      <w:rPr>
        <w:rFonts w:hint="default"/>
      </w:rPr>
    </w:lvl>
  </w:abstractNum>
  <w:abstractNum w:abstractNumId="23" w15:restartNumberingAfterBreak="0">
    <w:nsid w:val="40F07496"/>
    <w:multiLevelType w:val="hybridMultilevel"/>
    <w:tmpl w:val="033A3CF6"/>
    <w:lvl w:ilvl="0" w:tplc="1FAEE03C">
      <w:start w:val="1"/>
      <w:numFmt w:val="upperLetter"/>
      <w:lvlText w:val="%1."/>
      <w:lvlJc w:val="left"/>
      <w:pPr>
        <w:ind w:left="460" w:hanging="360"/>
      </w:pPr>
      <w:rPr>
        <w:rFonts w:ascii="Century Gothic" w:eastAsia="Century Gothic" w:hAnsi="Century Gothic" w:hint="default"/>
        <w:b/>
        <w:bCs/>
        <w:w w:val="99"/>
        <w:sz w:val="24"/>
        <w:szCs w:val="24"/>
      </w:rPr>
    </w:lvl>
    <w:lvl w:ilvl="1" w:tplc="EF22A642">
      <w:start w:val="1"/>
      <w:numFmt w:val="decimal"/>
      <w:lvlText w:val="%2."/>
      <w:lvlJc w:val="left"/>
      <w:pPr>
        <w:ind w:left="1180" w:hanging="360"/>
      </w:pPr>
      <w:rPr>
        <w:rFonts w:ascii="Century Gothic" w:eastAsia="Century Gothic" w:hAnsi="Century Gothic" w:hint="default"/>
        <w:sz w:val="22"/>
        <w:szCs w:val="22"/>
      </w:rPr>
    </w:lvl>
    <w:lvl w:ilvl="2" w:tplc="E5DCB294">
      <w:start w:val="1"/>
      <w:numFmt w:val="lowerLetter"/>
      <w:lvlText w:val="%3."/>
      <w:lvlJc w:val="left"/>
      <w:pPr>
        <w:ind w:left="1540" w:hanging="360"/>
      </w:pPr>
      <w:rPr>
        <w:rFonts w:ascii="Century Gothic" w:eastAsia="Century Gothic" w:hAnsi="Century Gothic" w:hint="default"/>
        <w:sz w:val="22"/>
        <w:szCs w:val="22"/>
      </w:rPr>
    </w:lvl>
    <w:lvl w:ilvl="3" w:tplc="6A966322">
      <w:start w:val="1"/>
      <w:numFmt w:val="bullet"/>
      <w:lvlText w:val="•"/>
      <w:lvlJc w:val="left"/>
      <w:pPr>
        <w:ind w:left="2482" w:hanging="360"/>
      </w:pPr>
      <w:rPr>
        <w:rFonts w:hint="default"/>
      </w:rPr>
    </w:lvl>
    <w:lvl w:ilvl="4" w:tplc="8B2691F2">
      <w:start w:val="1"/>
      <w:numFmt w:val="bullet"/>
      <w:lvlText w:val="•"/>
      <w:lvlJc w:val="left"/>
      <w:pPr>
        <w:ind w:left="3425" w:hanging="360"/>
      </w:pPr>
      <w:rPr>
        <w:rFonts w:hint="default"/>
      </w:rPr>
    </w:lvl>
    <w:lvl w:ilvl="5" w:tplc="8A02DE92">
      <w:start w:val="1"/>
      <w:numFmt w:val="bullet"/>
      <w:lvlText w:val="•"/>
      <w:lvlJc w:val="left"/>
      <w:pPr>
        <w:ind w:left="4367" w:hanging="360"/>
      </w:pPr>
      <w:rPr>
        <w:rFonts w:hint="default"/>
      </w:rPr>
    </w:lvl>
    <w:lvl w:ilvl="6" w:tplc="1B4A321E">
      <w:start w:val="1"/>
      <w:numFmt w:val="bullet"/>
      <w:lvlText w:val="•"/>
      <w:lvlJc w:val="left"/>
      <w:pPr>
        <w:ind w:left="5310" w:hanging="360"/>
      </w:pPr>
      <w:rPr>
        <w:rFonts w:hint="default"/>
      </w:rPr>
    </w:lvl>
    <w:lvl w:ilvl="7" w:tplc="23B65F20">
      <w:start w:val="1"/>
      <w:numFmt w:val="bullet"/>
      <w:lvlText w:val="•"/>
      <w:lvlJc w:val="left"/>
      <w:pPr>
        <w:ind w:left="6252" w:hanging="360"/>
      </w:pPr>
      <w:rPr>
        <w:rFonts w:hint="default"/>
      </w:rPr>
    </w:lvl>
    <w:lvl w:ilvl="8" w:tplc="EDEC0544">
      <w:start w:val="1"/>
      <w:numFmt w:val="bullet"/>
      <w:lvlText w:val="•"/>
      <w:lvlJc w:val="left"/>
      <w:pPr>
        <w:ind w:left="7195" w:hanging="360"/>
      </w:pPr>
      <w:rPr>
        <w:rFonts w:hint="default"/>
      </w:rPr>
    </w:lvl>
  </w:abstractNum>
  <w:abstractNum w:abstractNumId="24" w15:restartNumberingAfterBreak="0">
    <w:nsid w:val="40FB22A4"/>
    <w:multiLevelType w:val="hybridMultilevel"/>
    <w:tmpl w:val="2FB0E458"/>
    <w:lvl w:ilvl="0" w:tplc="A59E2DBA">
      <w:start w:val="1"/>
      <w:numFmt w:val="upperLetter"/>
      <w:lvlText w:val="%1."/>
      <w:lvlJc w:val="left"/>
      <w:pPr>
        <w:ind w:left="460" w:hanging="360"/>
      </w:pPr>
      <w:rPr>
        <w:rFonts w:ascii="Century Gothic" w:eastAsia="Century Gothic" w:hAnsi="Century Gothic" w:hint="default"/>
        <w:b/>
        <w:bCs/>
        <w:w w:val="99"/>
        <w:sz w:val="24"/>
        <w:szCs w:val="24"/>
      </w:rPr>
    </w:lvl>
    <w:lvl w:ilvl="1" w:tplc="7C740116">
      <w:start w:val="1"/>
      <w:numFmt w:val="decimal"/>
      <w:lvlText w:val="%2."/>
      <w:lvlJc w:val="left"/>
      <w:pPr>
        <w:ind w:left="1180" w:hanging="360"/>
      </w:pPr>
      <w:rPr>
        <w:rFonts w:ascii="Century Gothic" w:eastAsia="Century Gothic" w:hAnsi="Century Gothic" w:hint="default"/>
        <w:sz w:val="22"/>
        <w:szCs w:val="22"/>
      </w:rPr>
    </w:lvl>
    <w:lvl w:ilvl="2" w:tplc="2B50F260">
      <w:start w:val="1"/>
      <w:numFmt w:val="lowerLetter"/>
      <w:lvlText w:val="%3."/>
      <w:lvlJc w:val="left"/>
      <w:pPr>
        <w:ind w:left="1540" w:hanging="360"/>
      </w:pPr>
      <w:rPr>
        <w:rFonts w:ascii="Century Gothic" w:eastAsia="Century Gothic" w:hAnsi="Century Gothic" w:hint="default"/>
        <w:sz w:val="22"/>
        <w:szCs w:val="22"/>
      </w:rPr>
    </w:lvl>
    <w:lvl w:ilvl="3" w:tplc="CC1289B8">
      <w:start w:val="1"/>
      <w:numFmt w:val="bullet"/>
      <w:lvlText w:val="•"/>
      <w:lvlJc w:val="left"/>
      <w:pPr>
        <w:ind w:left="2482" w:hanging="360"/>
      </w:pPr>
      <w:rPr>
        <w:rFonts w:hint="default"/>
      </w:rPr>
    </w:lvl>
    <w:lvl w:ilvl="4" w:tplc="E5C08F4E">
      <w:start w:val="1"/>
      <w:numFmt w:val="bullet"/>
      <w:lvlText w:val="•"/>
      <w:lvlJc w:val="left"/>
      <w:pPr>
        <w:ind w:left="3425" w:hanging="360"/>
      </w:pPr>
      <w:rPr>
        <w:rFonts w:hint="default"/>
      </w:rPr>
    </w:lvl>
    <w:lvl w:ilvl="5" w:tplc="17B6E808">
      <w:start w:val="1"/>
      <w:numFmt w:val="bullet"/>
      <w:lvlText w:val="•"/>
      <w:lvlJc w:val="left"/>
      <w:pPr>
        <w:ind w:left="4367" w:hanging="360"/>
      </w:pPr>
      <w:rPr>
        <w:rFonts w:hint="default"/>
      </w:rPr>
    </w:lvl>
    <w:lvl w:ilvl="6" w:tplc="3D16BDDE">
      <w:start w:val="1"/>
      <w:numFmt w:val="bullet"/>
      <w:lvlText w:val="•"/>
      <w:lvlJc w:val="left"/>
      <w:pPr>
        <w:ind w:left="5310" w:hanging="360"/>
      </w:pPr>
      <w:rPr>
        <w:rFonts w:hint="default"/>
      </w:rPr>
    </w:lvl>
    <w:lvl w:ilvl="7" w:tplc="8AE88D92">
      <w:start w:val="1"/>
      <w:numFmt w:val="bullet"/>
      <w:lvlText w:val="•"/>
      <w:lvlJc w:val="left"/>
      <w:pPr>
        <w:ind w:left="6252" w:hanging="360"/>
      </w:pPr>
      <w:rPr>
        <w:rFonts w:hint="default"/>
      </w:rPr>
    </w:lvl>
    <w:lvl w:ilvl="8" w:tplc="BB7E783C">
      <w:start w:val="1"/>
      <w:numFmt w:val="bullet"/>
      <w:lvlText w:val="•"/>
      <w:lvlJc w:val="left"/>
      <w:pPr>
        <w:ind w:left="7195" w:hanging="360"/>
      </w:pPr>
      <w:rPr>
        <w:rFonts w:hint="default"/>
      </w:rPr>
    </w:lvl>
  </w:abstractNum>
  <w:abstractNum w:abstractNumId="25" w15:restartNumberingAfterBreak="0">
    <w:nsid w:val="414F2A35"/>
    <w:multiLevelType w:val="hybridMultilevel"/>
    <w:tmpl w:val="BBFE82EA"/>
    <w:lvl w:ilvl="0" w:tplc="BE1E36A8">
      <w:start w:val="1"/>
      <w:numFmt w:val="upperLetter"/>
      <w:lvlText w:val="%1."/>
      <w:lvlJc w:val="left"/>
      <w:pPr>
        <w:ind w:left="981" w:hanging="610"/>
      </w:pPr>
      <w:rPr>
        <w:rFonts w:ascii="Century Gothic" w:eastAsia="Century Gothic" w:hAnsi="Century Gothic" w:hint="default"/>
        <w:spacing w:val="-1"/>
        <w:sz w:val="22"/>
        <w:szCs w:val="22"/>
      </w:rPr>
    </w:lvl>
    <w:lvl w:ilvl="1" w:tplc="2A148B88">
      <w:start w:val="1"/>
      <w:numFmt w:val="bullet"/>
      <w:lvlText w:val="•"/>
      <w:lvlJc w:val="left"/>
      <w:pPr>
        <w:ind w:left="1839" w:hanging="610"/>
      </w:pPr>
      <w:rPr>
        <w:rFonts w:hint="default"/>
      </w:rPr>
    </w:lvl>
    <w:lvl w:ilvl="2" w:tplc="60C0040A">
      <w:start w:val="1"/>
      <w:numFmt w:val="bullet"/>
      <w:lvlText w:val="•"/>
      <w:lvlJc w:val="left"/>
      <w:pPr>
        <w:ind w:left="2696" w:hanging="610"/>
      </w:pPr>
      <w:rPr>
        <w:rFonts w:hint="default"/>
      </w:rPr>
    </w:lvl>
    <w:lvl w:ilvl="3" w:tplc="2F8217CC">
      <w:start w:val="1"/>
      <w:numFmt w:val="bullet"/>
      <w:lvlText w:val="•"/>
      <w:lvlJc w:val="left"/>
      <w:pPr>
        <w:ind w:left="3554" w:hanging="610"/>
      </w:pPr>
      <w:rPr>
        <w:rFonts w:hint="default"/>
      </w:rPr>
    </w:lvl>
    <w:lvl w:ilvl="4" w:tplc="479E0C74">
      <w:start w:val="1"/>
      <w:numFmt w:val="bullet"/>
      <w:lvlText w:val="•"/>
      <w:lvlJc w:val="left"/>
      <w:pPr>
        <w:ind w:left="4412" w:hanging="610"/>
      </w:pPr>
      <w:rPr>
        <w:rFonts w:hint="default"/>
      </w:rPr>
    </w:lvl>
    <w:lvl w:ilvl="5" w:tplc="3FE4847A">
      <w:start w:val="1"/>
      <w:numFmt w:val="bullet"/>
      <w:lvlText w:val="•"/>
      <w:lvlJc w:val="left"/>
      <w:pPr>
        <w:ind w:left="5270" w:hanging="610"/>
      </w:pPr>
      <w:rPr>
        <w:rFonts w:hint="default"/>
      </w:rPr>
    </w:lvl>
    <w:lvl w:ilvl="6" w:tplc="A9E647B4">
      <w:start w:val="1"/>
      <w:numFmt w:val="bullet"/>
      <w:lvlText w:val="•"/>
      <w:lvlJc w:val="left"/>
      <w:pPr>
        <w:ind w:left="6128" w:hanging="610"/>
      </w:pPr>
      <w:rPr>
        <w:rFonts w:hint="default"/>
      </w:rPr>
    </w:lvl>
    <w:lvl w:ilvl="7" w:tplc="5A840BB2">
      <w:start w:val="1"/>
      <w:numFmt w:val="bullet"/>
      <w:lvlText w:val="•"/>
      <w:lvlJc w:val="left"/>
      <w:pPr>
        <w:ind w:left="6986" w:hanging="610"/>
      </w:pPr>
      <w:rPr>
        <w:rFonts w:hint="default"/>
      </w:rPr>
    </w:lvl>
    <w:lvl w:ilvl="8" w:tplc="F27ACD0E">
      <w:start w:val="1"/>
      <w:numFmt w:val="bullet"/>
      <w:lvlText w:val="•"/>
      <w:lvlJc w:val="left"/>
      <w:pPr>
        <w:ind w:left="7844" w:hanging="610"/>
      </w:pPr>
      <w:rPr>
        <w:rFonts w:hint="default"/>
      </w:rPr>
    </w:lvl>
  </w:abstractNum>
  <w:abstractNum w:abstractNumId="26" w15:restartNumberingAfterBreak="0">
    <w:nsid w:val="47F7213E"/>
    <w:multiLevelType w:val="hybridMultilevel"/>
    <w:tmpl w:val="0F4C2A80"/>
    <w:lvl w:ilvl="0" w:tplc="E1C24D74">
      <w:start w:val="1"/>
      <w:numFmt w:val="upperLetter"/>
      <w:lvlText w:val="%1."/>
      <w:lvlJc w:val="left"/>
      <w:pPr>
        <w:ind w:left="981" w:hanging="610"/>
      </w:pPr>
      <w:rPr>
        <w:rFonts w:ascii="Century Gothic" w:eastAsia="Century Gothic" w:hAnsi="Century Gothic" w:hint="default"/>
        <w:spacing w:val="-1"/>
        <w:sz w:val="22"/>
        <w:szCs w:val="22"/>
      </w:rPr>
    </w:lvl>
    <w:lvl w:ilvl="1" w:tplc="CB7E5EBE">
      <w:start w:val="1"/>
      <w:numFmt w:val="bullet"/>
      <w:lvlText w:val="•"/>
      <w:lvlJc w:val="left"/>
      <w:pPr>
        <w:ind w:left="1839" w:hanging="610"/>
      </w:pPr>
      <w:rPr>
        <w:rFonts w:hint="default"/>
      </w:rPr>
    </w:lvl>
    <w:lvl w:ilvl="2" w:tplc="248E9E74">
      <w:start w:val="1"/>
      <w:numFmt w:val="bullet"/>
      <w:lvlText w:val="•"/>
      <w:lvlJc w:val="left"/>
      <w:pPr>
        <w:ind w:left="2696" w:hanging="610"/>
      </w:pPr>
      <w:rPr>
        <w:rFonts w:hint="default"/>
      </w:rPr>
    </w:lvl>
    <w:lvl w:ilvl="3" w:tplc="68340880">
      <w:start w:val="1"/>
      <w:numFmt w:val="bullet"/>
      <w:lvlText w:val="•"/>
      <w:lvlJc w:val="left"/>
      <w:pPr>
        <w:ind w:left="3554" w:hanging="610"/>
      </w:pPr>
      <w:rPr>
        <w:rFonts w:hint="default"/>
      </w:rPr>
    </w:lvl>
    <w:lvl w:ilvl="4" w:tplc="73B42F70">
      <w:start w:val="1"/>
      <w:numFmt w:val="bullet"/>
      <w:lvlText w:val="•"/>
      <w:lvlJc w:val="left"/>
      <w:pPr>
        <w:ind w:left="4412" w:hanging="610"/>
      </w:pPr>
      <w:rPr>
        <w:rFonts w:hint="default"/>
      </w:rPr>
    </w:lvl>
    <w:lvl w:ilvl="5" w:tplc="36408918">
      <w:start w:val="1"/>
      <w:numFmt w:val="bullet"/>
      <w:lvlText w:val="•"/>
      <w:lvlJc w:val="left"/>
      <w:pPr>
        <w:ind w:left="5270" w:hanging="610"/>
      </w:pPr>
      <w:rPr>
        <w:rFonts w:hint="default"/>
      </w:rPr>
    </w:lvl>
    <w:lvl w:ilvl="6" w:tplc="F1AE5D80">
      <w:start w:val="1"/>
      <w:numFmt w:val="bullet"/>
      <w:lvlText w:val="•"/>
      <w:lvlJc w:val="left"/>
      <w:pPr>
        <w:ind w:left="6128" w:hanging="610"/>
      </w:pPr>
      <w:rPr>
        <w:rFonts w:hint="default"/>
      </w:rPr>
    </w:lvl>
    <w:lvl w:ilvl="7" w:tplc="64601D84">
      <w:start w:val="1"/>
      <w:numFmt w:val="bullet"/>
      <w:lvlText w:val="•"/>
      <w:lvlJc w:val="left"/>
      <w:pPr>
        <w:ind w:left="6986" w:hanging="610"/>
      </w:pPr>
      <w:rPr>
        <w:rFonts w:hint="default"/>
      </w:rPr>
    </w:lvl>
    <w:lvl w:ilvl="8" w:tplc="B29A7292">
      <w:start w:val="1"/>
      <w:numFmt w:val="bullet"/>
      <w:lvlText w:val="•"/>
      <w:lvlJc w:val="left"/>
      <w:pPr>
        <w:ind w:left="7844" w:hanging="610"/>
      </w:pPr>
      <w:rPr>
        <w:rFonts w:hint="default"/>
      </w:rPr>
    </w:lvl>
  </w:abstractNum>
  <w:abstractNum w:abstractNumId="27" w15:restartNumberingAfterBreak="0">
    <w:nsid w:val="4A101050"/>
    <w:multiLevelType w:val="hybridMultilevel"/>
    <w:tmpl w:val="FE887638"/>
    <w:lvl w:ilvl="0" w:tplc="AE64DB12">
      <w:start w:val="1"/>
      <w:numFmt w:val="upperLetter"/>
      <w:lvlText w:val="%1."/>
      <w:lvlJc w:val="left"/>
      <w:pPr>
        <w:ind w:left="460" w:hanging="360"/>
      </w:pPr>
      <w:rPr>
        <w:rFonts w:ascii="Century Gothic" w:eastAsia="Century Gothic" w:hAnsi="Century Gothic" w:hint="default"/>
        <w:b/>
        <w:bCs/>
        <w:w w:val="99"/>
        <w:sz w:val="24"/>
        <w:szCs w:val="24"/>
      </w:rPr>
    </w:lvl>
    <w:lvl w:ilvl="1" w:tplc="C722F512">
      <w:start w:val="1"/>
      <w:numFmt w:val="bullet"/>
      <w:lvlText w:val="•"/>
      <w:lvlJc w:val="left"/>
      <w:pPr>
        <w:ind w:left="565" w:hanging="360"/>
      </w:pPr>
      <w:rPr>
        <w:rFonts w:hint="default"/>
      </w:rPr>
    </w:lvl>
    <w:lvl w:ilvl="2" w:tplc="4D5AEEBE">
      <w:start w:val="1"/>
      <w:numFmt w:val="bullet"/>
      <w:lvlText w:val="•"/>
      <w:lvlJc w:val="left"/>
      <w:pPr>
        <w:ind w:left="670" w:hanging="360"/>
      </w:pPr>
      <w:rPr>
        <w:rFonts w:hint="default"/>
      </w:rPr>
    </w:lvl>
    <w:lvl w:ilvl="3" w:tplc="79CAA2AE">
      <w:start w:val="1"/>
      <w:numFmt w:val="bullet"/>
      <w:lvlText w:val="•"/>
      <w:lvlJc w:val="left"/>
      <w:pPr>
        <w:ind w:left="775" w:hanging="360"/>
      </w:pPr>
      <w:rPr>
        <w:rFonts w:hint="default"/>
      </w:rPr>
    </w:lvl>
    <w:lvl w:ilvl="4" w:tplc="963AB27C">
      <w:start w:val="1"/>
      <w:numFmt w:val="bullet"/>
      <w:lvlText w:val="•"/>
      <w:lvlJc w:val="left"/>
      <w:pPr>
        <w:ind w:left="880" w:hanging="360"/>
      </w:pPr>
      <w:rPr>
        <w:rFonts w:hint="default"/>
      </w:rPr>
    </w:lvl>
    <w:lvl w:ilvl="5" w:tplc="DB722FD2">
      <w:start w:val="1"/>
      <w:numFmt w:val="bullet"/>
      <w:lvlText w:val="•"/>
      <w:lvlJc w:val="left"/>
      <w:pPr>
        <w:ind w:left="985" w:hanging="360"/>
      </w:pPr>
      <w:rPr>
        <w:rFonts w:hint="default"/>
      </w:rPr>
    </w:lvl>
    <w:lvl w:ilvl="6" w:tplc="DF021038">
      <w:start w:val="1"/>
      <w:numFmt w:val="bullet"/>
      <w:lvlText w:val="•"/>
      <w:lvlJc w:val="left"/>
      <w:pPr>
        <w:ind w:left="1091" w:hanging="360"/>
      </w:pPr>
      <w:rPr>
        <w:rFonts w:hint="default"/>
      </w:rPr>
    </w:lvl>
    <w:lvl w:ilvl="7" w:tplc="A4166F22">
      <w:start w:val="1"/>
      <w:numFmt w:val="bullet"/>
      <w:lvlText w:val="•"/>
      <w:lvlJc w:val="left"/>
      <w:pPr>
        <w:ind w:left="1196" w:hanging="360"/>
      </w:pPr>
      <w:rPr>
        <w:rFonts w:hint="default"/>
      </w:rPr>
    </w:lvl>
    <w:lvl w:ilvl="8" w:tplc="FEC225BA">
      <w:start w:val="1"/>
      <w:numFmt w:val="bullet"/>
      <w:lvlText w:val="•"/>
      <w:lvlJc w:val="left"/>
      <w:pPr>
        <w:ind w:left="1301" w:hanging="360"/>
      </w:pPr>
      <w:rPr>
        <w:rFonts w:hint="default"/>
      </w:rPr>
    </w:lvl>
  </w:abstractNum>
  <w:abstractNum w:abstractNumId="28" w15:restartNumberingAfterBreak="0">
    <w:nsid w:val="4A514EDF"/>
    <w:multiLevelType w:val="hybridMultilevel"/>
    <w:tmpl w:val="0E9CDE52"/>
    <w:lvl w:ilvl="0" w:tplc="976EE6EC">
      <w:start w:val="1"/>
      <w:numFmt w:val="upperLetter"/>
      <w:lvlText w:val="%1."/>
      <w:lvlJc w:val="left"/>
      <w:pPr>
        <w:ind w:left="460" w:hanging="360"/>
      </w:pPr>
      <w:rPr>
        <w:rFonts w:ascii="Century Gothic" w:eastAsia="Century Gothic" w:hAnsi="Century Gothic" w:hint="default"/>
        <w:b/>
        <w:bCs/>
        <w:w w:val="99"/>
        <w:sz w:val="24"/>
        <w:szCs w:val="24"/>
      </w:rPr>
    </w:lvl>
    <w:lvl w:ilvl="1" w:tplc="7E0639CE">
      <w:start w:val="1"/>
      <w:numFmt w:val="decimal"/>
      <w:lvlText w:val="%2."/>
      <w:lvlJc w:val="left"/>
      <w:pPr>
        <w:ind w:left="1180" w:hanging="360"/>
      </w:pPr>
      <w:rPr>
        <w:rFonts w:ascii="Century Gothic" w:eastAsia="Century Gothic" w:hAnsi="Century Gothic" w:hint="default"/>
        <w:sz w:val="22"/>
        <w:szCs w:val="22"/>
      </w:rPr>
    </w:lvl>
    <w:lvl w:ilvl="2" w:tplc="F230E1E6">
      <w:start w:val="1"/>
      <w:numFmt w:val="lowerLetter"/>
      <w:lvlText w:val="%3."/>
      <w:lvlJc w:val="left"/>
      <w:pPr>
        <w:ind w:left="1540" w:hanging="360"/>
      </w:pPr>
      <w:rPr>
        <w:rFonts w:ascii="Century Gothic" w:eastAsia="Century Gothic" w:hAnsi="Century Gothic" w:hint="default"/>
        <w:sz w:val="22"/>
        <w:szCs w:val="22"/>
      </w:rPr>
    </w:lvl>
    <w:lvl w:ilvl="3" w:tplc="C3D66514">
      <w:start w:val="1"/>
      <w:numFmt w:val="bullet"/>
      <w:lvlText w:val="•"/>
      <w:lvlJc w:val="left"/>
      <w:pPr>
        <w:ind w:left="1540" w:hanging="360"/>
      </w:pPr>
      <w:rPr>
        <w:rFonts w:hint="default"/>
      </w:rPr>
    </w:lvl>
    <w:lvl w:ilvl="4" w:tplc="104EC76E">
      <w:start w:val="1"/>
      <w:numFmt w:val="bullet"/>
      <w:lvlText w:val="•"/>
      <w:lvlJc w:val="left"/>
      <w:pPr>
        <w:ind w:left="2623" w:hanging="360"/>
      </w:pPr>
      <w:rPr>
        <w:rFonts w:hint="default"/>
      </w:rPr>
    </w:lvl>
    <w:lvl w:ilvl="5" w:tplc="46EAFB0A">
      <w:start w:val="1"/>
      <w:numFmt w:val="bullet"/>
      <w:lvlText w:val="•"/>
      <w:lvlJc w:val="left"/>
      <w:pPr>
        <w:ind w:left="3706" w:hanging="360"/>
      </w:pPr>
      <w:rPr>
        <w:rFonts w:hint="default"/>
      </w:rPr>
    </w:lvl>
    <w:lvl w:ilvl="6" w:tplc="71320018">
      <w:start w:val="1"/>
      <w:numFmt w:val="bullet"/>
      <w:lvlText w:val="•"/>
      <w:lvlJc w:val="left"/>
      <w:pPr>
        <w:ind w:left="4788" w:hanging="360"/>
      </w:pPr>
      <w:rPr>
        <w:rFonts w:hint="default"/>
      </w:rPr>
    </w:lvl>
    <w:lvl w:ilvl="7" w:tplc="143A32A0">
      <w:start w:val="1"/>
      <w:numFmt w:val="bullet"/>
      <w:lvlText w:val="•"/>
      <w:lvlJc w:val="left"/>
      <w:pPr>
        <w:ind w:left="5871" w:hanging="360"/>
      </w:pPr>
      <w:rPr>
        <w:rFonts w:hint="default"/>
      </w:rPr>
    </w:lvl>
    <w:lvl w:ilvl="8" w:tplc="99BAEECE">
      <w:start w:val="1"/>
      <w:numFmt w:val="bullet"/>
      <w:lvlText w:val="•"/>
      <w:lvlJc w:val="left"/>
      <w:pPr>
        <w:ind w:left="6954" w:hanging="360"/>
      </w:pPr>
      <w:rPr>
        <w:rFonts w:hint="default"/>
      </w:rPr>
    </w:lvl>
  </w:abstractNum>
  <w:abstractNum w:abstractNumId="29" w15:restartNumberingAfterBreak="0">
    <w:nsid w:val="4B80360B"/>
    <w:multiLevelType w:val="hybridMultilevel"/>
    <w:tmpl w:val="2AFC5FD8"/>
    <w:lvl w:ilvl="0" w:tplc="EED4F9BE">
      <w:start w:val="1"/>
      <w:numFmt w:val="decimal"/>
      <w:lvlText w:val="%1."/>
      <w:lvlJc w:val="left"/>
      <w:pPr>
        <w:ind w:left="1180" w:hanging="360"/>
      </w:pPr>
      <w:rPr>
        <w:rFonts w:ascii="Century Gothic" w:eastAsia="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E7ED4"/>
    <w:multiLevelType w:val="hybridMultilevel"/>
    <w:tmpl w:val="CBAE5BF8"/>
    <w:lvl w:ilvl="0" w:tplc="9FA65176">
      <w:start w:val="1"/>
      <w:numFmt w:val="upperLetter"/>
      <w:lvlText w:val="%1."/>
      <w:lvlJc w:val="left"/>
      <w:pPr>
        <w:ind w:left="460" w:hanging="360"/>
      </w:pPr>
      <w:rPr>
        <w:rFonts w:ascii="Century Gothic" w:eastAsia="Century Gothic" w:hAnsi="Century Gothic" w:hint="default"/>
        <w:b/>
        <w:bCs/>
        <w:w w:val="99"/>
        <w:sz w:val="24"/>
        <w:szCs w:val="24"/>
      </w:rPr>
    </w:lvl>
    <w:lvl w:ilvl="1" w:tplc="98187364">
      <w:start w:val="1"/>
      <w:numFmt w:val="decimal"/>
      <w:lvlText w:val="%2."/>
      <w:lvlJc w:val="left"/>
      <w:pPr>
        <w:ind w:left="1180" w:hanging="360"/>
      </w:pPr>
      <w:rPr>
        <w:rFonts w:ascii="Century Gothic" w:eastAsia="Century Gothic" w:hAnsi="Century Gothic" w:hint="default"/>
        <w:sz w:val="22"/>
        <w:szCs w:val="22"/>
      </w:rPr>
    </w:lvl>
    <w:lvl w:ilvl="2" w:tplc="47064422">
      <w:start w:val="1"/>
      <w:numFmt w:val="bullet"/>
      <w:lvlText w:val="•"/>
      <w:lvlJc w:val="left"/>
      <w:pPr>
        <w:ind w:left="2069" w:hanging="360"/>
      </w:pPr>
      <w:rPr>
        <w:rFonts w:hint="default"/>
      </w:rPr>
    </w:lvl>
    <w:lvl w:ilvl="3" w:tplc="540CB26A">
      <w:start w:val="1"/>
      <w:numFmt w:val="bullet"/>
      <w:lvlText w:val="•"/>
      <w:lvlJc w:val="left"/>
      <w:pPr>
        <w:ind w:left="2958" w:hanging="360"/>
      </w:pPr>
      <w:rPr>
        <w:rFonts w:hint="default"/>
      </w:rPr>
    </w:lvl>
    <w:lvl w:ilvl="4" w:tplc="1EF89978">
      <w:start w:val="1"/>
      <w:numFmt w:val="bullet"/>
      <w:lvlText w:val="•"/>
      <w:lvlJc w:val="left"/>
      <w:pPr>
        <w:ind w:left="3846" w:hanging="360"/>
      </w:pPr>
      <w:rPr>
        <w:rFonts w:hint="default"/>
      </w:rPr>
    </w:lvl>
    <w:lvl w:ilvl="5" w:tplc="F864D92C">
      <w:start w:val="1"/>
      <w:numFmt w:val="bullet"/>
      <w:lvlText w:val="•"/>
      <w:lvlJc w:val="left"/>
      <w:pPr>
        <w:ind w:left="4735" w:hanging="360"/>
      </w:pPr>
      <w:rPr>
        <w:rFonts w:hint="default"/>
      </w:rPr>
    </w:lvl>
    <w:lvl w:ilvl="6" w:tplc="27148574">
      <w:start w:val="1"/>
      <w:numFmt w:val="bullet"/>
      <w:lvlText w:val="•"/>
      <w:lvlJc w:val="left"/>
      <w:pPr>
        <w:ind w:left="5624" w:hanging="360"/>
      </w:pPr>
      <w:rPr>
        <w:rFonts w:hint="default"/>
      </w:rPr>
    </w:lvl>
    <w:lvl w:ilvl="7" w:tplc="3CB44344">
      <w:start w:val="1"/>
      <w:numFmt w:val="bullet"/>
      <w:lvlText w:val="•"/>
      <w:lvlJc w:val="left"/>
      <w:pPr>
        <w:ind w:left="6513" w:hanging="360"/>
      </w:pPr>
      <w:rPr>
        <w:rFonts w:hint="default"/>
      </w:rPr>
    </w:lvl>
    <w:lvl w:ilvl="8" w:tplc="D5FCD560">
      <w:start w:val="1"/>
      <w:numFmt w:val="bullet"/>
      <w:lvlText w:val="•"/>
      <w:lvlJc w:val="left"/>
      <w:pPr>
        <w:ind w:left="7402" w:hanging="360"/>
      </w:pPr>
      <w:rPr>
        <w:rFonts w:hint="default"/>
      </w:rPr>
    </w:lvl>
  </w:abstractNum>
  <w:abstractNum w:abstractNumId="31" w15:restartNumberingAfterBreak="0">
    <w:nsid w:val="52956DA4"/>
    <w:multiLevelType w:val="multilevel"/>
    <w:tmpl w:val="B0E25EB6"/>
    <w:lvl w:ilvl="0">
      <w:start w:val="1"/>
      <w:numFmt w:val="lowerLetter"/>
      <w:lvlText w:val="%1."/>
      <w:lvlJc w:val="left"/>
      <w:pPr>
        <w:ind w:left="1280" w:hanging="360"/>
      </w:pPr>
      <w:rPr>
        <w:rFonts w:ascii="Century Gothic" w:eastAsia="Century Gothic" w:hAnsi="Century Gothic" w:hint="default"/>
        <w:color w:val="auto"/>
        <w:sz w:val="22"/>
        <w:szCs w:val="22"/>
      </w:rPr>
    </w:lvl>
    <w:lvl w:ilvl="1">
      <w:start w:val="1"/>
      <w:numFmt w:val="lowerRoman"/>
      <w:lvlText w:val="%2."/>
      <w:lvlJc w:val="left"/>
      <w:pPr>
        <w:ind w:left="2072" w:hanging="360"/>
      </w:pPr>
      <w:rPr>
        <w:rFonts w:hint="default"/>
        <w:color w:val="auto"/>
      </w:rPr>
    </w:lvl>
    <w:lvl w:ilvl="2">
      <w:start w:val="1"/>
      <w:numFmt w:val="bullet"/>
      <w:lvlText w:val="•"/>
      <w:lvlJc w:val="left"/>
      <w:pPr>
        <w:ind w:left="2864" w:hanging="360"/>
      </w:pPr>
      <w:rPr>
        <w:rFonts w:hint="default"/>
      </w:rPr>
    </w:lvl>
    <w:lvl w:ilvl="3">
      <w:start w:val="1"/>
      <w:numFmt w:val="bullet"/>
      <w:lvlText w:val="•"/>
      <w:lvlJc w:val="left"/>
      <w:pPr>
        <w:ind w:left="3656" w:hanging="360"/>
      </w:pPr>
      <w:rPr>
        <w:rFonts w:hint="default"/>
      </w:rPr>
    </w:lvl>
    <w:lvl w:ilvl="4">
      <w:start w:val="1"/>
      <w:numFmt w:val="bullet"/>
      <w:lvlText w:val="•"/>
      <w:lvlJc w:val="left"/>
      <w:pPr>
        <w:ind w:left="4448"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032" w:hanging="360"/>
      </w:pPr>
      <w:rPr>
        <w:rFonts w:hint="default"/>
      </w:rPr>
    </w:lvl>
    <w:lvl w:ilvl="7">
      <w:start w:val="1"/>
      <w:numFmt w:val="bullet"/>
      <w:lvlText w:val="•"/>
      <w:lvlJc w:val="left"/>
      <w:pPr>
        <w:ind w:left="6824" w:hanging="360"/>
      </w:pPr>
      <w:rPr>
        <w:rFonts w:hint="default"/>
      </w:rPr>
    </w:lvl>
    <w:lvl w:ilvl="8">
      <w:start w:val="1"/>
      <w:numFmt w:val="bullet"/>
      <w:lvlText w:val="•"/>
      <w:lvlJc w:val="left"/>
      <w:pPr>
        <w:ind w:left="7616" w:hanging="360"/>
      </w:pPr>
      <w:rPr>
        <w:rFonts w:hint="default"/>
      </w:rPr>
    </w:lvl>
  </w:abstractNum>
  <w:abstractNum w:abstractNumId="32" w15:restartNumberingAfterBreak="0">
    <w:nsid w:val="52B37047"/>
    <w:multiLevelType w:val="hybridMultilevel"/>
    <w:tmpl w:val="3D2E7922"/>
    <w:lvl w:ilvl="0" w:tplc="8294EC7A">
      <w:start w:val="1"/>
      <w:numFmt w:val="upperLetter"/>
      <w:lvlText w:val="%1."/>
      <w:lvlJc w:val="left"/>
      <w:pPr>
        <w:ind w:left="460" w:hanging="360"/>
      </w:pPr>
      <w:rPr>
        <w:rFonts w:ascii="Century Gothic" w:eastAsia="Century Gothic" w:hAnsi="Century Gothic" w:hint="default"/>
        <w:b/>
        <w:bCs/>
        <w:w w:val="99"/>
        <w:sz w:val="24"/>
        <w:szCs w:val="24"/>
      </w:rPr>
    </w:lvl>
    <w:lvl w:ilvl="1" w:tplc="94BC7C08">
      <w:start w:val="1"/>
      <w:numFmt w:val="bullet"/>
      <w:lvlText w:val="•"/>
      <w:lvlJc w:val="left"/>
      <w:pPr>
        <w:ind w:left="1328" w:hanging="360"/>
      </w:pPr>
      <w:rPr>
        <w:rFonts w:hint="default"/>
      </w:rPr>
    </w:lvl>
    <w:lvl w:ilvl="2" w:tplc="D9345A44">
      <w:start w:val="1"/>
      <w:numFmt w:val="bullet"/>
      <w:lvlText w:val="•"/>
      <w:lvlJc w:val="left"/>
      <w:pPr>
        <w:ind w:left="2196" w:hanging="360"/>
      </w:pPr>
      <w:rPr>
        <w:rFonts w:hint="default"/>
      </w:rPr>
    </w:lvl>
    <w:lvl w:ilvl="3" w:tplc="355ED1D2">
      <w:start w:val="1"/>
      <w:numFmt w:val="bullet"/>
      <w:lvlText w:val="•"/>
      <w:lvlJc w:val="left"/>
      <w:pPr>
        <w:ind w:left="3064" w:hanging="360"/>
      </w:pPr>
      <w:rPr>
        <w:rFonts w:hint="default"/>
      </w:rPr>
    </w:lvl>
    <w:lvl w:ilvl="4" w:tplc="EE5853CE">
      <w:start w:val="1"/>
      <w:numFmt w:val="bullet"/>
      <w:lvlText w:val="•"/>
      <w:lvlJc w:val="left"/>
      <w:pPr>
        <w:ind w:left="3932" w:hanging="360"/>
      </w:pPr>
      <w:rPr>
        <w:rFonts w:hint="default"/>
      </w:rPr>
    </w:lvl>
    <w:lvl w:ilvl="5" w:tplc="9FBEDCAE">
      <w:start w:val="1"/>
      <w:numFmt w:val="bullet"/>
      <w:lvlText w:val="•"/>
      <w:lvlJc w:val="left"/>
      <w:pPr>
        <w:ind w:left="4800" w:hanging="360"/>
      </w:pPr>
      <w:rPr>
        <w:rFonts w:hint="default"/>
      </w:rPr>
    </w:lvl>
    <w:lvl w:ilvl="6" w:tplc="8BAA775E">
      <w:start w:val="1"/>
      <w:numFmt w:val="bullet"/>
      <w:lvlText w:val="•"/>
      <w:lvlJc w:val="left"/>
      <w:pPr>
        <w:ind w:left="5668" w:hanging="360"/>
      </w:pPr>
      <w:rPr>
        <w:rFonts w:hint="default"/>
      </w:rPr>
    </w:lvl>
    <w:lvl w:ilvl="7" w:tplc="C5107A60">
      <w:start w:val="1"/>
      <w:numFmt w:val="bullet"/>
      <w:lvlText w:val="•"/>
      <w:lvlJc w:val="left"/>
      <w:pPr>
        <w:ind w:left="6536" w:hanging="360"/>
      </w:pPr>
      <w:rPr>
        <w:rFonts w:hint="default"/>
      </w:rPr>
    </w:lvl>
    <w:lvl w:ilvl="8" w:tplc="44C23DC0">
      <w:start w:val="1"/>
      <w:numFmt w:val="bullet"/>
      <w:lvlText w:val="•"/>
      <w:lvlJc w:val="left"/>
      <w:pPr>
        <w:ind w:left="7404" w:hanging="360"/>
      </w:pPr>
      <w:rPr>
        <w:rFonts w:hint="default"/>
      </w:rPr>
    </w:lvl>
  </w:abstractNum>
  <w:abstractNum w:abstractNumId="33" w15:restartNumberingAfterBreak="0">
    <w:nsid w:val="52BC3E0D"/>
    <w:multiLevelType w:val="hybridMultilevel"/>
    <w:tmpl w:val="81C258D4"/>
    <w:lvl w:ilvl="0" w:tplc="378C5F4C">
      <w:start w:val="1"/>
      <w:numFmt w:val="upperLetter"/>
      <w:lvlText w:val="%1."/>
      <w:lvlJc w:val="left"/>
      <w:pPr>
        <w:ind w:left="981" w:hanging="610"/>
      </w:pPr>
      <w:rPr>
        <w:rFonts w:ascii="Century Gothic" w:eastAsia="Century Gothic" w:hAnsi="Century Gothic" w:hint="default"/>
        <w:spacing w:val="-1"/>
        <w:sz w:val="22"/>
        <w:szCs w:val="22"/>
      </w:rPr>
    </w:lvl>
    <w:lvl w:ilvl="1" w:tplc="53902A14">
      <w:start w:val="1"/>
      <w:numFmt w:val="bullet"/>
      <w:lvlText w:val="•"/>
      <w:lvlJc w:val="left"/>
      <w:pPr>
        <w:ind w:left="1839" w:hanging="610"/>
      </w:pPr>
      <w:rPr>
        <w:rFonts w:hint="default"/>
      </w:rPr>
    </w:lvl>
    <w:lvl w:ilvl="2" w:tplc="CDAAA7A0">
      <w:start w:val="1"/>
      <w:numFmt w:val="bullet"/>
      <w:lvlText w:val="•"/>
      <w:lvlJc w:val="left"/>
      <w:pPr>
        <w:ind w:left="2696" w:hanging="610"/>
      </w:pPr>
      <w:rPr>
        <w:rFonts w:hint="default"/>
      </w:rPr>
    </w:lvl>
    <w:lvl w:ilvl="3" w:tplc="34BEDDDA">
      <w:start w:val="1"/>
      <w:numFmt w:val="bullet"/>
      <w:lvlText w:val="•"/>
      <w:lvlJc w:val="left"/>
      <w:pPr>
        <w:ind w:left="3554" w:hanging="610"/>
      </w:pPr>
      <w:rPr>
        <w:rFonts w:hint="default"/>
      </w:rPr>
    </w:lvl>
    <w:lvl w:ilvl="4" w:tplc="7548C6BE">
      <w:start w:val="1"/>
      <w:numFmt w:val="bullet"/>
      <w:lvlText w:val="•"/>
      <w:lvlJc w:val="left"/>
      <w:pPr>
        <w:ind w:left="4412" w:hanging="610"/>
      </w:pPr>
      <w:rPr>
        <w:rFonts w:hint="default"/>
      </w:rPr>
    </w:lvl>
    <w:lvl w:ilvl="5" w:tplc="F8F2F55A">
      <w:start w:val="1"/>
      <w:numFmt w:val="bullet"/>
      <w:lvlText w:val="•"/>
      <w:lvlJc w:val="left"/>
      <w:pPr>
        <w:ind w:left="5270" w:hanging="610"/>
      </w:pPr>
      <w:rPr>
        <w:rFonts w:hint="default"/>
      </w:rPr>
    </w:lvl>
    <w:lvl w:ilvl="6" w:tplc="0A825D76">
      <w:start w:val="1"/>
      <w:numFmt w:val="bullet"/>
      <w:lvlText w:val="•"/>
      <w:lvlJc w:val="left"/>
      <w:pPr>
        <w:ind w:left="6128" w:hanging="610"/>
      </w:pPr>
      <w:rPr>
        <w:rFonts w:hint="default"/>
      </w:rPr>
    </w:lvl>
    <w:lvl w:ilvl="7" w:tplc="D92ACB5C">
      <w:start w:val="1"/>
      <w:numFmt w:val="bullet"/>
      <w:lvlText w:val="•"/>
      <w:lvlJc w:val="left"/>
      <w:pPr>
        <w:ind w:left="6986" w:hanging="610"/>
      </w:pPr>
      <w:rPr>
        <w:rFonts w:hint="default"/>
      </w:rPr>
    </w:lvl>
    <w:lvl w:ilvl="8" w:tplc="11345424">
      <w:start w:val="1"/>
      <w:numFmt w:val="bullet"/>
      <w:lvlText w:val="•"/>
      <w:lvlJc w:val="left"/>
      <w:pPr>
        <w:ind w:left="7844" w:hanging="610"/>
      </w:pPr>
      <w:rPr>
        <w:rFonts w:hint="default"/>
      </w:rPr>
    </w:lvl>
  </w:abstractNum>
  <w:abstractNum w:abstractNumId="34" w15:restartNumberingAfterBreak="0">
    <w:nsid w:val="5D5A0683"/>
    <w:multiLevelType w:val="hybridMultilevel"/>
    <w:tmpl w:val="F0EE58EA"/>
    <w:lvl w:ilvl="0" w:tplc="73E0BD2C">
      <w:start w:val="1"/>
      <w:numFmt w:val="upperLetter"/>
      <w:lvlText w:val="%1."/>
      <w:lvlJc w:val="left"/>
      <w:pPr>
        <w:ind w:left="460" w:hanging="360"/>
      </w:pPr>
      <w:rPr>
        <w:rFonts w:ascii="Century Gothic" w:eastAsia="Century Gothic" w:hAnsi="Century Gothic" w:hint="default"/>
        <w:b/>
        <w:bCs/>
        <w:w w:val="99"/>
        <w:sz w:val="24"/>
        <w:szCs w:val="24"/>
      </w:rPr>
    </w:lvl>
    <w:lvl w:ilvl="1" w:tplc="F8BAA462">
      <w:start w:val="1"/>
      <w:numFmt w:val="bullet"/>
      <w:lvlText w:val="•"/>
      <w:lvlJc w:val="left"/>
      <w:pPr>
        <w:ind w:left="1332" w:hanging="360"/>
      </w:pPr>
      <w:rPr>
        <w:rFonts w:hint="default"/>
      </w:rPr>
    </w:lvl>
    <w:lvl w:ilvl="2" w:tplc="C86A1E12">
      <w:start w:val="1"/>
      <w:numFmt w:val="bullet"/>
      <w:lvlText w:val="•"/>
      <w:lvlJc w:val="left"/>
      <w:pPr>
        <w:ind w:left="2204" w:hanging="360"/>
      </w:pPr>
      <w:rPr>
        <w:rFonts w:hint="default"/>
      </w:rPr>
    </w:lvl>
    <w:lvl w:ilvl="3" w:tplc="239C6086">
      <w:start w:val="1"/>
      <w:numFmt w:val="bullet"/>
      <w:lvlText w:val="•"/>
      <w:lvlJc w:val="left"/>
      <w:pPr>
        <w:ind w:left="3076" w:hanging="360"/>
      </w:pPr>
      <w:rPr>
        <w:rFonts w:hint="default"/>
      </w:rPr>
    </w:lvl>
    <w:lvl w:ilvl="4" w:tplc="78B8A1D4">
      <w:start w:val="1"/>
      <w:numFmt w:val="bullet"/>
      <w:lvlText w:val="•"/>
      <w:lvlJc w:val="left"/>
      <w:pPr>
        <w:ind w:left="3948" w:hanging="360"/>
      </w:pPr>
      <w:rPr>
        <w:rFonts w:hint="default"/>
      </w:rPr>
    </w:lvl>
    <w:lvl w:ilvl="5" w:tplc="CE565B4A">
      <w:start w:val="1"/>
      <w:numFmt w:val="bullet"/>
      <w:lvlText w:val="•"/>
      <w:lvlJc w:val="left"/>
      <w:pPr>
        <w:ind w:left="4820" w:hanging="360"/>
      </w:pPr>
      <w:rPr>
        <w:rFonts w:hint="default"/>
      </w:rPr>
    </w:lvl>
    <w:lvl w:ilvl="6" w:tplc="C390F44C">
      <w:start w:val="1"/>
      <w:numFmt w:val="bullet"/>
      <w:lvlText w:val="•"/>
      <w:lvlJc w:val="left"/>
      <w:pPr>
        <w:ind w:left="5692" w:hanging="360"/>
      </w:pPr>
      <w:rPr>
        <w:rFonts w:hint="default"/>
      </w:rPr>
    </w:lvl>
    <w:lvl w:ilvl="7" w:tplc="B0F67B36">
      <w:start w:val="1"/>
      <w:numFmt w:val="bullet"/>
      <w:lvlText w:val="•"/>
      <w:lvlJc w:val="left"/>
      <w:pPr>
        <w:ind w:left="6564" w:hanging="360"/>
      </w:pPr>
      <w:rPr>
        <w:rFonts w:hint="default"/>
      </w:rPr>
    </w:lvl>
    <w:lvl w:ilvl="8" w:tplc="390E5E5A">
      <w:start w:val="1"/>
      <w:numFmt w:val="bullet"/>
      <w:lvlText w:val="•"/>
      <w:lvlJc w:val="left"/>
      <w:pPr>
        <w:ind w:left="7436" w:hanging="360"/>
      </w:pPr>
      <w:rPr>
        <w:rFonts w:hint="default"/>
      </w:rPr>
    </w:lvl>
  </w:abstractNum>
  <w:abstractNum w:abstractNumId="35" w15:restartNumberingAfterBreak="0">
    <w:nsid w:val="5FF917F7"/>
    <w:multiLevelType w:val="hybridMultilevel"/>
    <w:tmpl w:val="3E12C0FC"/>
    <w:lvl w:ilvl="0" w:tplc="152EDD6C">
      <w:start w:val="1"/>
      <w:numFmt w:val="upperLetter"/>
      <w:lvlText w:val="%1."/>
      <w:lvlJc w:val="left"/>
      <w:pPr>
        <w:ind w:left="981" w:hanging="610"/>
      </w:pPr>
      <w:rPr>
        <w:rFonts w:ascii="Century Gothic" w:eastAsia="Century Gothic" w:hAnsi="Century Gothic" w:hint="default"/>
        <w:spacing w:val="-1"/>
        <w:sz w:val="22"/>
        <w:szCs w:val="22"/>
      </w:rPr>
    </w:lvl>
    <w:lvl w:ilvl="1" w:tplc="0264F542">
      <w:start w:val="1"/>
      <w:numFmt w:val="bullet"/>
      <w:lvlText w:val="•"/>
      <w:lvlJc w:val="left"/>
      <w:pPr>
        <w:ind w:left="1839" w:hanging="610"/>
      </w:pPr>
      <w:rPr>
        <w:rFonts w:hint="default"/>
      </w:rPr>
    </w:lvl>
    <w:lvl w:ilvl="2" w:tplc="75AAA01E">
      <w:start w:val="1"/>
      <w:numFmt w:val="bullet"/>
      <w:lvlText w:val="•"/>
      <w:lvlJc w:val="left"/>
      <w:pPr>
        <w:ind w:left="2696" w:hanging="610"/>
      </w:pPr>
      <w:rPr>
        <w:rFonts w:hint="default"/>
      </w:rPr>
    </w:lvl>
    <w:lvl w:ilvl="3" w:tplc="2A7E8352">
      <w:start w:val="1"/>
      <w:numFmt w:val="bullet"/>
      <w:lvlText w:val="•"/>
      <w:lvlJc w:val="left"/>
      <w:pPr>
        <w:ind w:left="3554" w:hanging="610"/>
      </w:pPr>
      <w:rPr>
        <w:rFonts w:hint="default"/>
      </w:rPr>
    </w:lvl>
    <w:lvl w:ilvl="4" w:tplc="8918EB2A">
      <w:start w:val="1"/>
      <w:numFmt w:val="bullet"/>
      <w:lvlText w:val="•"/>
      <w:lvlJc w:val="left"/>
      <w:pPr>
        <w:ind w:left="4412" w:hanging="610"/>
      </w:pPr>
      <w:rPr>
        <w:rFonts w:hint="default"/>
      </w:rPr>
    </w:lvl>
    <w:lvl w:ilvl="5" w:tplc="3A6007D2">
      <w:start w:val="1"/>
      <w:numFmt w:val="bullet"/>
      <w:lvlText w:val="•"/>
      <w:lvlJc w:val="left"/>
      <w:pPr>
        <w:ind w:left="5270" w:hanging="610"/>
      </w:pPr>
      <w:rPr>
        <w:rFonts w:hint="default"/>
      </w:rPr>
    </w:lvl>
    <w:lvl w:ilvl="6" w:tplc="5E4E5D4C">
      <w:start w:val="1"/>
      <w:numFmt w:val="bullet"/>
      <w:lvlText w:val="•"/>
      <w:lvlJc w:val="left"/>
      <w:pPr>
        <w:ind w:left="6128" w:hanging="610"/>
      </w:pPr>
      <w:rPr>
        <w:rFonts w:hint="default"/>
      </w:rPr>
    </w:lvl>
    <w:lvl w:ilvl="7" w:tplc="B6660AC2">
      <w:start w:val="1"/>
      <w:numFmt w:val="bullet"/>
      <w:lvlText w:val="•"/>
      <w:lvlJc w:val="left"/>
      <w:pPr>
        <w:ind w:left="6986" w:hanging="610"/>
      </w:pPr>
      <w:rPr>
        <w:rFonts w:hint="default"/>
      </w:rPr>
    </w:lvl>
    <w:lvl w:ilvl="8" w:tplc="1D3E552C">
      <w:start w:val="1"/>
      <w:numFmt w:val="bullet"/>
      <w:lvlText w:val="•"/>
      <w:lvlJc w:val="left"/>
      <w:pPr>
        <w:ind w:left="7844" w:hanging="610"/>
      </w:pPr>
      <w:rPr>
        <w:rFonts w:hint="default"/>
      </w:rPr>
    </w:lvl>
  </w:abstractNum>
  <w:abstractNum w:abstractNumId="36" w15:restartNumberingAfterBreak="0">
    <w:nsid w:val="677B210C"/>
    <w:multiLevelType w:val="hybridMultilevel"/>
    <w:tmpl w:val="E6142DE8"/>
    <w:lvl w:ilvl="0" w:tplc="82766E08">
      <w:start w:val="1"/>
      <w:numFmt w:val="upperLetter"/>
      <w:lvlText w:val="%1."/>
      <w:lvlJc w:val="left"/>
      <w:pPr>
        <w:ind w:left="460" w:hanging="360"/>
      </w:pPr>
      <w:rPr>
        <w:rFonts w:ascii="Century Gothic" w:eastAsia="Century Gothic" w:hAnsi="Century Gothic" w:hint="default"/>
        <w:b/>
        <w:bCs/>
        <w:w w:val="99"/>
        <w:sz w:val="24"/>
        <w:szCs w:val="24"/>
      </w:rPr>
    </w:lvl>
    <w:lvl w:ilvl="1" w:tplc="AAAE7B8A">
      <w:start w:val="1"/>
      <w:numFmt w:val="bullet"/>
      <w:lvlText w:val="•"/>
      <w:lvlJc w:val="left"/>
      <w:pPr>
        <w:ind w:left="1322" w:hanging="360"/>
      </w:pPr>
      <w:rPr>
        <w:rFonts w:hint="default"/>
      </w:rPr>
    </w:lvl>
    <w:lvl w:ilvl="2" w:tplc="D4404C4A">
      <w:start w:val="1"/>
      <w:numFmt w:val="bullet"/>
      <w:lvlText w:val="•"/>
      <w:lvlJc w:val="left"/>
      <w:pPr>
        <w:ind w:left="2184" w:hanging="360"/>
      </w:pPr>
      <w:rPr>
        <w:rFonts w:hint="default"/>
      </w:rPr>
    </w:lvl>
    <w:lvl w:ilvl="3" w:tplc="181C4024">
      <w:start w:val="1"/>
      <w:numFmt w:val="bullet"/>
      <w:lvlText w:val="•"/>
      <w:lvlJc w:val="left"/>
      <w:pPr>
        <w:ind w:left="3046" w:hanging="360"/>
      </w:pPr>
      <w:rPr>
        <w:rFonts w:hint="default"/>
      </w:rPr>
    </w:lvl>
    <w:lvl w:ilvl="4" w:tplc="2376C464">
      <w:start w:val="1"/>
      <w:numFmt w:val="bullet"/>
      <w:lvlText w:val="•"/>
      <w:lvlJc w:val="left"/>
      <w:pPr>
        <w:ind w:left="3908" w:hanging="360"/>
      </w:pPr>
      <w:rPr>
        <w:rFonts w:hint="default"/>
      </w:rPr>
    </w:lvl>
    <w:lvl w:ilvl="5" w:tplc="A3662E54">
      <w:start w:val="1"/>
      <w:numFmt w:val="bullet"/>
      <w:lvlText w:val="•"/>
      <w:lvlJc w:val="left"/>
      <w:pPr>
        <w:ind w:left="4770" w:hanging="360"/>
      </w:pPr>
      <w:rPr>
        <w:rFonts w:hint="default"/>
      </w:rPr>
    </w:lvl>
    <w:lvl w:ilvl="6" w:tplc="CEB8ECE0">
      <w:start w:val="1"/>
      <w:numFmt w:val="bullet"/>
      <w:lvlText w:val="•"/>
      <w:lvlJc w:val="left"/>
      <w:pPr>
        <w:ind w:left="5632" w:hanging="360"/>
      </w:pPr>
      <w:rPr>
        <w:rFonts w:hint="default"/>
      </w:rPr>
    </w:lvl>
    <w:lvl w:ilvl="7" w:tplc="F1E45D38">
      <w:start w:val="1"/>
      <w:numFmt w:val="bullet"/>
      <w:lvlText w:val="•"/>
      <w:lvlJc w:val="left"/>
      <w:pPr>
        <w:ind w:left="6494" w:hanging="360"/>
      </w:pPr>
      <w:rPr>
        <w:rFonts w:hint="default"/>
      </w:rPr>
    </w:lvl>
    <w:lvl w:ilvl="8" w:tplc="A6046F0C">
      <w:start w:val="1"/>
      <w:numFmt w:val="bullet"/>
      <w:lvlText w:val="•"/>
      <w:lvlJc w:val="left"/>
      <w:pPr>
        <w:ind w:left="7356" w:hanging="360"/>
      </w:pPr>
      <w:rPr>
        <w:rFonts w:hint="default"/>
      </w:rPr>
    </w:lvl>
  </w:abstractNum>
  <w:abstractNum w:abstractNumId="37" w15:restartNumberingAfterBreak="0">
    <w:nsid w:val="6A4D5CC6"/>
    <w:multiLevelType w:val="hybridMultilevel"/>
    <w:tmpl w:val="3FD2B638"/>
    <w:lvl w:ilvl="0" w:tplc="201AE32C">
      <w:start w:val="3"/>
      <w:numFmt w:val="upperLetter"/>
      <w:lvlText w:val="%1."/>
      <w:lvlJc w:val="left"/>
      <w:pPr>
        <w:ind w:left="460" w:hanging="360"/>
      </w:pPr>
      <w:rPr>
        <w:rFonts w:ascii="Century Gothic" w:eastAsia="Century Gothic" w:hAnsi="Century Gothic" w:hint="default"/>
        <w:b/>
        <w:bCs/>
        <w:sz w:val="22"/>
        <w:szCs w:val="22"/>
      </w:rPr>
    </w:lvl>
    <w:lvl w:ilvl="1" w:tplc="20BE9610">
      <w:start w:val="1"/>
      <w:numFmt w:val="decimal"/>
      <w:lvlText w:val="%2."/>
      <w:lvlJc w:val="left"/>
      <w:pPr>
        <w:ind w:left="820" w:hanging="360"/>
      </w:pPr>
      <w:rPr>
        <w:rFonts w:ascii="Century Gothic" w:eastAsia="Century Gothic" w:hAnsi="Century Gothic" w:hint="default"/>
        <w:spacing w:val="-1"/>
        <w:sz w:val="22"/>
        <w:szCs w:val="22"/>
      </w:rPr>
    </w:lvl>
    <w:lvl w:ilvl="2" w:tplc="A386E266">
      <w:start w:val="1"/>
      <w:numFmt w:val="bullet"/>
      <w:lvlText w:val="•"/>
      <w:lvlJc w:val="left"/>
      <w:pPr>
        <w:ind w:left="1738" w:hanging="360"/>
      </w:pPr>
      <w:rPr>
        <w:rFonts w:hint="default"/>
      </w:rPr>
    </w:lvl>
    <w:lvl w:ilvl="3" w:tplc="E974BD8A">
      <w:start w:val="1"/>
      <w:numFmt w:val="bullet"/>
      <w:lvlText w:val="•"/>
      <w:lvlJc w:val="left"/>
      <w:pPr>
        <w:ind w:left="2655" w:hanging="360"/>
      </w:pPr>
      <w:rPr>
        <w:rFonts w:hint="default"/>
      </w:rPr>
    </w:lvl>
    <w:lvl w:ilvl="4" w:tplc="CC486148">
      <w:start w:val="1"/>
      <w:numFmt w:val="bullet"/>
      <w:lvlText w:val="•"/>
      <w:lvlJc w:val="left"/>
      <w:pPr>
        <w:ind w:left="3573" w:hanging="360"/>
      </w:pPr>
      <w:rPr>
        <w:rFonts w:hint="default"/>
      </w:rPr>
    </w:lvl>
    <w:lvl w:ilvl="5" w:tplc="78EED6AC">
      <w:start w:val="1"/>
      <w:numFmt w:val="bullet"/>
      <w:lvlText w:val="•"/>
      <w:lvlJc w:val="left"/>
      <w:pPr>
        <w:ind w:left="4491" w:hanging="360"/>
      </w:pPr>
      <w:rPr>
        <w:rFonts w:hint="default"/>
      </w:rPr>
    </w:lvl>
    <w:lvl w:ilvl="6" w:tplc="34D64A64">
      <w:start w:val="1"/>
      <w:numFmt w:val="bullet"/>
      <w:lvlText w:val="•"/>
      <w:lvlJc w:val="left"/>
      <w:pPr>
        <w:ind w:left="5409" w:hanging="360"/>
      </w:pPr>
      <w:rPr>
        <w:rFonts w:hint="default"/>
      </w:rPr>
    </w:lvl>
    <w:lvl w:ilvl="7" w:tplc="3EB876D2">
      <w:start w:val="1"/>
      <w:numFmt w:val="bullet"/>
      <w:lvlText w:val="•"/>
      <w:lvlJc w:val="left"/>
      <w:pPr>
        <w:ind w:left="6326" w:hanging="360"/>
      </w:pPr>
      <w:rPr>
        <w:rFonts w:hint="default"/>
      </w:rPr>
    </w:lvl>
    <w:lvl w:ilvl="8" w:tplc="DB42247A">
      <w:start w:val="1"/>
      <w:numFmt w:val="bullet"/>
      <w:lvlText w:val="•"/>
      <w:lvlJc w:val="left"/>
      <w:pPr>
        <w:ind w:left="7244" w:hanging="360"/>
      </w:pPr>
      <w:rPr>
        <w:rFonts w:hint="default"/>
      </w:rPr>
    </w:lvl>
  </w:abstractNum>
  <w:abstractNum w:abstractNumId="38" w15:restartNumberingAfterBreak="0">
    <w:nsid w:val="6AB60EE9"/>
    <w:multiLevelType w:val="hybridMultilevel"/>
    <w:tmpl w:val="B1521D46"/>
    <w:lvl w:ilvl="0" w:tplc="27EC0E90">
      <w:start w:val="4"/>
      <w:numFmt w:val="upperLetter"/>
      <w:lvlText w:val="%1."/>
      <w:lvlJc w:val="left"/>
      <w:pPr>
        <w:ind w:left="460" w:hanging="360"/>
      </w:pPr>
      <w:rPr>
        <w:rFonts w:ascii="Century Gothic" w:eastAsia="Century Gothic" w:hAnsi="Century Gothic" w:hint="default"/>
        <w:spacing w:val="-1"/>
        <w:w w:val="99"/>
        <w:sz w:val="24"/>
        <w:szCs w:val="24"/>
      </w:rPr>
    </w:lvl>
    <w:lvl w:ilvl="1" w:tplc="481CAA16">
      <w:start w:val="1"/>
      <w:numFmt w:val="decimal"/>
      <w:lvlText w:val="%2."/>
      <w:lvlJc w:val="left"/>
      <w:pPr>
        <w:ind w:left="820" w:hanging="360"/>
      </w:pPr>
      <w:rPr>
        <w:rFonts w:ascii="Century Gothic" w:eastAsia="Century Gothic" w:hAnsi="Century Gothic" w:hint="default"/>
        <w:spacing w:val="-1"/>
        <w:sz w:val="22"/>
        <w:szCs w:val="22"/>
      </w:rPr>
    </w:lvl>
    <w:lvl w:ilvl="2" w:tplc="24BA5E74">
      <w:start w:val="1"/>
      <w:numFmt w:val="lowerRoman"/>
      <w:lvlText w:val="%3."/>
      <w:lvlJc w:val="left"/>
      <w:pPr>
        <w:ind w:left="1900" w:hanging="296"/>
      </w:pPr>
      <w:rPr>
        <w:rFonts w:ascii="Century Gothic" w:eastAsia="Century Gothic" w:hAnsi="Century Gothic" w:hint="default"/>
        <w:spacing w:val="-1"/>
        <w:sz w:val="24"/>
        <w:szCs w:val="24"/>
      </w:rPr>
    </w:lvl>
    <w:lvl w:ilvl="3" w:tplc="040207A2">
      <w:start w:val="1"/>
      <w:numFmt w:val="bullet"/>
      <w:lvlText w:val="•"/>
      <w:lvlJc w:val="left"/>
      <w:pPr>
        <w:ind w:left="2765" w:hanging="296"/>
      </w:pPr>
      <w:rPr>
        <w:rFonts w:hint="default"/>
      </w:rPr>
    </w:lvl>
    <w:lvl w:ilvl="4" w:tplc="3F503CA4">
      <w:start w:val="1"/>
      <w:numFmt w:val="bullet"/>
      <w:lvlText w:val="•"/>
      <w:lvlJc w:val="left"/>
      <w:pPr>
        <w:ind w:left="3630" w:hanging="296"/>
      </w:pPr>
      <w:rPr>
        <w:rFonts w:hint="default"/>
      </w:rPr>
    </w:lvl>
    <w:lvl w:ilvl="5" w:tplc="D3C25F34">
      <w:start w:val="1"/>
      <w:numFmt w:val="bullet"/>
      <w:lvlText w:val="•"/>
      <w:lvlJc w:val="left"/>
      <w:pPr>
        <w:ind w:left="4495" w:hanging="296"/>
      </w:pPr>
      <w:rPr>
        <w:rFonts w:hint="default"/>
      </w:rPr>
    </w:lvl>
    <w:lvl w:ilvl="6" w:tplc="ACB04ABA">
      <w:start w:val="1"/>
      <w:numFmt w:val="bullet"/>
      <w:lvlText w:val="•"/>
      <w:lvlJc w:val="left"/>
      <w:pPr>
        <w:ind w:left="5360" w:hanging="296"/>
      </w:pPr>
      <w:rPr>
        <w:rFonts w:hint="default"/>
      </w:rPr>
    </w:lvl>
    <w:lvl w:ilvl="7" w:tplc="1E4246DE">
      <w:start w:val="1"/>
      <w:numFmt w:val="bullet"/>
      <w:lvlText w:val="•"/>
      <w:lvlJc w:val="left"/>
      <w:pPr>
        <w:ind w:left="6225" w:hanging="296"/>
      </w:pPr>
      <w:rPr>
        <w:rFonts w:hint="default"/>
      </w:rPr>
    </w:lvl>
    <w:lvl w:ilvl="8" w:tplc="31FA9E20">
      <w:start w:val="1"/>
      <w:numFmt w:val="bullet"/>
      <w:lvlText w:val="•"/>
      <w:lvlJc w:val="left"/>
      <w:pPr>
        <w:ind w:left="7090" w:hanging="296"/>
      </w:pPr>
      <w:rPr>
        <w:rFonts w:hint="default"/>
      </w:rPr>
    </w:lvl>
  </w:abstractNum>
  <w:abstractNum w:abstractNumId="39" w15:restartNumberingAfterBreak="0">
    <w:nsid w:val="6D2039DE"/>
    <w:multiLevelType w:val="hybridMultilevel"/>
    <w:tmpl w:val="8E583102"/>
    <w:lvl w:ilvl="0" w:tplc="8FFEA89E">
      <w:start w:val="1"/>
      <w:numFmt w:val="upperLetter"/>
      <w:lvlText w:val="%1."/>
      <w:lvlJc w:val="left"/>
      <w:pPr>
        <w:ind w:left="460" w:hanging="360"/>
      </w:pPr>
      <w:rPr>
        <w:rFonts w:ascii="Century Gothic" w:eastAsia="Century Gothic" w:hAnsi="Century Gothic" w:hint="default"/>
        <w:b/>
        <w:bCs/>
        <w:w w:val="99"/>
        <w:sz w:val="24"/>
        <w:szCs w:val="24"/>
      </w:rPr>
    </w:lvl>
    <w:lvl w:ilvl="1" w:tplc="4C3A9F24">
      <w:start w:val="1"/>
      <w:numFmt w:val="decimal"/>
      <w:lvlText w:val="%2."/>
      <w:lvlJc w:val="left"/>
      <w:pPr>
        <w:ind w:left="1160" w:hanging="720"/>
      </w:pPr>
      <w:rPr>
        <w:rFonts w:ascii="Century Gothic" w:eastAsia="Century Gothic" w:hAnsi="Century Gothic" w:hint="default"/>
        <w:sz w:val="22"/>
        <w:szCs w:val="22"/>
      </w:rPr>
    </w:lvl>
    <w:lvl w:ilvl="2" w:tplc="A5F40910">
      <w:start w:val="1"/>
      <w:numFmt w:val="bullet"/>
      <w:lvlText w:val="•"/>
      <w:lvlJc w:val="left"/>
      <w:pPr>
        <w:ind w:left="2042" w:hanging="720"/>
      </w:pPr>
      <w:rPr>
        <w:rFonts w:hint="default"/>
      </w:rPr>
    </w:lvl>
    <w:lvl w:ilvl="3" w:tplc="F90A7C0A">
      <w:start w:val="1"/>
      <w:numFmt w:val="bullet"/>
      <w:lvlText w:val="•"/>
      <w:lvlJc w:val="left"/>
      <w:pPr>
        <w:ind w:left="2924" w:hanging="720"/>
      </w:pPr>
      <w:rPr>
        <w:rFonts w:hint="default"/>
      </w:rPr>
    </w:lvl>
    <w:lvl w:ilvl="4" w:tplc="0792B41A">
      <w:start w:val="1"/>
      <w:numFmt w:val="bullet"/>
      <w:lvlText w:val="•"/>
      <w:lvlJc w:val="left"/>
      <w:pPr>
        <w:ind w:left="3806" w:hanging="720"/>
      </w:pPr>
      <w:rPr>
        <w:rFonts w:hint="default"/>
      </w:rPr>
    </w:lvl>
    <w:lvl w:ilvl="5" w:tplc="CF125F96">
      <w:start w:val="1"/>
      <w:numFmt w:val="bullet"/>
      <w:lvlText w:val="•"/>
      <w:lvlJc w:val="left"/>
      <w:pPr>
        <w:ind w:left="4689" w:hanging="720"/>
      </w:pPr>
      <w:rPr>
        <w:rFonts w:hint="default"/>
      </w:rPr>
    </w:lvl>
    <w:lvl w:ilvl="6" w:tplc="546E70F8">
      <w:start w:val="1"/>
      <w:numFmt w:val="bullet"/>
      <w:lvlText w:val="•"/>
      <w:lvlJc w:val="left"/>
      <w:pPr>
        <w:ind w:left="5571" w:hanging="720"/>
      </w:pPr>
      <w:rPr>
        <w:rFonts w:hint="default"/>
      </w:rPr>
    </w:lvl>
    <w:lvl w:ilvl="7" w:tplc="577EE324">
      <w:start w:val="1"/>
      <w:numFmt w:val="bullet"/>
      <w:lvlText w:val="•"/>
      <w:lvlJc w:val="left"/>
      <w:pPr>
        <w:ind w:left="6453" w:hanging="720"/>
      </w:pPr>
      <w:rPr>
        <w:rFonts w:hint="default"/>
      </w:rPr>
    </w:lvl>
    <w:lvl w:ilvl="8" w:tplc="9F9E21C8">
      <w:start w:val="1"/>
      <w:numFmt w:val="bullet"/>
      <w:lvlText w:val="•"/>
      <w:lvlJc w:val="left"/>
      <w:pPr>
        <w:ind w:left="7335" w:hanging="720"/>
      </w:pPr>
      <w:rPr>
        <w:rFonts w:hint="default"/>
      </w:rPr>
    </w:lvl>
  </w:abstractNum>
  <w:abstractNum w:abstractNumId="40" w15:restartNumberingAfterBreak="0">
    <w:nsid w:val="73195A21"/>
    <w:multiLevelType w:val="hybridMultilevel"/>
    <w:tmpl w:val="E45C385E"/>
    <w:lvl w:ilvl="0" w:tplc="F9ACF1A2">
      <w:start w:val="1"/>
      <w:numFmt w:val="upperLetter"/>
      <w:lvlText w:val="%1."/>
      <w:lvlJc w:val="left"/>
      <w:pPr>
        <w:ind w:left="460" w:hanging="360"/>
      </w:pPr>
      <w:rPr>
        <w:rFonts w:ascii="Century Gothic" w:eastAsia="Century Gothic" w:hAnsi="Century Gothic" w:hint="default"/>
        <w:b/>
        <w:bCs/>
        <w:w w:val="99"/>
        <w:sz w:val="24"/>
        <w:szCs w:val="24"/>
      </w:rPr>
    </w:lvl>
    <w:lvl w:ilvl="1" w:tplc="8C5407EC">
      <w:start w:val="1"/>
      <w:numFmt w:val="decimal"/>
      <w:lvlText w:val="%2."/>
      <w:lvlJc w:val="left"/>
      <w:pPr>
        <w:ind w:left="1180" w:hanging="360"/>
      </w:pPr>
      <w:rPr>
        <w:rFonts w:ascii="Century Gothic" w:eastAsia="Century Gothic" w:hAnsi="Century Gothic" w:hint="default"/>
        <w:sz w:val="22"/>
        <w:szCs w:val="22"/>
      </w:rPr>
    </w:lvl>
    <w:lvl w:ilvl="2" w:tplc="49BE928A">
      <w:start w:val="1"/>
      <w:numFmt w:val="lowerLetter"/>
      <w:lvlText w:val="%3."/>
      <w:lvlJc w:val="left"/>
      <w:pPr>
        <w:ind w:left="1540" w:hanging="360"/>
      </w:pPr>
      <w:rPr>
        <w:rFonts w:ascii="Century Gothic" w:eastAsia="Century Gothic" w:hAnsi="Century Gothic" w:hint="default"/>
        <w:sz w:val="22"/>
        <w:szCs w:val="22"/>
      </w:rPr>
    </w:lvl>
    <w:lvl w:ilvl="3" w:tplc="36EED0F4">
      <w:start w:val="1"/>
      <w:numFmt w:val="bullet"/>
      <w:lvlText w:val="•"/>
      <w:lvlJc w:val="left"/>
      <w:pPr>
        <w:ind w:left="2490" w:hanging="360"/>
      </w:pPr>
      <w:rPr>
        <w:rFonts w:hint="default"/>
      </w:rPr>
    </w:lvl>
    <w:lvl w:ilvl="4" w:tplc="DCD46D5C">
      <w:start w:val="1"/>
      <w:numFmt w:val="bullet"/>
      <w:lvlText w:val="•"/>
      <w:lvlJc w:val="left"/>
      <w:pPr>
        <w:ind w:left="3440" w:hanging="360"/>
      </w:pPr>
      <w:rPr>
        <w:rFonts w:hint="default"/>
      </w:rPr>
    </w:lvl>
    <w:lvl w:ilvl="5" w:tplc="BBD699E6">
      <w:start w:val="1"/>
      <w:numFmt w:val="bullet"/>
      <w:lvlText w:val="•"/>
      <w:lvlJc w:val="left"/>
      <w:pPr>
        <w:ind w:left="4390" w:hanging="360"/>
      </w:pPr>
      <w:rPr>
        <w:rFonts w:hint="default"/>
      </w:rPr>
    </w:lvl>
    <w:lvl w:ilvl="6" w:tplc="736C78C2">
      <w:start w:val="1"/>
      <w:numFmt w:val="bullet"/>
      <w:lvlText w:val="•"/>
      <w:lvlJc w:val="left"/>
      <w:pPr>
        <w:ind w:left="5340" w:hanging="360"/>
      </w:pPr>
      <w:rPr>
        <w:rFonts w:hint="default"/>
      </w:rPr>
    </w:lvl>
    <w:lvl w:ilvl="7" w:tplc="18A60B08">
      <w:start w:val="1"/>
      <w:numFmt w:val="bullet"/>
      <w:lvlText w:val="•"/>
      <w:lvlJc w:val="left"/>
      <w:pPr>
        <w:ind w:left="6290" w:hanging="360"/>
      </w:pPr>
      <w:rPr>
        <w:rFonts w:hint="default"/>
      </w:rPr>
    </w:lvl>
    <w:lvl w:ilvl="8" w:tplc="B712AF40">
      <w:start w:val="1"/>
      <w:numFmt w:val="bullet"/>
      <w:lvlText w:val="•"/>
      <w:lvlJc w:val="left"/>
      <w:pPr>
        <w:ind w:left="7240" w:hanging="360"/>
      </w:pPr>
      <w:rPr>
        <w:rFonts w:hint="default"/>
      </w:rPr>
    </w:lvl>
  </w:abstractNum>
  <w:abstractNum w:abstractNumId="41" w15:restartNumberingAfterBreak="0">
    <w:nsid w:val="76625F80"/>
    <w:multiLevelType w:val="hybridMultilevel"/>
    <w:tmpl w:val="1070FD0C"/>
    <w:lvl w:ilvl="0" w:tplc="5E0E9EBE">
      <w:start w:val="1"/>
      <w:numFmt w:val="upperLetter"/>
      <w:lvlText w:val="%1."/>
      <w:lvlJc w:val="left"/>
      <w:pPr>
        <w:ind w:left="460" w:hanging="360"/>
      </w:pPr>
      <w:rPr>
        <w:rFonts w:ascii="Century Gothic" w:eastAsia="Century Gothic" w:hAnsi="Century Gothic" w:hint="default"/>
        <w:b/>
        <w:bCs/>
        <w:w w:val="99"/>
        <w:sz w:val="24"/>
        <w:szCs w:val="24"/>
      </w:rPr>
    </w:lvl>
    <w:lvl w:ilvl="1" w:tplc="64103E02">
      <w:start w:val="1"/>
      <w:numFmt w:val="decimal"/>
      <w:lvlText w:val="%2."/>
      <w:lvlJc w:val="left"/>
      <w:pPr>
        <w:ind w:left="1180" w:hanging="360"/>
      </w:pPr>
      <w:rPr>
        <w:rFonts w:ascii="Century Gothic" w:eastAsia="Century Gothic" w:hAnsi="Century Gothic" w:hint="default"/>
        <w:sz w:val="22"/>
        <w:szCs w:val="22"/>
      </w:rPr>
    </w:lvl>
    <w:lvl w:ilvl="2" w:tplc="443C1FB0">
      <w:start w:val="1"/>
      <w:numFmt w:val="bullet"/>
      <w:lvlText w:val="•"/>
      <w:lvlJc w:val="left"/>
      <w:pPr>
        <w:ind w:left="2042" w:hanging="360"/>
      </w:pPr>
      <w:rPr>
        <w:rFonts w:hint="default"/>
      </w:rPr>
    </w:lvl>
    <w:lvl w:ilvl="3" w:tplc="26DC37D6">
      <w:start w:val="1"/>
      <w:numFmt w:val="bullet"/>
      <w:lvlText w:val="•"/>
      <w:lvlJc w:val="left"/>
      <w:pPr>
        <w:ind w:left="2904" w:hanging="360"/>
      </w:pPr>
      <w:rPr>
        <w:rFonts w:hint="default"/>
      </w:rPr>
    </w:lvl>
    <w:lvl w:ilvl="4" w:tplc="696EFF4E">
      <w:start w:val="1"/>
      <w:numFmt w:val="bullet"/>
      <w:lvlText w:val="•"/>
      <w:lvlJc w:val="left"/>
      <w:pPr>
        <w:ind w:left="3766" w:hanging="360"/>
      </w:pPr>
      <w:rPr>
        <w:rFonts w:hint="default"/>
      </w:rPr>
    </w:lvl>
    <w:lvl w:ilvl="5" w:tplc="07606B28">
      <w:start w:val="1"/>
      <w:numFmt w:val="bullet"/>
      <w:lvlText w:val="•"/>
      <w:lvlJc w:val="left"/>
      <w:pPr>
        <w:ind w:left="4629" w:hanging="360"/>
      </w:pPr>
      <w:rPr>
        <w:rFonts w:hint="default"/>
      </w:rPr>
    </w:lvl>
    <w:lvl w:ilvl="6" w:tplc="7A9662C2">
      <w:start w:val="1"/>
      <w:numFmt w:val="bullet"/>
      <w:lvlText w:val="•"/>
      <w:lvlJc w:val="left"/>
      <w:pPr>
        <w:ind w:left="5491" w:hanging="360"/>
      </w:pPr>
      <w:rPr>
        <w:rFonts w:hint="default"/>
      </w:rPr>
    </w:lvl>
    <w:lvl w:ilvl="7" w:tplc="01E64E50">
      <w:start w:val="1"/>
      <w:numFmt w:val="bullet"/>
      <w:lvlText w:val="•"/>
      <w:lvlJc w:val="left"/>
      <w:pPr>
        <w:ind w:left="6353" w:hanging="360"/>
      </w:pPr>
      <w:rPr>
        <w:rFonts w:hint="default"/>
      </w:rPr>
    </w:lvl>
    <w:lvl w:ilvl="8" w:tplc="ABBCB84C">
      <w:start w:val="1"/>
      <w:numFmt w:val="bullet"/>
      <w:lvlText w:val="•"/>
      <w:lvlJc w:val="left"/>
      <w:pPr>
        <w:ind w:left="7215" w:hanging="360"/>
      </w:pPr>
      <w:rPr>
        <w:rFonts w:hint="default"/>
      </w:rPr>
    </w:lvl>
  </w:abstractNum>
  <w:abstractNum w:abstractNumId="42" w15:restartNumberingAfterBreak="0">
    <w:nsid w:val="7C506A73"/>
    <w:multiLevelType w:val="hybridMultilevel"/>
    <w:tmpl w:val="26FCFD80"/>
    <w:lvl w:ilvl="0" w:tplc="DFA42632">
      <w:start w:val="1"/>
      <w:numFmt w:val="upperLetter"/>
      <w:lvlText w:val="%1."/>
      <w:lvlJc w:val="left"/>
      <w:pPr>
        <w:ind w:left="760" w:hanging="440"/>
        <w:jc w:val="right"/>
      </w:pPr>
      <w:rPr>
        <w:rFonts w:ascii="Century Gothic" w:eastAsia="Century Gothic" w:hAnsi="Century Gothic" w:hint="default"/>
        <w:spacing w:val="-1"/>
        <w:sz w:val="22"/>
        <w:szCs w:val="22"/>
      </w:rPr>
    </w:lvl>
    <w:lvl w:ilvl="1" w:tplc="C11611D4">
      <w:start w:val="1"/>
      <w:numFmt w:val="upperLetter"/>
      <w:lvlText w:val="%2."/>
      <w:lvlJc w:val="left"/>
      <w:pPr>
        <w:ind w:left="981" w:hanging="610"/>
      </w:pPr>
      <w:rPr>
        <w:rFonts w:ascii="Century Gothic" w:eastAsia="Century Gothic" w:hAnsi="Century Gothic" w:hint="default"/>
        <w:spacing w:val="-1"/>
        <w:sz w:val="22"/>
        <w:szCs w:val="22"/>
      </w:rPr>
    </w:lvl>
    <w:lvl w:ilvl="2" w:tplc="5294593E">
      <w:start w:val="1"/>
      <w:numFmt w:val="bullet"/>
      <w:lvlText w:val="•"/>
      <w:lvlJc w:val="left"/>
      <w:pPr>
        <w:ind w:left="1934" w:hanging="610"/>
      </w:pPr>
      <w:rPr>
        <w:rFonts w:hint="default"/>
      </w:rPr>
    </w:lvl>
    <w:lvl w:ilvl="3" w:tplc="1706C71C">
      <w:start w:val="1"/>
      <w:numFmt w:val="bullet"/>
      <w:lvlText w:val="•"/>
      <w:lvlJc w:val="left"/>
      <w:pPr>
        <w:ind w:left="2887" w:hanging="610"/>
      </w:pPr>
      <w:rPr>
        <w:rFonts w:hint="default"/>
      </w:rPr>
    </w:lvl>
    <w:lvl w:ilvl="4" w:tplc="13F4DB38">
      <w:start w:val="1"/>
      <w:numFmt w:val="bullet"/>
      <w:lvlText w:val="•"/>
      <w:lvlJc w:val="left"/>
      <w:pPr>
        <w:ind w:left="3840" w:hanging="610"/>
      </w:pPr>
      <w:rPr>
        <w:rFonts w:hint="default"/>
      </w:rPr>
    </w:lvl>
    <w:lvl w:ilvl="5" w:tplc="6E5082E8">
      <w:start w:val="1"/>
      <w:numFmt w:val="bullet"/>
      <w:lvlText w:val="•"/>
      <w:lvlJc w:val="left"/>
      <w:pPr>
        <w:ind w:left="4794" w:hanging="610"/>
      </w:pPr>
      <w:rPr>
        <w:rFonts w:hint="default"/>
      </w:rPr>
    </w:lvl>
    <w:lvl w:ilvl="6" w:tplc="901AA840">
      <w:start w:val="1"/>
      <w:numFmt w:val="bullet"/>
      <w:lvlText w:val="•"/>
      <w:lvlJc w:val="left"/>
      <w:pPr>
        <w:ind w:left="5747" w:hanging="610"/>
      </w:pPr>
      <w:rPr>
        <w:rFonts w:hint="default"/>
      </w:rPr>
    </w:lvl>
    <w:lvl w:ilvl="7" w:tplc="439C1F8E">
      <w:start w:val="1"/>
      <w:numFmt w:val="bullet"/>
      <w:lvlText w:val="•"/>
      <w:lvlJc w:val="left"/>
      <w:pPr>
        <w:ind w:left="6700" w:hanging="610"/>
      </w:pPr>
      <w:rPr>
        <w:rFonts w:hint="default"/>
      </w:rPr>
    </w:lvl>
    <w:lvl w:ilvl="8" w:tplc="F23EED7C">
      <w:start w:val="1"/>
      <w:numFmt w:val="bullet"/>
      <w:lvlText w:val="•"/>
      <w:lvlJc w:val="left"/>
      <w:pPr>
        <w:ind w:left="7653" w:hanging="610"/>
      </w:pPr>
      <w:rPr>
        <w:rFonts w:hint="default"/>
      </w:rPr>
    </w:lvl>
  </w:abstractNum>
  <w:num w:numId="1">
    <w:abstractNumId w:val="27"/>
  </w:num>
  <w:num w:numId="2">
    <w:abstractNumId w:val="32"/>
  </w:num>
  <w:num w:numId="3">
    <w:abstractNumId w:val="22"/>
  </w:num>
  <w:num w:numId="4">
    <w:abstractNumId w:val="21"/>
  </w:num>
  <w:num w:numId="5">
    <w:abstractNumId w:val="16"/>
  </w:num>
  <w:num w:numId="6">
    <w:abstractNumId w:val="8"/>
  </w:num>
  <w:num w:numId="7">
    <w:abstractNumId w:val="34"/>
  </w:num>
  <w:num w:numId="8">
    <w:abstractNumId w:val="0"/>
  </w:num>
  <w:num w:numId="9">
    <w:abstractNumId w:val="10"/>
  </w:num>
  <w:num w:numId="10">
    <w:abstractNumId w:val="20"/>
  </w:num>
  <w:num w:numId="11">
    <w:abstractNumId w:val="2"/>
  </w:num>
  <w:num w:numId="12">
    <w:abstractNumId w:val="18"/>
  </w:num>
  <w:num w:numId="13">
    <w:abstractNumId w:val="15"/>
  </w:num>
  <w:num w:numId="14">
    <w:abstractNumId w:val="7"/>
  </w:num>
  <w:num w:numId="15">
    <w:abstractNumId w:val="11"/>
  </w:num>
  <w:num w:numId="16">
    <w:abstractNumId w:val="41"/>
  </w:num>
  <w:num w:numId="17">
    <w:abstractNumId w:val="40"/>
  </w:num>
  <w:num w:numId="18">
    <w:abstractNumId w:val="30"/>
  </w:num>
  <w:num w:numId="19">
    <w:abstractNumId w:val="23"/>
  </w:num>
  <w:num w:numId="20">
    <w:abstractNumId w:val="17"/>
  </w:num>
  <w:num w:numId="21">
    <w:abstractNumId w:val="9"/>
  </w:num>
  <w:num w:numId="22">
    <w:abstractNumId w:val="24"/>
  </w:num>
  <w:num w:numId="23">
    <w:abstractNumId w:val="6"/>
  </w:num>
  <w:num w:numId="24">
    <w:abstractNumId w:val="3"/>
  </w:num>
  <w:num w:numId="25">
    <w:abstractNumId w:val="38"/>
  </w:num>
  <w:num w:numId="26">
    <w:abstractNumId w:val="37"/>
  </w:num>
  <w:num w:numId="27">
    <w:abstractNumId w:val="36"/>
  </w:num>
  <w:num w:numId="28">
    <w:abstractNumId w:val="28"/>
  </w:num>
  <w:num w:numId="29">
    <w:abstractNumId w:val="39"/>
  </w:num>
  <w:num w:numId="30">
    <w:abstractNumId w:val="19"/>
  </w:num>
  <w:num w:numId="31">
    <w:abstractNumId w:val="12"/>
  </w:num>
  <w:num w:numId="32">
    <w:abstractNumId w:val="33"/>
  </w:num>
  <w:num w:numId="33">
    <w:abstractNumId w:val="25"/>
  </w:num>
  <w:num w:numId="34">
    <w:abstractNumId w:val="4"/>
  </w:num>
  <w:num w:numId="35">
    <w:abstractNumId w:val="26"/>
  </w:num>
  <w:num w:numId="36">
    <w:abstractNumId w:val="35"/>
  </w:num>
  <w:num w:numId="37">
    <w:abstractNumId w:val="42"/>
  </w:num>
  <w:num w:numId="38">
    <w:abstractNumId w:val="5"/>
  </w:num>
  <w:num w:numId="39">
    <w:abstractNumId w:val="1"/>
  </w:num>
  <w:num w:numId="40">
    <w:abstractNumId w:val="31"/>
  </w:num>
  <w:num w:numId="41">
    <w:abstractNumId w:val="13"/>
  </w:num>
  <w:num w:numId="42">
    <w:abstractNumId w:val="29"/>
  </w:num>
  <w:num w:numId="43">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E719F"/>
    <w:rsid w:val="000438CC"/>
    <w:rsid w:val="000A21E8"/>
    <w:rsid w:val="0031668F"/>
    <w:rsid w:val="00363E2E"/>
    <w:rsid w:val="004279B1"/>
    <w:rsid w:val="007C772E"/>
    <w:rsid w:val="008A1AD7"/>
    <w:rsid w:val="008A44A8"/>
    <w:rsid w:val="008E719F"/>
    <w:rsid w:val="00CF41E2"/>
    <w:rsid w:val="00D45AB1"/>
    <w:rsid w:val="00E03CD6"/>
    <w:rsid w:val="00F7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AA533D9"/>
  <w15:docId w15:val="{413893FF-E618-4477-B314-6ABEC177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
      <w:ind w:left="2444"/>
      <w:outlineLvl w:val="0"/>
    </w:pPr>
    <w:rPr>
      <w:rFonts w:ascii="Century Gothic" w:eastAsia="Century Gothic" w:hAnsi="Century Gothic"/>
      <w:b/>
      <w:bCs/>
      <w:sz w:val="36"/>
      <w:szCs w:val="36"/>
    </w:rPr>
  </w:style>
  <w:style w:type="paragraph" w:styleId="Heading2">
    <w:name w:val="heading 2"/>
    <w:basedOn w:val="Normal"/>
    <w:uiPriority w:val="1"/>
    <w:qFormat/>
    <w:pPr>
      <w:spacing w:before="19"/>
      <w:ind w:left="1317"/>
      <w:outlineLvl w:val="1"/>
    </w:pPr>
    <w:rPr>
      <w:rFonts w:ascii="Century Gothic" w:eastAsia="Century Gothic" w:hAnsi="Century Gothic"/>
      <w:b/>
      <w:bCs/>
      <w:sz w:val="28"/>
      <w:szCs w:val="28"/>
    </w:rPr>
  </w:style>
  <w:style w:type="paragraph" w:styleId="Heading3">
    <w:name w:val="heading 3"/>
    <w:basedOn w:val="Normal"/>
    <w:uiPriority w:val="1"/>
    <w:qFormat/>
    <w:pPr>
      <w:ind w:left="460" w:hanging="360"/>
      <w:outlineLvl w:val="2"/>
    </w:pPr>
    <w:rPr>
      <w:rFonts w:ascii="Century Gothic" w:eastAsia="Century Gothic" w:hAnsi="Century Gothic"/>
      <w:b/>
      <w:bCs/>
      <w:sz w:val="24"/>
      <w:szCs w:val="24"/>
    </w:rPr>
  </w:style>
  <w:style w:type="paragraph" w:styleId="Heading4">
    <w:name w:val="heading 4"/>
    <w:basedOn w:val="Normal"/>
    <w:uiPriority w:val="1"/>
    <w:qFormat/>
    <w:pPr>
      <w:spacing w:before="5"/>
      <w:ind w:left="820" w:hanging="360"/>
      <w:outlineLvl w:val="3"/>
    </w:pPr>
    <w:rPr>
      <w:rFonts w:ascii="Century Gothic" w:eastAsia="Century Gothic" w:hAnsi="Century Gothic"/>
      <w:sz w:val="24"/>
      <w:szCs w:val="24"/>
    </w:rPr>
  </w:style>
  <w:style w:type="paragraph" w:styleId="Heading5">
    <w:name w:val="heading 5"/>
    <w:basedOn w:val="Normal"/>
    <w:uiPriority w:val="1"/>
    <w:qFormat/>
    <w:pPr>
      <w:ind w:left="440"/>
      <w:outlineLvl w:val="4"/>
    </w:pPr>
    <w:rPr>
      <w:rFonts w:ascii="Century Gothic" w:eastAsia="Century Gothic" w:hAnsi="Century Gothic"/>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pPr>
    <w:rPr>
      <w:rFonts w:ascii="Century Gothic" w:eastAsia="Century Gothic" w:hAnsi="Century Gothic"/>
      <w:b/>
      <w:bCs/>
    </w:rPr>
  </w:style>
  <w:style w:type="paragraph" w:styleId="TOC2">
    <w:name w:val="toc 2"/>
    <w:basedOn w:val="Normal"/>
    <w:uiPriority w:val="39"/>
    <w:qFormat/>
    <w:pPr>
      <w:spacing w:before="140"/>
      <w:ind w:left="100"/>
    </w:pPr>
    <w:rPr>
      <w:rFonts w:ascii="Century Gothic" w:eastAsia="Century Gothic" w:hAnsi="Century Gothic"/>
      <w:b/>
      <w:bCs/>
    </w:rPr>
  </w:style>
  <w:style w:type="paragraph" w:styleId="TOC3">
    <w:name w:val="toc 3"/>
    <w:basedOn w:val="Normal"/>
    <w:uiPriority w:val="39"/>
    <w:qFormat/>
    <w:pPr>
      <w:spacing w:before="140"/>
      <w:ind w:left="760" w:hanging="439"/>
    </w:pPr>
    <w:rPr>
      <w:rFonts w:ascii="Century Gothic" w:eastAsia="Century Gothic" w:hAnsi="Century Gothic"/>
    </w:rPr>
  </w:style>
  <w:style w:type="paragraph" w:styleId="BodyText">
    <w:name w:val="Body Text"/>
    <w:basedOn w:val="Normal"/>
    <w:uiPriority w:val="1"/>
    <w:qFormat/>
    <w:pPr>
      <w:ind w:left="1180" w:hanging="360"/>
    </w:pPr>
    <w:rPr>
      <w:rFonts w:ascii="Century Gothic" w:eastAsia="Century Gothic" w:hAnsi="Century Gothic"/>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438C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438CC"/>
    <w:rPr>
      <w:color w:val="0000FF" w:themeColor="hyperlink"/>
      <w:u w:val="single"/>
    </w:rPr>
  </w:style>
  <w:style w:type="paragraph" w:styleId="TOC4">
    <w:name w:val="toc 4"/>
    <w:basedOn w:val="Normal"/>
    <w:next w:val="Normal"/>
    <w:autoRedefine/>
    <w:uiPriority w:val="39"/>
    <w:unhideWhenUsed/>
    <w:rsid w:val="0031668F"/>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31668F"/>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31668F"/>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31668F"/>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31668F"/>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31668F"/>
    <w:pPr>
      <w:widowControl/>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balaid.arkansas.gov/" TargetMode="External"/><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footer" Target="footer13.xml"/><Relationship Id="rId10" Type="http://schemas.openxmlformats.org/officeDocument/2006/relationships/hyperlink" Target="mailto:asbalaid@arkansas.gov"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asbalaid.arkansas.gov/" TargetMode="Externa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65</Pages>
  <Words>17831</Words>
  <Characters>101641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Draft of the</vt:lpstr>
    </vt:vector>
  </TitlesOfParts>
  <Company/>
  <LinksUpToDate>false</LinksUpToDate>
  <CharactersWithSpaces>119234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dc:title>
  <dc:subject>REGULATING THE PRACTICE</dc:subject>
  <dc:creator>kjglasgow</dc:creator>
  <cp:lastModifiedBy>Joe West</cp:lastModifiedBy>
  <cp:revision>5</cp:revision>
  <dcterms:created xsi:type="dcterms:W3CDTF">2021-09-14T11:26:00Z</dcterms:created>
  <dcterms:modified xsi:type="dcterms:W3CDTF">2021-09-28T17:58:00Z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2021-09-14T00:00:00Z</vt:filetime>
  </property>
</Properties>
</file>